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140" w:rsidRPr="00FC1140" w:rsidRDefault="00FC1140" w:rsidP="00FC1140">
      <w:pPr>
        <w:pStyle w:val="50"/>
        <w:shd w:val="clear" w:color="auto" w:fill="auto"/>
        <w:spacing w:after="120" w:line="240" w:lineRule="auto"/>
        <w:ind w:right="20"/>
        <w:rPr>
          <w:rStyle w:val="575pt"/>
          <w:sz w:val="24"/>
          <w:szCs w:val="24"/>
        </w:rPr>
      </w:pPr>
      <w:r w:rsidRPr="00FC1140">
        <w:rPr>
          <w:rStyle w:val="575pt"/>
          <w:sz w:val="24"/>
          <w:szCs w:val="24"/>
        </w:rPr>
        <w:t>Приложение №</w:t>
      </w:r>
      <w:r w:rsidR="000D02E7">
        <w:rPr>
          <w:rStyle w:val="575pt"/>
          <w:sz w:val="24"/>
          <w:szCs w:val="24"/>
        </w:rPr>
        <w:t xml:space="preserve"> 1</w:t>
      </w:r>
      <w:r w:rsidRPr="00FC1140">
        <w:rPr>
          <w:rStyle w:val="575pt"/>
          <w:sz w:val="24"/>
          <w:szCs w:val="24"/>
        </w:rPr>
        <w:t xml:space="preserve"> </w:t>
      </w:r>
    </w:p>
    <w:p w:rsidR="00FC1140" w:rsidRPr="00FC1140" w:rsidRDefault="00FC1140" w:rsidP="00FC1140">
      <w:pPr>
        <w:pStyle w:val="50"/>
        <w:shd w:val="clear" w:color="auto" w:fill="auto"/>
        <w:spacing w:after="120" w:line="240" w:lineRule="auto"/>
        <w:ind w:right="20"/>
        <w:rPr>
          <w:b/>
          <w:sz w:val="24"/>
          <w:szCs w:val="24"/>
        </w:rPr>
      </w:pPr>
      <w:r w:rsidRPr="00FC1140">
        <w:rPr>
          <w:rStyle w:val="575pt"/>
          <w:sz w:val="24"/>
          <w:szCs w:val="24"/>
        </w:rPr>
        <w:t xml:space="preserve">к </w:t>
      </w:r>
      <w:r w:rsidRPr="00FC1140">
        <w:rPr>
          <w:b/>
          <w:sz w:val="24"/>
          <w:szCs w:val="24"/>
        </w:rPr>
        <w:t>Приказ 01-11-01/02 от 01.11.2019г.</w:t>
      </w:r>
    </w:p>
    <w:p w:rsidR="00FC1140" w:rsidRPr="00FC1140" w:rsidRDefault="00FC1140" w:rsidP="009118BE">
      <w:pPr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7EFF" w:rsidRPr="00FC1140" w:rsidRDefault="00BF7EFF" w:rsidP="009118BE">
      <w:pPr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1140">
        <w:rPr>
          <w:rFonts w:ascii="Times New Roman" w:hAnsi="Times New Roman" w:cs="Times New Roman"/>
          <w:b/>
          <w:sz w:val="32"/>
          <w:szCs w:val="32"/>
        </w:rPr>
        <w:t>ВКЛАД "ДО ВОСТРЕБОВАНИЯ"</w:t>
      </w:r>
    </w:p>
    <w:p w:rsidR="00BF7EFF" w:rsidRPr="00FC1140" w:rsidRDefault="009118BE" w:rsidP="00BF7EFF">
      <w:pPr>
        <w:tabs>
          <w:tab w:val="left" w:pos="753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FC114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F7EFF" w:rsidRPr="00FC1140">
        <w:rPr>
          <w:rFonts w:ascii="Times New Roman" w:hAnsi="Times New Roman" w:cs="Times New Roman"/>
          <w:b/>
          <w:bCs/>
          <w:sz w:val="20"/>
          <w:szCs w:val="20"/>
        </w:rPr>
        <w:t xml:space="preserve">с </w:t>
      </w:r>
      <w:r w:rsidR="007C7953" w:rsidRPr="00FC1140"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="00BF7EFF" w:rsidRPr="00FC114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C7953" w:rsidRPr="00FC1140">
        <w:rPr>
          <w:rFonts w:ascii="Times New Roman" w:hAnsi="Times New Roman" w:cs="Times New Roman"/>
          <w:b/>
          <w:bCs/>
          <w:sz w:val="20"/>
          <w:szCs w:val="20"/>
        </w:rPr>
        <w:t>ноября</w:t>
      </w:r>
      <w:r w:rsidR="00BF7EFF" w:rsidRPr="00FC1140">
        <w:rPr>
          <w:rFonts w:ascii="Times New Roman" w:hAnsi="Times New Roman" w:cs="Times New Roman"/>
          <w:b/>
          <w:bCs/>
          <w:sz w:val="20"/>
          <w:szCs w:val="20"/>
        </w:rPr>
        <w:t xml:space="preserve"> 201</w:t>
      </w:r>
      <w:r w:rsidR="007C7953" w:rsidRPr="00FC1140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BF7EFF" w:rsidRPr="00FC1140">
        <w:rPr>
          <w:rFonts w:ascii="Times New Roman" w:hAnsi="Times New Roman" w:cs="Times New Roman"/>
          <w:b/>
          <w:bCs/>
          <w:sz w:val="20"/>
          <w:szCs w:val="20"/>
        </w:rPr>
        <w:t xml:space="preserve"> года</w:t>
      </w:r>
      <w:r w:rsidRPr="00FC1140">
        <w:rPr>
          <w:rFonts w:ascii="Times New Roman" w:hAnsi="Times New Roman" w:cs="Times New Roman"/>
        </w:rPr>
        <w:t xml:space="preserve">                             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03"/>
      </w:tblGrid>
      <w:tr w:rsidR="00BF7EFF" w:rsidRPr="00FC1140" w:rsidTr="007C7953">
        <w:trPr>
          <w:trHeight w:val="407"/>
        </w:trPr>
        <w:tc>
          <w:tcPr>
            <w:tcW w:w="9203" w:type="dxa"/>
            <w:tcBorders>
              <w:top w:val="single" w:sz="4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33CCCC"/>
            <w:vAlign w:val="center"/>
          </w:tcPr>
          <w:p w:rsidR="00BF7EFF" w:rsidRPr="00FC1140" w:rsidRDefault="00BF7EFF" w:rsidP="00624D5C">
            <w:pPr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FC1140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ПРОЦЕНТНЫЕ СТАВКИ В РУБЛЯХ РОССИЙСКОЙ ФЕДЕРАЦИИ</w:t>
            </w:r>
          </w:p>
        </w:tc>
      </w:tr>
    </w:tbl>
    <w:p w:rsidR="00BF7EFF" w:rsidRPr="00FC1140" w:rsidRDefault="00BF7EFF" w:rsidP="00BF7EFF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8"/>
        <w:gridCol w:w="6865"/>
      </w:tblGrid>
      <w:tr w:rsidR="00BF7EFF" w:rsidRPr="00FC1140" w:rsidTr="007C7953">
        <w:trPr>
          <w:cantSplit/>
          <w:trHeight w:val="297"/>
        </w:trPr>
        <w:tc>
          <w:tcPr>
            <w:tcW w:w="2338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8C8C8C"/>
            <w:vAlign w:val="center"/>
          </w:tcPr>
          <w:p w:rsidR="00BF7EFF" w:rsidRPr="00FC1140" w:rsidRDefault="00BF7EFF" w:rsidP="00624D5C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FC1140">
              <w:rPr>
                <w:rFonts w:ascii="Times New Roman" w:hAnsi="Times New Roman" w:cs="Times New Roman"/>
                <w:color w:val="FFFFFF"/>
              </w:rPr>
              <w:t>СУММА ВКЛАДА</w:t>
            </w:r>
          </w:p>
        </w:tc>
        <w:tc>
          <w:tcPr>
            <w:tcW w:w="6865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8C8C8C"/>
          </w:tcPr>
          <w:p w:rsidR="00BF7EFF" w:rsidRPr="00FC1140" w:rsidRDefault="00BF7EFF" w:rsidP="00624D5C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FC1140">
              <w:rPr>
                <w:rFonts w:ascii="Times New Roman" w:hAnsi="Times New Roman" w:cs="Times New Roman"/>
                <w:color w:val="FFFFFF"/>
              </w:rPr>
              <w:t>СРОК ВКЛАДА</w:t>
            </w:r>
          </w:p>
        </w:tc>
      </w:tr>
      <w:tr w:rsidR="00BF7EFF" w:rsidRPr="00FC1140" w:rsidTr="007C7953">
        <w:trPr>
          <w:cantSplit/>
          <w:trHeight w:val="195"/>
        </w:trPr>
        <w:tc>
          <w:tcPr>
            <w:tcW w:w="2338" w:type="dxa"/>
            <w:vMerge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8C8C8C"/>
            <w:vAlign w:val="center"/>
          </w:tcPr>
          <w:p w:rsidR="00BF7EFF" w:rsidRPr="00FC1140" w:rsidRDefault="00BF7EFF" w:rsidP="00624D5C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6865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8C8C8C"/>
          </w:tcPr>
          <w:p w:rsidR="00BF7EFF" w:rsidRPr="00FC1140" w:rsidRDefault="00BF7EFF" w:rsidP="00624D5C">
            <w:pPr>
              <w:jc w:val="center"/>
              <w:rPr>
                <w:rFonts w:ascii="Times New Roman" w:hAnsi="Times New Roman" w:cs="Times New Roman"/>
              </w:rPr>
            </w:pPr>
            <w:r w:rsidRPr="00FC1140">
              <w:rPr>
                <w:rFonts w:ascii="Times New Roman" w:hAnsi="Times New Roman" w:cs="Times New Roman"/>
              </w:rPr>
              <w:t>До востребования</w:t>
            </w:r>
          </w:p>
        </w:tc>
      </w:tr>
      <w:tr w:rsidR="00BF7EFF" w:rsidRPr="00FC1140" w:rsidTr="007C7953">
        <w:trPr>
          <w:trHeight w:val="469"/>
        </w:trPr>
        <w:tc>
          <w:tcPr>
            <w:tcW w:w="2338" w:type="dxa"/>
            <w:tcBorders>
              <w:top w:val="single" w:sz="18" w:space="0" w:color="FFFFFF"/>
              <w:left w:val="single" w:sz="18" w:space="0" w:color="FFFFFF"/>
              <w:bottom w:val="single" w:sz="4" w:space="0" w:color="FFFFFF"/>
              <w:right w:val="single" w:sz="18" w:space="0" w:color="FFFFFF"/>
            </w:tcBorders>
            <w:shd w:val="clear" w:color="auto" w:fill="C0C0C0"/>
            <w:vAlign w:val="center"/>
          </w:tcPr>
          <w:p w:rsidR="00BF7EFF" w:rsidRPr="00FC1140" w:rsidRDefault="00BF7EFF" w:rsidP="00624D5C">
            <w:pPr>
              <w:jc w:val="center"/>
              <w:rPr>
                <w:rFonts w:ascii="Times New Roman" w:hAnsi="Times New Roman" w:cs="Times New Roman"/>
              </w:rPr>
            </w:pPr>
            <w:r w:rsidRPr="00FC1140">
              <w:rPr>
                <w:rFonts w:ascii="Times New Roman" w:hAnsi="Times New Roman" w:cs="Times New Roman"/>
              </w:rPr>
              <w:t>От 1</w:t>
            </w:r>
          </w:p>
        </w:tc>
        <w:tc>
          <w:tcPr>
            <w:tcW w:w="6865" w:type="dxa"/>
            <w:tcBorders>
              <w:top w:val="single" w:sz="18" w:space="0" w:color="FFFFFF"/>
              <w:left w:val="single" w:sz="18" w:space="0" w:color="FFFFFF"/>
              <w:bottom w:val="single" w:sz="4" w:space="0" w:color="FFFFFF"/>
              <w:right w:val="single" w:sz="18" w:space="0" w:color="FFFFFF"/>
            </w:tcBorders>
            <w:shd w:val="clear" w:color="auto" w:fill="C0C0C0"/>
            <w:vAlign w:val="center"/>
          </w:tcPr>
          <w:p w:rsidR="00BF7EFF" w:rsidRPr="00FC1140" w:rsidRDefault="00BF7EFF" w:rsidP="00624D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C1140">
              <w:rPr>
                <w:rFonts w:ascii="Times New Roman" w:hAnsi="Times New Roman" w:cs="Times New Roman"/>
              </w:rPr>
              <w:t>0,01</w:t>
            </w:r>
          </w:p>
        </w:tc>
      </w:tr>
      <w:tr w:rsidR="00BF7EFF" w:rsidRPr="00FC1140" w:rsidTr="007C7953">
        <w:trPr>
          <w:trHeight w:val="313"/>
        </w:trPr>
        <w:tc>
          <w:tcPr>
            <w:tcW w:w="9203" w:type="dxa"/>
            <w:gridSpan w:val="2"/>
            <w:tcBorders>
              <w:top w:val="single" w:sz="4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33CCCC"/>
            <w:vAlign w:val="center"/>
          </w:tcPr>
          <w:p w:rsidR="00BF7EFF" w:rsidRPr="00FC1140" w:rsidRDefault="00BF7EFF" w:rsidP="00624D5C">
            <w:pPr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FC1140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ПРОЦЕНТНЫЕ СТАВКИ В ДОЛЛАРАХ США</w:t>
            </w:r>
          </w:p>
        </w:tc>
      </w:tr>
      <w:tr w:rsidR="00BF7EFF" w:rsidRPr="00FC1140" w:rsidTr="007C7953">
        <w:trPr>
          <w:trHeight w:val="469"/>
        </w:trPr>
        <w:tc>
          <w:tcPr>
            <w:tcW w:w="2338" w:type="dxa"/>
            <w:tcBorders>
              <w:top w:val="single" w:sz="18" w:space="0" w:color="FFFFFF"/>
              <w:left w:val="single" w:sz="18" w:space="0" w:color="FFFFFF"/>
              <w:bottom w:val="single" w:sz="4" w:space="0" w:color="FFFFFF"/>
              <w:right w:val="single" w:sz="18" w:space="0" w:color="FFFFFF"/>
            </w:tcBorders>
            <w:shd w:val="clear" w:color="auto" w:fill="C0C0C0"/>
            <w:vAlign w:val="center"/>
          </w:tcPr>
          <w:p w:rsidR="00BF7EFF" w:rsidRPr="00FC1140" w:rsidRDefault="00BF7EFF" w:rsidP="00624D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1140">
              <w:rPr>
                <w:rFonts w:ascii="Times New Roman" w:hAnsi="Times New Roman" w:cs="Times New Roman"/>
              </w:rPr>
              <w:t>От 1</w:t>
            </w:r>
          </w:p>
        </w:tc>
        <w:tc>
          <w:tcPr>
            <w:tcW w:w="6865" w:type="dxa"/>
            <w:tcBorders>
              <w:top w:val="single" w:sz="18" w:space="0" w:color="FFFFFF"/>
              <w:left w:val="single" w:sz="18" w:space="0" w:color="FFFFFF"/>
              <w:bottom w:val="single" w:sz="4" w:space="0" w:color="FFFFFF"/>
              <w:right w:val="single" w:sz="18" w:space="0" w:color="FFFFFF"/>
            </w:tcBorders>
            <w:shd w:val="clear" w:color="auto" w:fill="C0C0C0"/>
            <w:vAlign w:val="center"/>
          </w:tcPr>
          <w:p w:rsidR="00BF7EFF" w:rsidRPr="00FC1140" w:rsidRDefault="00BF7EFF" w:rsidP="00624D5C">
            <w:pPr>
              <w:jc w:val="center"/>
              <w:rPr>
                <w:rFonts w:ascii="Times New Roman" w:hAnsi="Times New Roman" w:cs="Times New Roman"/>
              </w:rPr>
            </w:pPr>
            <w:r w:rsidRPr="00FC1140">
              <w:rPr>
                <w:rFonts w:ascii="Times New Roman" w:hAnsi="Times New Roman" w:cs="Times New Roman"/>
              </w:rPr>
              <w:t>0,01</w:t>
            </w:r>
          </w:p>
        </w:tc>
      </w:tr>
    </w:tbl>
    <w:p w:rsidR="00BF7EFF" w:rsidRPr="00FC1140" w:rsidRDefault="00BF7EFF" w:rsidP="00BF7EFF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BF7EFF" w:rsidRPr="00FC1140" w:rsidRDefault="00BF7EFF" w:rsidP="009118BE">
      <w:pPr>
        <w:numPr>
          <w:ilvl w:val="0"/>
          <w:numId w:val="2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140">
        <w:rPr>
          <w:rFonts w:ascii="Times New Roman" w:hAnsi="Times New Roman" w:cs="Times New Roman"/>
          <w:sz w:val="24"/>
          <w:szCs w:val="24"/>
        </w:rPr>
        <w:t>Проценты выплачиваются в последний рабочий день месяца за фактическое количество дней, размещения средств во Вкладе и в последний день срока</w:t>
      </w:r>
      <w:r w:rsidR="009118BE" w:rsidRPr="00FC1140">
        <w:rPr>
          <w:rFonts w:ascii="Times New Roman" w:hAnsi="Times New Roman" w:cs="Times New Roman"/>
          <w:sz w:val="24"/>
          <w:szCs w:val="24"/>
        </w:rPr>
        <w:t xml:space="preserve"> </w:t>
      </w:r>
      <w:r w:rsidRPr="00FC1140">
        <w:rPr>
          <w:rFonts w:ascii="Times New Roman" w:hAnsi="Times New Roman" w:cs="Times New Roman"/>
          <w:sz w:val="24"/>
          <w:szCs w:val="24"/>
        </w:rPr>
        <w:t>вклада путем перечисления на</w:t>
      </w:r>
      <w:r w:rsidR="009118BE" w:rsidRPr="00FC1140">
        <w:rPr>
          <w:rFonts w:ascii="Times New Roman" w:hAnsi="Times New Roman" w:cs="Times New Roman"/>
          <w:sz w:val="24"/>
          <w:szCs w:val="24"/>
        </w:rPr>
        <w:t xml:space="preserve"> </w:t>
      </w:r>
      <w:r w:rsidRPr="00FC1140">
        <w:rPr>
          <w:rFonts w:ascii="Times New Roman" w:hAnsi="Times New Roman" w:cs="Times New Roman"/>
          <w:sz w:val="24"/>
          <w:szCs w:val="24"/>
        </w:rPr>
        <w:t xml:space="preserve">счет Вклада. </w:t>
      </w:r>
    </w:p>
    <w:p w:rsidR="00BF7EFF" w:rsidRPr="00FC1140" w:rsidRDefault="00BF7EFF" w:rsidP="00BF7EFF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FC1140">
        <w:rPr>
          <w:rFonts w:ascii="Times New Roman" w:hAnsi="Times New Roman"/>
        </w:rPr>
        <w:t xml:space="preserve">Минимальная сумма первоначального взноса, принимаемая во вклад, составляет: </w:t>
      </w:r>
    </w:p>
    <w:p w:rsidR="00BF7EFF" w:rsidRPr="00FC1140" w:rsidRDefault="00BF7EFF" w:rsidP="00BF7EFF">
      <w:pPr>
        <w:pStyle w:val="a3"/>
        <w:numPr>
          <w:ilvl w:val="1"/>
          <w:numId w:val="2"/>
        </w:numPr>
        <w:rPr>
          <w:rFonts w:ascii="Times New Roman" w:hAnsi="Times New Roman"/>
        </w:rPr>
      </w:pPr>
      <w:r w:rsidRPr="00FC1140">
        <w:rPr>
          <w:rFonts w:ascii="Times New Roman" w:hAnsi="Times New Roman"/>
        </w:rPr>
        <w:t xml:space="preserve">по вкладам в рублях – 1 (один) рубль; </w:t>
      </w:r>
    </w:p>
    <w:p w:rsidR="00BF7EFF" w:rsidRPr="00FC1140" w:rsidRDefault="00BF7EFF" w:rsidP="00BF7EFF">
      <w:pPr>
        <w:pStyle w:val="a3"/>
        <w:numPr>
          <w:ilvl w:val="1"/>
          <w:numId w:val="2"/>
        </w:numPr>
        <w:rPr>
          <w:rFonts w:ascii="Times New Roman" w:hAnsi="Times New Roman"/>
        </w:rPr>
      </w:pPr>
      <w:r w:rsidRPr="00FC1140">
        <w:rPr>
          <w:rFonts w:ascii="Times New Roman" w:hAnsi="Times New Roman"/>
        </w:rPr>
        <w:t>по вкладам в долларах США –1 (один) доллар США;</w:t>
      </w:r>
    </w:p>
    <w:p w:rsidR="00BF7EFF" w:rsidRPr="00FC1140" w:rsidRDefault="00BF7EFF" w:rsidP="00BF7EFF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FC1140">
        <w:rPr>
          <w:rFonts w:ascii="Times New Roman" w:hAnsi="Times New Roman"/>
        </w:rPr>
        <w:t xml:space="preserve">Вклад принимается без ограничения сроков. </w:t>
      </w:r>
    </w:p>
    <w:p w:rsidR="00BF7EFF" w:rsidRPr="00FC1140" w:rsidRDefault="00BF7EFF" w:rsidP="00BF7EFF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FC1140">
        <w:rPr>
          <w:rFonts w:ascii="Times New Roman" w:hAnsi="Times New Roman"/>
        </w:rPr>
        <w:t xml:space="preserve">Ограничений по максимальной сумме вклада не предусматривается. </w:t>
      </w:r>
    </w:p>
    <w:p w:rsidR="00BF7EFF" w:rsidRPr="00FC1140" w:rsidRDefault="00BF7EFF" w:rsidP="00BF7EFF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FC1140">
        <w:rPr>
          <w:rFonts w:ascii="Times New Roman" w:hAnsi="Times New Roman"/>
        </w:rPr>
        <w:t xml:space="preserve">Операции по зачислению денежных средств во вклад: </w:t>
      </w:r>
    </w:p>
    <w:p w:rsidR="00BF7EFF" w:rsidRPr="00FC1140" w:rsidRDefault="00BF7EFF" w:rsidP="00BF7EFF">
      <w:pPr>
        <w:pStyle w:val="a3"/>
        <w:numPr>
          <w:ilvl w:val="1"/>
          <w:numId w:val="2"/>
        </w:numPr>
        <w:rPr>
          <w:rFonts w:ascii="Times New Roman" w:hAnsi="Times New Roman"/>
        </w:rPr>
      </w:pPr>
      <w:r w:rsidRPr="00FC1140">
        <w:rPr>
          <w:rFonts w:ascii="Times New Roman" w:hAnsi="Times New Roman"/>
        </w:rPr>
        <w:t xml:space="preserve"> внесение наличных денежных средств в кассу Банка;</w:t>
      </w:r>
    </w:p>
    <w:p w:rsidR="00BF7EFF" w:rsidRPr="00FC1140" w:rsidRDefault="00BF7EFF" w:rsidP="00BF7EFF">
      <w:pPr>
        <w:pStyle w:val="a3"/>
        <w:numPr>
          <w:ilvl w:val="1"/>
          <w:numId w:val="2"/>
        </w:numPr>
        <w:rPr>
          <w:rFonts w:ascii="Times New Roman" w:hAnsi="Times New Roman"/>
        </w:rPr>
      </w:pPr>
      <w:r w:rsidRPr="00FC1140">
        <w:rPr>
          <w:rFonts w:ascii="Times New Roman" w:hAnsi="Times New Roman"/>
        </w:rPr>
        <w:t xml:space="preserve"> зачисление безналичных денежных средств с других счетов вкладчика;</w:t>
      </w:r>
    </w:p>
    <w:p w:rsidR="00BF7EFF" w:rsidRPr="00FC1140" w:rsidRDefault="00BF7EFF" w:rsidP="00BF7EFF">
      <w:pPr>
        <w:pStyle w:val="a3"/>
        <w:numPr>
          <w:ilvl w:val="1"/>
          <w:numId w:val="2"/>
        </w:numPr>
        <w:rPr>
          <w:rFonts w:ascii="Times New Roman" w:hAnsi="Times New Roman"/>
        </w:rPr>
      </w:pPr>
      <w:r w:rsidRPr="00FC1140">
        <w:rPr>
          <w:rFonts w:ascii="Times New Roman" w:hAnsi="Times New Roman"/>
        </w:rPr>
        <w:t xml:space="preserve"> зачисление безналичных денежных средств от третьих лиц со счетов, открытых в Банке, или со счетов в других банках по операциям не связанным с предпринимательской деятельностью.</w:t>
      </w:r>
      <w:r w:rsidR="009118BE" w:rsidRPr="00FC1140">
        <w:rPr>
          <w:rFonts w:ascii="Times New Roman" w:hAnsi="Times New Roman"/>
        </w:rPr>
        <w:t xml:space="preserve"> </w:t>
      </w:r>
    </w:p>
    <w:p w:rsidR="00BF7EFF" w:rsidRPr="00FC1140" w:rsidRDefault="00BF7EFF" w:rsidP="00BF7EFF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FC1140">
        <w:rPr>
          <w:rFonts w:ascii="Times New Roman" w:hAnsi="Times New Roman"/>
        </w:rPr>
        <w:t xml:space="preserve">Операции по списанию денежных средств с вклада: </w:t>
      </w:r>
    </w:p>
    <w:p w:rsidR="00BF7EFF" w:rsidRPr="00FC1140" w:rsidRDefault="00BF7EFF" w:rsidP="00BF7EFF">
      <w:pPr>
        <w:pStyle w:val="a3"/>
        <w:numPr>
          <w:ilvl w:val="1"/>
          <w:numId w:val="2"/>
        </w:numPr>
        <w:rPr>
          <w:rFonts w:ascii="Times New Roman" w:hAnsi="Times New Roman"/>
        </w:rPr>
      </w:pPr>
      <w:r w:rsidRPr="00FC1140">
        <w:rPr>
          <w:rFonts w:ascii="Times New Roman" w:hAnsi="Times New Roman"/>
        </w:rPr>
        <w:t xml:space="preserve"> выплата наличных денежных средств из кассы Банка;</w:t>
      </w:r>
    </w:p>
    <w:p w:rsidR="00BF7EFF" w:rsidRPr="00FC1140" w:rsidRDefault="00BF7EFF" w:rsidP="00BF7EFF">
      <w:pPr>
        <w:pStyle w:val="a3"/>
        <w:numPr>
          <w:ilvl w:val="1"/>
          <w:numId w:val="2"/>
        </w:numPr>
        <w:rPr>
          <w:rFonts w:ascii="Times New Roman" w:hAnsi="Times New Roman"/>
        </w:rPr>
      </w:pPr>
      <w:r w:rsidRPr="00FC1140">
        <w:rPr>
          <w:rFonts w:ascii="Times New Roman" w:hAnsi="Times New Roman"/>
        </w:rPr>
        <w:t xml:space="preserve"> переводы безналичных денежных средств на другие счета вкладчика, переводы безналичных денежных средств в пользу третьих лиц</w:t>
      </w:r>
      <w:r w:rsidR="009118BE" w:rsidRPr="00FC1140">
        <w:rPr>
          <w:rFonts w:ascii="Times New Roman" w:hAnsi="Times New Roman"/>
        </w:rPr>
        <w:t xml:space="preserve"> </w:t>
      </w:r>
      <w:r w:rsidRPr="00FC1140">
        <w:rPr>
          <w:rFonts w:ascii="Times New Roman" w:hAnsi="Times New Roman"/>
        </w:rPr>
        <w:t>по операциям не связанным с предпринимательской деятельностью.</w:t>
      </w:r>
    </w:p>
    <w:p w:rsidR="00BF7EFF" w:rsidRPr="00FC1140" w:rsidRDefault="00BF7EFF" w:rsidP="00FC1140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140">
        <w:rPr>
          <w:rFonts w:ascii="Times New Roman" w:hAnsi="Times New Roman" w:cs="Times New Roman"/>
          <w:b/>
          <w:sz w:val="24"/>
          <w:szCs w:val="24"/>
        </w:rPr>
        <w:t>Денежные</w:t>
      </w:r>
      <w:r w:rsidR="009118BE" w:rsidRPr="00FC11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140">
        <w:rPr>
          <w:rFonts w:ascii="Times New Roman" w:hAnsi="Times New Roman" w:cs="Times New Roman"/>
          <w:b/>
          <w:sz w:val="24"/>
          <w:szCs w:val="24"/>
        </w:rPr>
        <w:t>средства</w:t>
      </w:r>
      <w:r w:rsidR="009118BE" w:rsidRPr="00FC114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C1140">
        <w:rPr>
          <w:rFonts w:ascii="Times New Roman" w:hAnsi="Times New Roman" w:cs="Times New Roman"/>
          <w:b/>
          <w:sz w:val="24"/>
          <w:szCs w:val="24"/>
        </w:rPr>
        <w:t>размещенные Вкладчиком,</w:t>
      </w:r>
      <w:r w:rsidR="009118BE" w:rsidRPr="00FC11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140">
        <w:rPr>
          <w:rFonts w:ascii="Times New Roman" w:hAnsi="Times New Roman" w:cs="Times New Roman"/>
          <w:b/>
          <w:sz w:val="24"/>
          <w:szCs w:val="24"/>
        </w:rPr>
        <w:t>застрахованы</w:t>
      </w:r>
      <w:r w:rsidR="009118BE" w:rsidRPr="00FC11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140">
        <w:rPr>
          <w:rFonts w:ascii="Times New Roman" w:hAnsi="Times New Roman" w:cs="Times New Roman"/>
          <w:b/>
          <w:sz w:val="24"/>
          <w:szCs w:val="24"/>
        </w:rPr>
        <w:t>в</w:t>
      </w:r>
      <w:r w:rsidR="009118BE" w:rsidRPr="00FC11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140">
        <w:rPr>
          <w:rFonts w:ascii="Times New Roman" w:hAnsi="Times New Roman" w:cs="Times New Roman"/>
          <w:b/>
          <w:sz w:val="24"/>
          <w:szCs w:val="24"/>
        </w:rPr>
        <w:t>порядке,</w:t>
      </w:r>
      <w:r w:rsidR="009118BE" w:rsidRPr="00FC11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140">
        <w:rPr>
          <w:rFonts w:ascii="Times New Roman" w:hAnsi="Times New Roman" w:cs="Times New Roman"/>
          <w:b/>
          <w:sz w:val="24"/>
          <w:szCs w:val="24"/>
        </w:rPr>
        <w:t>размере и на условиях, установленных Федеральным законом от 23.12.2003г</w:t>
      </w:r>
      <w:r w:rsidR="009118BE" w:rsidRPr="00FC1140">
        <w:rPr>
          <w:rFonts w:ascii="Times New Roman" w:hAnsi="Times New Roman" w:cs="Times New Roman"/>
          <w:b/>
          <w:sz w:val="24"/>
          <w:szCs w:val="24"/>
        </w:rPr>
        <w:t>.</w:t>
      </w:r>
      <w:r w:rsidRPr="00FC1140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2C3596" w:rsidRPr="00FC1140">
        <w:rPr>
          <w:rFonts w:ascii="Times New Roman" w:hAnsi="Times New Roman" w:cs="Times New Roman"/>
          <w:b/>
          <w:sz w:val="24"/>
          <w:szCs w:val="24"/>
        </w:rPr>
        <w:t> </w:t>
      </w:r>
      <w:r w:rsidRPr="00FC1140">
        <w:rPr>
          <w:rFonts w:ascii="Times New Roman" w:hAnsi="Times New Roman" w:cs="Times New Roman"/>
          <w:b/>
          <w:sz w:val="24"/>
          <w:szCs w:val="24"/>
        </w:rPr>
        <w:t>177-ФЗ “ О</w:t>
      </w:r>
      <w:r w:rsidR="009118BE" w:rsidRPr="00FC11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140">
        <w:rPr>
          <w:rFonts w:ascii="Times New Roman" w:hAnsi="Times New Roman" w:cs="Times New Roman"/>
          <w:b/>
          <w:sz w:val="24"/>
          <w:szCs w:val="24"/>
        </w:rPr>
        <w:t>страховании вкладов физических лиц в банках Российской Федерации”</w:t>
      </w:r>
      <w:r w:rsidR="009118BE" w:rsidRPr="00FC1140">
        <w:rPr>
          <w:rFonts w:ascii="Times New Roman" w:hAnsi="Times New Roman" w:cs="Times New Roman"/>
          <w:b/>
          <w:sz w:val="24"/>
          <w:szCs w:val="24"/>
        </w:rPr>
        <w:t>.</w:t>
      </w:r>
    </w:p>
    <w:p w:rsidR="00BF7EFF" w:rsidRPr="00FC1140" w:rsidRDefault="00BF7EFF" w:rsidP="00FC11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F7EFF" w:rsidRPr="00FC1140" w:rsidSect="007C795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6BA" w:rsidRDefault="003856BA" w:rsidP="009118BE">
      <w:pPr>
        <w:spacing w:after="0" w:line="240" w:lineRule="auto"/>
      </w:pPr>
      <w:r>
        <w:separator/>
      </w:r>
    </w:p>
  </w:endnote>
  <w:endnote w:type="continuationSeparator" w:id="0">
    <w:p w:rsidR="003856BA" w:rsidRDefault="003856BA" w:rsidP="00911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6BA" w:rsidRDefault="003856BA" w:rsidP="009118BE">
      <w:pPr>
        <w:spacing w:after="0" w:line="240" w:lineRule="auto"/>
      </w:pPr>
      <w:r>
        <w:separator/>
      </w:r>
    </w:p>
  </w:footnote>
  <w:footnote w:type="continuationSeparator" w:id="0">
    <w:p w:rsidR="003856BA" w:rsidRDefault="003856BA" w:rsidP="00911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A7BA7"/>
    <w:multiLevelType w:val="hybridMultilevel"/>
    <w:tmpl w:val="CB1EC0EE"/>
    <w:lvl w:ilvl="0" w:tplc="3C8C1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MS Minngs" w:hAnsi="Arial" w:cs="Arial"/>
      </w:rPr>
    </w:lvl>
    <w:lvl w:ilvl="1" w:tplc="9738C696" w:tentative="1">
      <w:start w:val="1"/>
      <w:numFmt w:val="bullet"/>
      <w:lvlText w:val="•"/>
      <w:lvlJc w:val="left"/>
      <w:pPr>
        <w:tabs>
          <w:tab w:val="num" w:pos="1790"/>
        </w:tabs>
        <w:ind w:left="1790" w:hanging="360"/>
      </w:pPr>
      <w:rPr>
        <w:rFonts w:ascii="Times New Roman" w:hAnsi="Times New Roman" w:hint="default"/>
      </w:rPr>
    </w:lvl>
    <w:lvl w:ilvl="2" w:tplc="F3E2D862" w:tentative="1">
      <w:start w:val="1"/>
      <w:numFmt w:val="bullet"/>
      <w:lvlText w:val="•"/>
      <w:lvlJc w:val="left"/>
      <w:pPr>
        <w:tabs>
          <w:tab w:val="num" w:pos="2510"/>
        </w:tabs>
        <w:ind w:left="2510" w:hanging="360"/>
      </w:pPr>
      <w:rPr>
        <w:rFonts w:ascii="Times New Roman" w:hAnsi="Times New Roman" w:hint="default"/>
      </w:rPr>
    </w:lvl>
    <w:lvl w:ilvl="3" w:tplc="C5B8CEEE" w:tentative="1">
      <w:start w:val="1"/>
      <w:numFmt w:val="bullet"/>
      <w:lvlText w:val="•"/>
      <w:lvlJc w:val="left"/>
      <w:pPr>
        <w:tabs>
          <w:tab w:val="num" w:pos="3230"/>
        </w:tabs>
        <w:ind w:left="3230" w:hanging="360"/>
      </w:pPr>
      <w:rPr>
        <w:rFonts w:ascii="Times New Roman" w:hAnsi="Times New Roman" w:hint="default"/>
      </w:rPr>
    </w:lvl>
    <w:lvl w:ilvl="4" w:tplc="09681FDE" w:tentative="1">
      <w:start w:val="1"/>
      <w:numFmt w:val="bullet"/>
      <w:lvlText w:val="•"/>
      <w:lvlJc w:val="left"/>
      <w:pPr>
        <w:tabs>
          <w:tab w:val="num" w:pos="3950"/>
        </w:tabs>
        <w:ind w:left="3950" w:hanging="360"/>
      </w:pPr>
      <w:rPr>
        <w:rFonts w:ascii="Times New Roman" w:hAnsi="Times New Roman" w:hint="default"/>
      </w:rPr>
    </w:lvl>
    <w:lvl w:ilvl="5" w:tplc="065A1BEA" w:tentative="1">
      <w:start w:val="1"/>
      <w:numFmt w:val="bullet"/>
      <w:lvlText w:val="•"/>
      <w:lvlJc w:val="left"/>
      <w:pPr>
        <w:tabs>
          <w:tab w:val="num" w:pos="4670"/>
        </w:tabs>
        <w:ind w:left="4670" w:hanging="360"/>
      </w:pPr>
      <w:rPr>
        <w:rFonts w:ascii="Times New Roman" w:hAnsi="Times New Roman" w:hint="default"/>
      </w:rPr>
    </w:lvl>
    <w:lvl w:ilvl="6" w:tplc="3B327D2C" w:tentative="1">
      <w:start w:val="1"/>
      <w:numFmt w:val="bullet"/>
      <w:lvlText w:val="•"/>
      <w:lvlJc w:val="left"/>
      <w:pPr>
        <w:tabs>
          <w:tab w:val="num" w:pos="5390"/>
        </w:tabs>
        <w:ind w:left="5390" w:hanging="360"/>
      </w:pPr>
      <w:rPr>
        <w:rFonts w:ascii="Times New Roman" w:hAnsi="Times New Roman" w:hint="default"/>
      </w:rPr>
    </w:lvl>
    <w:lvl w:ilvl="7" w:tplc="8436B4B0" w:tentative="1">
      <w:start w:val="1"/>
      <w:numFmt w:val="bullet"/>
      <w:lvlText w:val="•"/>
      <w:lvlJc w:val="left"/>
      <w:pPr>
        <w:tabs>
          <w:tab w:val="num" w:pos="6110"/>
        </w:tabs>
        <w:ind w:left="6110" w:hanging="360"/>
      </w:pPr>
      <w:rPr>
        <w:rFonts w:ascii="Times New Roman" w:hAnsi="Times New Roman" w:hint="default"/>
      </w:rPr>
    </w:lvl>
    <w:lvl w:ilvl="8" w:tplc="6D2A85D4" w:tentative="1">
      <w:start w:val="1"/>
      <w:numFmt w:val="bullet"/>
      <w:lvlText w:val="•"/>
      <w:lvlJc w:val="left"/>
      <w:pPr>
        <w:tabs>
          <w:tab w:val="num" w:pos="6830"/>
        </w:tabs>
        <w:ind w:left="6830" w:hanging="360"/>
      </w:pPr>
      <w:rPr>
        <w:rFonts w:ascii="Times New Roman" w:hAnsi="Times New Roman" w:hint="default"/>
      </w:rPr>
    </w:lvl>
  </w:abstractNum>
  <w:abstractNum w:abstractNumId="1">
    <w:nsid w:val="6DD141FC"/>
    <w:multiLevelType w:val="hybridMultilevel"/>
    <w:tmpl w:val="42A644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417"/>
    <w:rsid w:val="000D02E7"/>
    <w:rsid w:val="00101771"/>
    <w:rsid w:val="00104A73"/>
    <w:rsid w:val="001621F5"/>
    <w:rsid w:val="00171417"/>
    <w:rsid w:val="00183C7E"/>
    <w:rsid w:val="00204BEB"/>
    <w:rsid w:val="00257858"/>
    <w:rsid w:val="002C3596"/>
    <w:rsid w:val="00340467"/>
    <w:rsid w:val="003856BA"/>
    <w:rsid w:val="00397F52"/>
    <w:rsid w:val="00461C00"/>
    <w:rsid w:val="0049609D"/>
    <w:rsid w:val="004F2AD1"/>
    <w:rsid w:val="00682EED"/>
    <w:rsid w:val="007C7953"/>
    <w:rsid w:val="008D3E47"/>
    <w:rsid w:val="009118BE"/>
    <w:rsid w:val="00AF0F25"/>
    <w:rsid w:val="00B25B68"/>
    <w:rsid w:val="00B600E6"/>
    <w:rsid w:val="00BF7EFF"/>
    <w:rsid w:val="00C5487E"/>
    <w:rsid w:val="00C57509"/>
    <w:rsid w:val="00D169FE"/>
    <w:rsid w:val="00DF38D8"/>
    <w:rsid w:val="00EF355A"/>
    <w:rsid w:val="00F60157"/>
    <w:rsid w:val="00FC1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EFF"/>
    <w:pPr>
      <w:spacing w:line="240" w:lineRule="auto"/>
      <w:ind w:left="720"/>
      <w:contextualSpacing/>
    </w:pPr>
    <w:rPr>
      <w:rFonts w:ascii="Cambria" w:eastAsia="MS Minngs" w:hAnsi="Cambria" w:cs="Times New Roman"/>
      <w:sz w:val="24"/>
      <w:szCs w:val="24"/>
      <w:lang w:eastAsia="ja-JP"/>
    </w:rPr>
  </w:style>
  <w:style w:type="paragraph" w:styleId="a4">
    <w:name w:val="header"/>
    <w:basedOn w:val="a"/>
    <w:link w:val="a5"/>
    <w:uiPriority w:val="99"/>
    <w:semiHidden/>
    <w:unhideWhenUsed/>
    <w:rsid w:val="00911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18BE"/>
  </w:style>
  <w:style w:type="paragraph" w:styleId="a6">
    <w:name w:val="footer"/>
    <w:basedOn w:val="a"/>
    <w:link w:val="a7"/>
    <w:uiPriority w:val="99"/>
    <w:semiHidden/>
    <w:unhideWhenUsed/>
    <w:rsid w:val="00911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18BE"/>
  </w:style>
  <w:style w:type="character" w:customStyle="1" w:styleId="5">
    <w:name w:val="Основной текст (5)_"/>
    <w:basedOn w:val="a0"/>
    <w:link w:val="50"/>
    <w:rsid w:val="00FC114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575pt">
    <w:name w:val="Основной текст (5) + 7.5 pt;Не полужирный"/>
    <w:basedOn w:val="5"/>
    <w:rsid w:val="00FC1140"/>
    <w:rPr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rsid w:val="00FC1140"/>
    <w:pPr>
      <w:shd w:val="clear" w:color="auto" w:fill="FFFFFF"/>
      <w:spacing w:after="780" w:line="216" w:lineRule="exact"/>
      <w:jc w:val="righ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pulnikova</dc:creator>
  <cp:lastModifiedBy>osipova</cp:lastModifiedBy>
  <cp:revision>5</cp:revision>
  <dcterms:created xsi:type="dcterms:W3CDTF">2019-11-01T11:22:00Z</dcterms:created>
  <dcterms:modified xsi:type="dcterms:W3CDTF">2019-11-01T12:19:00Z</dcterms:modified>
</cp:coreProperties>
</file>