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9" w:rsidRPr="00727312" w:rsidRDefault="003B4799" w:rsidP="003B4799">
      <w:pPr>
        <w:jc w:val="right"/>
        <w:rPr>
          <w:lang w:val="ru-RU"/>
        </w:rPr>
      </w:pPr>
      <w:r w:rsidRPr="00727312">
        <w:rPr>
          <w:lang w:val="ru-RU"/>
        </w:rPr>
        <w:t>Приложение № 18</w:t>
      </w:r>
      <w:r>
        <w:rPr>
          <w:lang w:val="ru-RU"/>
        </w:rPr>
        <w:t>б</w:t>
      </w:r>
    </w:p>
    <w:p w:rsidR="003B4799" w:rsidRPr="00727312" w:rsidRDefault="003B4799" w:rsidP="003B4799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3B4799" w:rsidRDefault="003B4799" w:rsidP="003B4799">
      <w:pPr>
        <w:jc w:val="right"/>
        <w:rPr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B479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ОТЧЕТ за период </w:t>
            </w:r>
            <w:proofErr w:type="gramStart"/>
            <w:r>
              <w:rPr>
                <w:b/>
                <w:bCs/>
                <w:lang w:val="ru-RU"/>
              </w:rPr>
              <w:t>с</w:t>
            </w:r>
            <w:proofErr w:type="gramEnd"/>
            <w:r>
              <w:rPr>
                <w:b/>
                <w:bCs/>
                <w:lang w:val="ru-RU"/>
              </w:rPr>
              <w:t xml:space="preserve"> ______ по _______</w:t>
            </w:r>
          </w:p>
        </w:tc>
      </w:tr>
      <w:tr w:rsidR="003B479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по сделкам и операциям на срочном рынке</w:t>
            </w:r>
          </w:p>
        </w:tc>
      </w:tr>
      <w:tr w:rsidR="003B479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</w:tr>
    </w:tbl>
    <w:p w:rsidR="003B4799" w:rsidRDefault="003B4799" w:rsidP="003B4799">
      <w:pPr>
        <w:rPr>
          <w:vanish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3B4799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Клиент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4799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клиента:</w:t>
            </w:r>
          </w:p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клиента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счета</w:t>
            </w:r>
            <w:proofErr w:type="spellEnd"/>
            <w:r>
              <w:rPr>
                <w:sz w:val="20"/>
              </w:rPr>
              <w:t>:</w:t>
            </w:r>
            <w:r>
              <w:rPr>
                <w:rStyle w:val="a5"/>
                <w:sz w:val="20"/>
              </w:rPr>
              <w:footnoteReference w:id="1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Остаток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денежных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средств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1044"/>
        <w:gridCol w:w="558"/>
        <w:gridCol w:w="2163"/>
        <w:gridCol w:w="558"/>
        <w:gridCol w:w="1571"/>
        <w:gridCol w:w="1418"/>
        <w:gridCol w:w="1418"/>
      </w:tblGrid>
      <w:tr w:rsidR="003B4799" w:rsidTr="00E2492C">
        <w:trPr>
          <w:tblHeader/>
        </w:trPr>
        <w:tc>
          <w:tcPr>
            <w:tcW w:w="71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</w:p>
        </w:tc>
        <w:tc>
          <w:tcPr>
            <w:tcW w:w="10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2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Задолженность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клиента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перед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Банком</w:t>
            </w:r>
            <w:proofErr w:type="spellEnd"/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Плановый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</w:tr>
      <w:tr w:rsidR="003B4799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</w:t>
            </w:r>
            <w:proofErr w:type="gramStart"/>
            <w:r>
              <w:rPr>
                <w:bCs/>
                <w:sz w:val="20"/>
                <w:lang w:val="ru-RU"/>
              </w:rPr>
              <w:t>.</w:t>
            </w:r>
            <w:proofErr w:type="gramEnd"/>
            <w:r>
              <w:rPr>
                <w:bCs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lang w:val="ru-RU"/>
              </w:rPr>
              <w:t>о</w:t>
            </w:r>
            <w:proofErr w:type="gramEnd"/>
            <w:r>
              <w:rPr>
                <w:bCs/>
                <w:sz w:val="20"/>
                <w:lang w:val="ru-RU"/>
              </w:rPr>
              <w:t>бесп</w:t>
            </w:r>
            <w:proofErr w:type="spellEnd"/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Всего</w:t>
            </w:r>
            <w:proofErr w:type="spellEnd"/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</w:t>
            </w:r>
            <w:proofErr w:type="gramStart"/>
            <w:r>
              <w:rPr>
                <w:bCs/>
                <w:sz w:val="20"/>
                <w:lang w:val="ru-RU"/>
              </w:rPr>
              <w:t>.</w:t>
            </w:r>
            <w:proofErr w:type="gramEnd"/>
            <w:r>
              <w:rPr>
                <w:bCs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lang w:val="ru-RU"/>
              </w:rPr>
              <w:t>о</w:t>
            </w:r>
            <w:proofErr w:type="gramEnd"/>
            <w:r>
              <w:rPr>
                <w:bCs/>
                <w:sz w:val="20"/>
                <w:lang w:val="ru-RU"/>
              </w:rPr>
              <w:t>бесп</w:t>
            </w:r>
            <w:proofErr w:type="spellEnd"/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</w:tr>
      <w:tr w:rsidR="003B4799" w:rsidTr="00E2492C">
        <w:trPr>
          <w:trHeight w:val="210"/>
        </w:trPr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252"/>
        <w:gridCol w:w="1110"/>
        <w:gridCol w:w="732"/>
        <w:gridCol w:w="678"/>
        <w:gridCol w:w="922"/>
        <w:gridCol w:w="2660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операции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Приход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Расход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 НДС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Дополнительная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информация</w:t>
            </w:r>
            <w:proofErr w:type="spellEnd"/>
          </w:p>
        </w:tc>
      </w:tr>
      <w:tr w:rsidR="003B4799" w:rsidTr="00E2492C">
        <w:trPr>
          <w:trHeight w:val="203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Открытые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позиции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по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срочным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контрактам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894"/>
        <w:gridCol w:w="749"/>
        <w:gridCol w:w="630"/>
        <w:gridCol w:w="682"/>
        <w:gridCol w:w="720"/>
        <w:gridCol w:w="630"/>
        <w:gridCol w:w="682"/>
        <w:gridCol w:w="720"/>
        <w:gridCol w:w="675"/>
        <w:gridCol w:w="1017"/>
        <w:gridCol w:w="1007"/>
      </w:tblGrid>
      <w:tr w:rsidR="003B4799" w:rsidTr="00E2492C">
        <w:trPr>
          <w:tblHeader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Тип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инструмента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котировки</w:t>
            </w:r>
            <w:proofErr w:type="spellEnd"/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Цена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закрытия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Теоретическая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Вариационная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маржа</w:t>
            </w:r>
            <w:proofErr w:type="spellEnd"/>
          </w:p>
        </w:tc>
      </w:tr>
      <w:tr w:rsidR="003B4799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покупку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продажу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Расчетная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покупку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продажу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Расчетная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</w:tr>
      <w:tr w:rsidR="003B4799" w:rsidTr="00E2492C">
        <w:trPr>
          <w:trHeight w:val="22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432"/>
        <w:gridCol w:w="417"/>
        <w:gridCol w:w="682"/>
        <w:gridCol w:w="750"/>
        <w:gridCol w:w="564"/>
        <w:gridCol w:w="822"/>
        <w:gridCol w:w="447"/>
        <w:gridCol w:w="738"/>
        <w:gridCol w:w="703"/>
        <w:gridCol w:w="587"/>
        <w:gridCol w:w="688"/>
        <w:gridCol w:w="564"/>
        <w:gridCol w:w="564"/>
        <w:gridCol w:w="798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Дата и время совершения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r>
              <w:rPr>
                <w:bCs/>
                <w:sz w:val="20"/>
              </w:rPr>
              <w:t>заявки</w:t>
            </w:r>
            <w:proofErr w:type="spellEnd"/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Торговый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регистр</w:t>
            </w:r>
            <w:proofErr w:type="spell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Вид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bCs/>
                <w:sz w:val="20"/>
              </w:rPr>
              <w:t>покупка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продажи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Цена одного фьючерсного контракта / цена исполнения по опциону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Количество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фьючерсных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контрактов</w:t>
            </w:r>
            <w:proofErr w:type="spellEnd"/>
            <w:r>
              <w:rPr>
                <w:bCs/>
                <w:sz w:val="20"/>
              </w:rPr>
              <w:t xml:space="preserve"> / </w:t>
            </w:r>
            <w:proofErr w:type="spellStart"/>
            <w:r>
              <w:rPr>
                <w:bCs/>
                <w:sz w:val="20"/>
              </w:rPr>
              <w:t>опционов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Размер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премии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опционам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Место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совершения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срочной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биржи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банка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Вариационная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маржа</w:t>
            </w:r>
            <w:proofErr w:type="spellEnd"/>
          </w:p>
        </w:tc>
      </w:tr>
      <w:tr w:rsidR="003B4799" w:rsidTr="00E2492C">
        <w:trPr>
          <w:trHeight w:val="23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lastRenderedPageBreak/>
        <w:br/>
      </w:r>
      <w:proofErr w:type="spellStart"/>
      <w:r>
        <w:rPr>
          <w:bCs/>
          <w:sz w:val="20"/>
        </w:rPr>
        <w:t>Итоговая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информация</w:t>
      </w:r>
      <w:proofErr w:type="spellEnd"/>
      <w:r>
        <w:rPr>
          <w:bCs/>
          <w:sz w:val="20"/>
        </w:rPr>
        <w:t xml:space="preserve"> о </w:t>
      </w:r>
      <w:proofErr w:type="spellStart"/>
      <w:r>
        <w:rPr>
          <w:bCs/>
          <w:sz w:val="20"/>
        </w:rPr>
        <w:t>совершённых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сделках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2253"/>
        <w:gridCol w:w="851"/>
        <w:gridCol w:w="849"/>
        <w:gridCol w:w="905"/>
        <w:gridCol w:w="795"/>
        <w:gridCol w:w="851"/>
        <w:gridCol w:w="987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Приход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Приход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Сальдо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расчётов</w:t>
            </w:r>
            <w:proofErr w:type="spellEnd"/>
          </w:p>
        </w:tc>
      </w:tr>
      <w:tr w:rsidR="003B4799" w:rsidTr="00E2492C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</w:tr>
      <w:tr w:rsidR="003B4799" w:rsidTr="00E2492C">
        <w:trPr>
          <w:trHeight w:val="2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Вариационная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маржа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948"/>
        <w:gridCol w:w="1110"/>
        <w:gridCol w:w="1945"/>
        <w:gridCol w:w="416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</w:t>
            </w:r>
            <w:r>
              <w:rPr>
                <w:bCs/>
                <w:sz w:val="20"/>
                <w:lang w:val="ru-RU"/>
              </w:rPr>
              <w:br/>
              <w:t>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Вариационная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маржа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</w:tr>
      <w:tr w:rsidR="003B4799" w:rsidTr="00E2492C">
        <w:trPr>
          <w:trHeight w:val="25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Гарантийное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обеспечение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1171"/>
        <w:gridCol w:w="850"/>
        <w:gridCol w:w="1134"/>
      </w:tblGrid>
      <w:tr w:rsidR="003B4799" w:rsidTr="00E2492C">
        <w:trPr>
          <w:tblHeader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</w:tr>
      <w:tr w:rsidR="003B4799" w:rsidTr="00E2492C">
        <w:trPr>
          <w:trHeight w:val="199"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2"/>
          <w:szCs w:val="22"/>
        </w:rPr>
      </w:pPr>
    </w:p>
    <w:p w:rsidR="003B4799" w:rsidRDefault="003B4799" w:rsidP="003B4799">
      <w:pPr>
        <w:rPr>
          <w:sz w:val="20"/>
        </w:rPr>
      </w:pP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составления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отчета</w:t>
      </w:r>
      <w:proofErr w:type="spellEnd"/>
      <w:r>
        <w:rPr>
          <w:sz w:val="20"/>
        </w:rPr>
        <w:t>:</w:t>
      </w:r>
    </w:p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t xml:space="preserve">Сотрудник, ответственный за ведение внутреннего учета:           </w:t>
      </w:r>
    </w:p>
    <w:p w:rsidR="003B4799" w:rsidRDefault="003B4799" w:rsidP="003B4799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D470A6" w:rsidRPr="003B4799" w:rsidRDefault="00D470A6">
      <w:pPr>
        <w:rPr>
          <w:lang w:val="ru-RU"/>
        </w:rPr>
      </w:pPr>
      <w:bookmarkStart w:id="0" w:name="_GoBack"/>
      <w:bookmarkEnd w:id="0"/>
    </w:p>
    <w:sectPr w:rsidR="00D470A6" w:rsidRPr="003B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3D" w:rsidRDefault="00656C3D" w:rsidP="003B4799">
      <w:r>
        <w:separator/>
      </w:r>
    </w:p>
  </w:endnote>
  <w:endnote w:type="continuationSeparator" w:id="0">
    <w:p w:rsidR="00656C3D" w:rsidRDefault="00656C3D" w:rsidP="003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3D" w:rsidRDefault="00656C3D" w:rsidP="003B4799">
      <w:r>
        <w:separator/>
      </w:r>
    </w:p>
  </w:footnote>
  <w:footnote w:type="continuationSeparator" w:id="0">
    <w:p w:rsidR="00656C3D" w:rsidRDefault="00656C3D" w:rsidP="003B4799">
      <w:r>
        <w:continuationSeparator/>
      </w:r>
    </w:p>
  </w:footnote>
  <w:footnote w:id="1">
    <w:p w:rsidR="003B4799" w:rsidRDefault="003B4799" w:rsidP="003B479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9"/>
    <w:rsid w:val="003B4799"/>
    <w:rsid w:val="00656C3D"/>
    <w:rsid w:val="00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1</cp:revision>
  <dcterms:created xsi:type="dcterms:W3CDTF">2017-10-02T09:55:00Z</dcterms:created>
  <dcterms:modified xsi:type="dcterms:W3CDTF">2017-10-02T09:57:00Z</dcterms:modified>
</cp:coreProperties>
</file>