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EC" w:rsidRPr="007807EC" w:rsidRDefault="007807EC" w:rsidP="007807EC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7807EC">
        <w:rPr>
          <w:rFonts w:asciiTheme="minorHAnsi" w:hAnsiTheme="minorHAnsi" w:cstheme="minorHAnsi"/>
          <w:b/>
          <w:bCs/>
        </w:rPr>
        <w:t>Заявление о присоединении</w:t>
      </w:r>
    </w:p>
    <w:p w:rsidR="007807EC" w:rsidRPr="007807EC" w:rsidRDefault="007807EC" w:rsidP="007807EC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7807EC">
        <w:rPr>
          <w:rFonts w:asciiTheme="minorHAnsi" w:hAnsiTheme="minorHAnsi" w:cstheme="minorHAnsi"/>
          <w:b/>
          <w:bCs/>
        </w:rPr>
        <w:t>к Регламенту выдачи неквалифицированных сертификатов</w:t>
      </w:r>
    </w:p>
    <w:p w:rsidR="007807EC" w:rsidRPr="007807EC" w:rsidRDefault="007807EC" w:rsidP="007807EC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7807EC">
        <w:rPr>
          <w:rFonts w:asciiTheme="minorHAnsi" w:hAnsiTheme="minorHAnsi" w:cstheme="minorHAnsi"/>
          <w:b/>
          <w:bCs/>
        </w:rPr>
        <w:t>Удостоверяющего центра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right="1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07EC">
        <w:rPr>
          <w:rFonts w:asciiTheme="minorHAnsi" w:hAnsiTheme="minorHAnsi" w:cstheme="minorHAnsi"/>
          <w:b/>
          <w:bCs/>
          <w:sz w:val="22"/>
          <w:szCs w:val="22"/>
        </w:rPr>
        <w:t>Некоммерческое партнерство развития финансового рынка РТС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right="175"/>
        <w:jc w:val="center"/>
        <w:rPr>
          <w:rFonts w:asciiTheme="minorHAnsi" w:hAnsiTheme="minorHAnsi" w:cstheme="minorHAnsi"/>
          <w:sz w:val="22"/>
          <w:szCs w:val="22"/>
        </w:rPr>
      </w:pP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80"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80"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80" w:right="175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_________________________________________________________________________________,</w:t>
      </w:r>
    </w:p>
    <w:p w:rsidR="007807EC" w:rsidRPr="007807EC" w:rsidRDefault="007807EC" w:rsidP="007807EC">
      <w:pPr>
        <w:pStyle w:val="txt"/>
        <w:spacing w:before="0" w:beforeAutospacing="0" w:after="0" w:afterAutospacing="0"/>
        <w:ind w:left="181" w:right="567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7807EC">
        <w:rPr>
          <w:rFonts w:asciiTheme="minorHAnsi" w:hAnsiTheme="minorHAnsi" w:cstheme="minorHAnsi"/>
          <w:sz w:val="22"/>
          <w:szCs w:val="22"/>
          <w:vertAlign w:val="superscript"/>
        </w:rPr>
        <w:t xml:space="preserve"> (полное наименование организации с указанием организационно-правовой формы)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81" w:right="176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__________________________________________________________________________________,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81" w:right="176"/>
        <w:jc w:val="center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  <w:vertAlign w:val="superscript"/>
        </w:rPr>
        <w:t>(ОГРН, ИНН/КПП)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81" w:right="176"/>
        <w:rPr>
          <w:rFonts w:asciiTheme="minorHAnsi" w:hAnsiTheme="minorHAnsi" w:cstheme="minorHAnsi"/>
          <w:sz w:val="22"/>
          <w:szCs w:val="22"/>
          <w:vertAlign w:val="superscript"/>
        </w:rPr>
      </w:pPr>
      <w:r w:rsidRPr="007807EC">
        <w:rPr>
          <w:rFonts w:asciiTheme="minorHAnsi" w:hAnsiTheme="minorHAnsi" w:cstheme="minorHAnsi"/>
          <w:sz w:val="22"/>
          <w:szCs w:val="22"/>
        </w:rPr>
        <w:t>место нахождения: ________________________________________________________________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81" w:right="176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7807EC">
        <w:rPr>
          <w:rFonts w:asciiTheme="minorHAnsi" w:hAnsiTheme="minorHAnsi" w:cstheme="minorHAnsi"/>
          <w:sz w:val="22"/>
          <w:szCs w:val="22"/>
          <w:vertAlign w:val="superscript"/>
        </w:rPr>
        <w:t>(место нахождения организации, указанное в учредительных документах)</w:t>
      </w:r>
    </w:p>
    <w:p w:rsidR="007807EC" w:rsidRPr="007807EC" w:rsidRDefault="007807EC" w:rsidP="007807EC">
      <w:pPr>
        <w:pStyle w:val="txt"/>
        <w:tabs>
          <w:tab w:val="right" w:pos="9211"/>
        </w:tabs>
        <w:ind w:left="180" w:right="175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__________________________________________________________________________________,</w:t>
      </w:r>
    </w:p>
    <w:p w:rsidR="007807EC" w:rsidRPr="007807EC" w:rsidRDefault="007807EC" w:rsidP="007807EC">
      <w:pPr>
        <w:pStyle w:val="txt"/>
        <w:spacing w:before="0" w:beforeAutospacing="0" w:after="0" w:afterAutospacing="0"/>
        <w:ind w:left="142" w:right="176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 xml:space="preserve">1) в соответствии со статьей 428 Гражданского кодекса Российской Федерации присоединяется к </w:t>
      </w:r>
      <w:r w:rsidRPr="007807EC">
        <w:rPr>
          <w:rFonts w:asciiTheme="minorHAnsi" w:hAnsiTheme="minorHAnsi" w:cstheme="minorHAnsi"/>
          <w:bCs/>
          <w:sz w:val="22"/>
          <w:szCs w:val="22"/>
        </w:rPr>
        <w:t>Регламенту выдачи неквалифицированных сертификатов Удостоверяющего центра</w:t>
      </w:r>
      <w:r w:rsidRPr="007807EC">
        <w:rPr>
          <w:rFonts w:asciiTheme="minorHAnsi" w:hAnsiTheme="minorHAnsi" w:cstheme="minorHAnsi"/>
          <w:sz w:val="22"/>
          <w:szCs w:val="22"/>
        </w:rPr>
        <w:t xml:space="preserve"> </w:t>
      </w:r>
      <w:r w:rsidRPr="007807EC">
        <w:rPr>
          <w:rFonts w:asciiTheme="minorHAnsi" w:hAnsiTheme="minorHAnsi" w:cstheme="minorHAnsi"/>
          <w:bCs/>
          <w:sz w:val="22"/>
          <w:szCs w:val="22"/>
        </w:rPr>
        <w:t>Некоммерческое партнерство развития финансового рынка РТС</w:t>
      </w:r>
      <w:r w:rsidRPr="007807EC">
        <w:rPr>
          <w:rFonts w:asciiTheme="minorHAnsi" w:hAnsiTheme="minorHAnsi" w:cstheme="minorHAnsi"/>
          <w:sz w:val="22"/>
          <w:szCs w:val="22"/>
        </w:rPr>
        <w:t xml:space="preserve">  (далее - Регламент), опубликованном на сайте </w:t>
      </w:r>
      <w:r w:rsidRPr="007807EC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Pr="007807EC">
        <w:rPr>
          <w:rFonts w:asciiTheme="minorHAnsi" w:hAnsiTheme="minorHAnsi" w:cstheme="minorHAnsi"/>
          <w:sz w:val="22"/>
          <w:szCs w:val="22"/>
        </w:rPr>
        <w:t>.</w:t>
      </w:r>
      <w:r w:rsidRPr="007807EC">
        <w:rPr>
          <w:rFonts w:asciiTheme="minorHAnsi" w:hAnsiTheme="minorHAnsi" w:cstheme="minorHAnsi"/>
          <w:sz w:val="22"/>
          <w:szCs w:val="22"/>
          <w:lang w:val="en-US"/>
        </w:rPr>
        <w:t>nprts</w:t>
      </w:r>
      <w:r w:rsidRPr="007807EC">
        <w:rPr>
          <w:rFonts w:asciiTheme="minorHAnsi" w:hAnsiTheme="minorHAnsi" w:cstheme="minorHAnsi"/>
          <w:sz w:val="22"/>
          <w:szCs w:val="22"/>
        </w:rPr>
        <w:t>.</w:t>
      </w:r>
      <w:r w:rsidRPr="007807EC">
        <w:rPr>
          <w:rFonts w:asciiTheme="minorHAnsi" w:hAnsiTheme="minorHAnsi" w:cstheme="minorHAnsi"/>
          <w:sz w:val="22"/>
          <w:szCs w:val="22"/>
          <w:lang w:val="en-US"/>
        </w:rPr>
        <w:t>ru</w:t>
      </w:r>
      <w:r w:rsidRPr="007807EC">
        <w:rPr>
          <w:rFonts w:asciiTheme="minorHAnsi" w:hAnsiTheme="minorHAnsi" w:cstheme="minorHAnsi"/>
          <w:sz w:val="22"/>
          <w:szCs w:val="22"/>
        </w:rPr>
        <w:t xml:space="preserve">, и выражает согласие со всеми условиями Регламента с момента передачи Некоммерческому партнерству </w:t>
      </w:r>
      <w:r w:rsidRPr="007807EC">
        <w:rPr>
          <w:rFonts w:asciiTheme="minorHAnsi" w:hAnsiTheme="minorHAnsi" w:cstheme="minorHAnsi"/>
          <w:bCs/>
          <w:sz w:val="22"/>
          <w:szCs w:val="22"/>
        </w:rPr>
        <w:t>развития финансового рынка РТС</w:t>
      </w:r>
      <w:r w:rsidRPr="007807EC">
        <w:rPr>
          <w:rFonts w:asciiTheme="minorHAnsi" w:hAnsiTheme="minorHAnsi" w:cstheme="minorHAnsi"/>
          <w:sz w:val="22"/>
          <w:szCs w:val="22"/>
        </w:rPr>
        <w:t xml:space="preserve"> (далее – Удостоверяющий центр) настоящего Заявления; 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42" w:right="176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ab/>
        <w:t>2) настоящим подтверждает, что ознакомлен со всеми условиями Регламента, в том числе Приложений к Регламенту, и обязуется безусловно соблюдать их;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left="142" w:right="176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 xml:space="preserve">3) соглашается с тем, что условия Регламента определены Удостоверяющим центром и изменения в Регламент вносятся Удостоверяющим центром в одностороннем порядке. 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right="176"/>
        <w:jc w:val="both"/>
        <w:rPr>
          <w:rFonts w:asciiTheme="minorHAnsi" w:hAnsiTheme="minorHAnsi" w:cstheme="minorHAnsi"/>
          <w:sz w:val="22"/>
          <w:szCs w:val="22"/>
        </w:rPr>
      </w:pPr>
    </w:p>
    <w:p w:rsid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right="17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right="17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right="176"/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_______________________/____________________________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/</w:t>
      </w:r>
    </w:p>
    <w:p w:rsidR="007807EC" w:rsidRPr="007807EC" w:rsidRDefault="007807EC" w:rsidP="007807EC">
      <w:pPr>
        <w:pStyle w:val="txt"/>
        <w:tabs>
          <w:tab w:val="right" w:pos="9211"/>
        </w:tabs>
        <w:spacing w:before="0" w:beforeAutospacing="0" w:after="0" w:afterAutospacing="0"/>
        <w:ind w:right="17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ФИО руководителя</w:t>
      </w:r>
    </w:p>
    <w:p w:rsidR="007807EC" w:rsidRPr="007807EC" w:rsidRDefault="007807EC" w:rsidP="007807EC">
      <w:pPr>
        <w:pStyle w:val="txt"/>
        <w:tabs>
          <w:tab w:val="right" w:pos="9211"/>
        </w:tabs>
        <w:ind w:right="17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07EC">
        <w:rPr>
          <w:rFonts w:asciiTheme="minorHAnsi" w:hAnsiTheme="minorHAnsi" w:cstheme="minorHAnsi"/>
          <w:iCs/>
          <w:sz w:val="22"/>
          <w:szCs w:val="22"/>
        </w:rPr>
        <w:t>М.П.</w:t>
      </w:r>
    </w:p>
    <w:p w:rsidR="007807EC" w:rsidRPr="007807EC" w:rsidRDefault="007807EC" w:rsidP="007807EC">
      <w:pPr>
        <w:pStyle w:val="txt"/>
        <w:tabs>
          <w:tab w:val="right" w:pos="9211"/>
        </w:tabs>
        <w:ind w:right="175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7807EC" w:rsidRPr="007807EC" w:rsidRDefault="007807EC" w:rsidP="007807EC">
      <w:pPr>
        <w:pStyle w:val="txt"/>
        <w:tabs>
          <w:tab w:val="right" w:pos="9211"/>
        </w:tabs>
        <w:ind w:right="175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807EC">
        <w:rPr>
          <w:rFonts w:asciiTheme="minorHAnsi" w:hAnsiTheme="minorHAnsi" w:cstheme="minorHAnsi"/>
          <w:b/>
          <w:i/>
          <w:iCs/>
          <w:sz w:val="22"/>
          <w:szCs w:val="22"/>
        </w:rPr>
        <w:t>Заполняется Удостоверяющим центром:</w:t>
      </w:r>
    </w:p>
    <w:p w:rsidR="007807EC" w:rsidRPr="007807EC" w:rsidRDefault="007807EC" w:rsidP="007807EC">
      <w:pPr>
        <w:pStyle w:val="txt"/>
        <w:tabs>
          <w:tab w:val="right" w:pos="9211"/>
        </w:tabs>
        <w:spacing w:line="360" w:lineRule="auto"/>
        <w:ind w:right="176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>Дата и номер регистрации Заявления о присоединении к Регламенту в Реестре Удостоверяющего центра: «____» ___________ г., №___________.</w:t>
      </w:r>
    </w:p>
    <w:p w:rsidR="007807EC" w:rsidRDefault="007807EC" w:rsidP="007807EC">
      <w:pPr>
        <w:pStyle w:val="txt"/>
        <w:tabs>
          <w:tab w:val="right" w:pos="9211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7807EC" w:rsidRDefault="007807EC" w:rsidP="007807EC">
      <w:pPr>
        <w:pStyle w:val="txt"/>
        <w:tabs>
          <w:tab w:val="right" w:pos="9211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>Подпись уполномоченного сотрудника Удостоверяющего центра:</w:t>
      </w:r>
    </w:p>
    <w:p w:rsidR="007807EC" w:rsidRDefault="007807EC" w:rsidP="007807EC">
      <w:pPr>
        <w:pStyle w:val="txt"/>
        <w:tabs>
          <w:tab w:val="right" w:pos="9211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>______________</w:t>
      </w:r>
    </w:p>
    <w:p w:rsidR="007807EC" w:rsidRPr="007807EC" w:rsidRDefault="007807EC" w:rsidP="007807EC">
      <w:pPr>
        <w:pStyle w:val="txt"/>
        <w:tabs>
          <w:tab w:val="right" w:pos="9211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7807EC">
        <w:rPr>
          <w:rFonts w:asciiTheme="minorHAnsi" w:hAnsiTheme="minorHAnsi" w:cstheme="minorHAnsi"/>
          <w:sz w:val="22"/>
          <w:szCs w:val="22"/>
        </w:rPr>
        <w:t>/Хуснутдинова О.Ю.</w:t>
      </w:r>
      <w:r>
        <w:rPr>
          <w:rFonts w:asciiTheme="minorHAnsi" w:hAnsiTheme="minorHAnsi" w:cstheme="minorHAnsi"/>
          <w:sz w:val="22"/>
          <w:szCs w:val="22"/>
        </w:rPr>
        <w:t xml:space="preserve"> н</w:t>
      </w:r>
      <w:r w:rsidRPr="007807EC">
        <w:rPr>
          <w:rFonts w:asciiTheme="minorHAnsi" w:hAnsiTheme="minorHAnsi" w:cstheme="minorHAnsi"/>
          <w:sz w:val="22"/>
          <w:szCs w:val="22"/>
        </w:rPr>
        <w:t>а основании доверенности № ___</w:t>
      </w:r>
      <w:r>
        <w:rPr>
          <w:rFonts w:asciiTheme="minorHAnsi" w:hAnsiTheme="minorHAnsi" w:cstheme="minorHAnsi"/>
          <w:sz w:val="22"/>
          <w:szCs w:val="22"/>
        </w:rPr>
        <w:t>__ от ___________________________</w:t>
      </w:r>
      <w:r w:rsidRPr="007807EC">
        <w:rPr>
          <w:rFonts w:asciiTheme="minorHAnsi" w:hAnsiTheme="minorHAnsi" w:cstheme="minorHAnsi"/>
          <w:sz w:val="22"/>
          <w:szCs w:val="22"/>
        </w:rPr>
        <w:t>/</w:t>
      </w:r>
    </w:p>
    <w:p w:rsidR="007807EC" w:rsidRPr="007807EC" w:rsidRDefault="007807EC" w:rsidP="007807EC">
      <w:pPr>
        <w:pStyle w:val="txt"/>
        <w:tabs>
          <w:tab w:val="right" w:pos="9211"/>
        </w:tabs>
        <w:ind w:right="17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М.П.</w:t>
      </w:r>
    </w:p>
    <w:sectPr w:rsidR="007807EC" w:rsidRPr="007807EC" w:rsidSect="007807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EC"/>
    <w:rsid w:val="00342619"/>
    <w:rsid w:val="007807EC"/>
    <w:rsid w:val="00860173"/>
    <w:rsid w:val="009E07D4"/>
    <w:rsid w:val="00DD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7EC"/>
    <w:pPr>
      <w:suppressAutoHyphens/>
      <w:autoSpaceDE w:val="0"/>
      <w:spacing w:after="0" w:line="240" w:lineRule="auto"/>
      <w:jc w:val="both"/>
    </w:pPr>
    <w:rPr>
      <w:rFonts w:ascii="BalticaCTT" w:eastAsia="Times New Roman" w:hAnsi="BalticaCTT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7807EC"/>
    <w:rPr>
      <w:rFonts w:ascii="BalticaCTT" w:eastAsia="Times New Roman" w:hAnsi="BalticaCTT" w:cs="Times New Roman"/>
      <w:lang w:eastAsia="ar-SA"/>
    </w:rPr>
  </w:style>
  <w:style w:type="paragraph" w:customStyle="1" w:styleId="txt">
    <w:name w:val="txt"/>
    <w:basedOn w:val="a"/>
    <w:rsid w:val="007807E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pulnikova</cp:lastModifiedBy>
  <cp:revision>2</cp:revision>
  <dcterms:created xsi:type="dcterms:W3CDTF">2015-07-10T10:51:00Z</dcterms:created>
  <dcterms:modified xsi:type="dcterms:W3CDTF">2015-07-10T10:51:00Z</dcterms:modified>
</cp:coreProperties>
</file>