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2D" w:rsidRPr="00643201" w:rsidRDefault="00C604E5" w:rsidP="00CA7167">
      <w:pPr>
        <w:pStyle w:val="a6"/>
        <w:spacing w:before="0" w:after="0"/>
        <w:ind w:firstLine="0"/>
        <w:jc w:val="right"/>
        <w:rPr>
          <w:rFonts w:ascii="Arial" w:hAnsi="Arial" w:cs="Arial"/>
          <w:color w:val="FF0000"/>
          <w:sz w:val="20"/>
        </w:rPr>
      </w:pPr>
      <w:r w:rsidRPr="00643201">
        <w:rPr>
          <w:rFonts w:ascii="Arial" w:hAnsi="Arial" w:cs="Arial"/>
          <w:color w:val="FF0000"/>
          <w:sz w:val="20"/>
        </w:rPr>
        <w:t>Приложение 1</w:t>
      </w:r>
    </w:p>
    <w:p w:rsidR="00C604E5" w:rsidRPr="00643201" w:rsidRDefault="00C604E5" w:rsidP="00C604E5">
      <w:pPr>
        <w:pStyle w:val="1"/>
        <w:jc w:val="righ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к Приказу ПАО «СПБ Банк» №__________</w:t>
      </w:r>
    </w:p>
    <w:p w:rsidR="00C604E5" w:rsidRPr="00654073" w:rsidRDefault="00C604E5" w:rsidP="00C604E5">
      <w:pPr>
        <w:pStyle w:val="1"/>
        <w:jc w:val="right"/>
        <w:rPr>
          <w:rFonts w:ascii="Arial" w:hAnsi="Arial" w:cs="Arial"/>
          <w:sz w:val="20"/>
        </w:rPr>
      </w:pPr>
      <w:r w:rsidRPr="00654073">
        <w:rPr>
          <w:rFonts w:ascii="Arial" w:hAnsi="Arial" w:cs="Arial"/>
          <w:sz w:val="20"/>
        </w:rPr>
        <w:t xml:space="preserve">от </w:t>
      </w:r>
      <w:r w:rsidR="00654073" w:rsidRPr="00654073">
        <w:rPr>
          <w:rFonts w:ascii="Arial" w:hAnsi="Arial" w:cs="Arial"/>
          <w:sz w:val="20"/>
        </w:rPr>
        <w:t>16.02</w:t>
      </w:r>
      <w:r w:rsidRPr="00654073">
        <w:rPr>
          <w:rFonts w:ascii="Arial" w:hAnsi="Arial" w:cs="Arial"/>
          <w:sz w:val="20"/>
        </w:rPr>
        <w:t>.2023г.</w:t>
      </w:r>
    </w:p>
    <w:p w:rsidR="00C604E5" w:rsidRPr="00643201" w:rsidRDefault="00C604E5" w:rsidP="00C604E5">
      <w:pPr>
        <w:pStyle w:val="1"/>
        <w:rPr>
          <w:rFonts w:ascii="Arial" w:hAnsi="Arial" w:cs="Arial"/>
          <w:sz w:val="20"/>
        </w:rPr>
      </w:pPr>
    </w:p>
    <w:p w:rsidR="00E169EF" w:rsidRPr="00643201" w:rsidRDefault="00E169EF" w:rsidP="00E169EF">
      <w:pPr>
        <w:pStyle w:val="1"/>
        <w:rPr>
          <w:rFonts w:ascii="Arial" w:hAnsi="Arial" w:cs="Arial"/>
          <w:sz w:val="20"/>
        </w:rPr>
      </w:pPr>
    </w:p>
    <w:p w:rsidR="00E169EF" w:rsidRPr="00643201" w:rsidRDefault="000731EE" w:rsidP="000731EE">
      <w:pPr>
        <w:pStyle w:val="a6"/>
        <w:spacing w:before="0" w:after="0"/>
        <w:ind w:firstLine="0"/>
        <w:jc w:val="lef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        </w:t>
      </w:r>
      <w:r w:rsidR="00E169EF" w:rsidRPr="00643201">
        <w:rPr>
          <w:rFonts w:ascii="Arial" w:hAnsi="Arial" w:cs="Arial"/>
          <w:sz w:val="20"/>
        </w:rPr>
        <w:t>Договор банковского счета</w:t>
      </w:r>
      <w:r w:rsidR="008F2046" w:rsidRPr="00643201">
        <w:rPr>
          <w:rFonts w:ascii="Arial" w:hAnsi="Arial" w:cs="Arial"/>
          <w:sz w:val="20"/>
        </w:rPr>
        <w:t xml:space="preserve">  </w:t>
      </w:r>
      <w:r w:rsidR="00E169EF" w:rsidRPr="00643201">
        <w:rPr>
          <w:rFonts w:ascii="Arial" w:hAnsi="Arial" w:cs="Arial"/>
          <w:sz w:val="20"/>
        </w:rPr>
        <w:t xml:space="preserve">в </w:t>
      </w:r>
      <w:r w:rsidR="008F2046" w:rsidRPr="00643201">
        <w:rPr>
          <w:rFonts w:ascii="Arial" w:hAnsi="Arial" w:cs="Arial"/>
          <w:sz w:val="20"/>
        </w:rPr>
        <w:t xml:space="preserve">иностранной </w:t>
      </w:r>
      <w:r w:rsidR="00E169EF" w:rsidRPr="00643201">
        <w:rPr>
          <w:rFonts w:ascii="Arial" w:hAnsi="Arial" w:cs="Arial"/>
          <w:sz w:val="20"/>
        </w:rPr>
        <w:t>валюте  № ____________</w:t>
      </w:r>
    </w:p>
    <w:p w:rsidR="00E169EF" w:rsidRPr="00643201" w:rsidRDefault="00964987" w:rsidP="00964987">
      <w:pPr>
        <w:pStyle w:val="a6"/>
        <w:spacing w:before="0" w:after="0"/>
        <w:ind w:firstLine="0"/>
        <w:jc w:val="left"/>
        <w:rPr>
          <w:rFonts w:ascii="Arial" w:hAnsi="Arial" w:cs="Arial"/>
          <w:b w:val="0"/>
          <w:sz w:val="20"/>
        </w:rPr>
      </w:pPr>
      <w:r w:rsidRPr="00643201">
        <w:rPr>
          <w:rFonts w:ascii="Arial" w:hAnsi="Arial" w:cs="Arial"/>
          <w:b w:val="0"/>
          <w:sz w:val="20"/>
        </w:rPr>
        <w:t xml:space="preserve">         (</w:t>
      </w:r>
      <w:r w:rsidR="00E169EF" w:rsidRPr="00643201">
        <w:rPr>
          <w:rFonts w:ascii="Arial" w:hAnsi="Arial" w:cs="Arial"/>
          <w:b w:val="0"/>
          <w:sz w:val="20"/>
        </w:rPr>
        <w:t>для осуществления расчетов, связанных с деятельностью по доверительному управлению</w:t>
      </w:r>
      <w:r w:rsidRPr="00643201">
        <w:rPr>
          <w:rFonts w:ascii="Arial" w:hAnsi="Arial" w:cs="Arial"/>
          <w:b w:val="0"/>
          <w:sz w:val="20"/>
        </w:rPr>
        <w:t>)</w:t>
      </w:r>
    </w:p>
    <w:p w:rsidR="00E169EF" w:rsidRPr="00643201" w:rsidRDefault="00E169EF" w:rsidP="00E169EF">
      <w:pPr>
        <w:pStyle w:val="a6"/>
        <w:spacing w:before="0" w:after="0"/>
        <w:ind w:firstLine="0"/>
        <w:jc w:val="righ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E169EF" w:rsidRPr="00643201" w:rsidTr="00336D6D">
        <w:tc>
          <w:tcPr>
            <w:tcW w:w="4643" w:type="dxa"/>
          </w:tcPr>
          <w:p w:rsidR="00E169EF" w:rsidRPr="00643201" w:rsidRDefault="00E169EF" w:rsidP="00336D6D">
            <w:pPr>
              <w:pStyle w:val="a8"/>
              <w:spacing w:before="0" w:after="0"/>
              <w:rPr>
                <w:rFonts w:ascii="Arial" w:hAnsi="Arial" w:cs="Arial"/>
                <w:sz w:val="20"/>
              </w:rPr>
            </w:pPr>
            <w:proofErr w:type="gramStart"/>
            <w:r w:rsidRPr="00643201">
              <w:rPr>
                <w:rFonts w:ascii="Arial" w:hAnsi="Arial" w:cs="Arial"/>
                <w:sz w:val="20"/>
              </w:rPr>
              <w:t>г</w:t>
            </w:r>
            <w:proofErr w:type="gramEnd"/>
            <w:r w:rsidRPr="00643201">
              <w:rPr>
                <w:rFonts w:ascii="Arial" w:hAnsi="Arial" w:cs="Arial"/>
                <w:sz w:val="20"/>
              </w:rPr>
              <w:t xml:space="preserve">. </w:t>
            </w:r>
            <w:r w:rsidR="0006271B" w:rsidRPr="00643201">
              <w:rPr>
                <w:rFonts w:ascii="Arial" w:hAnsi="Arial" w:cs="Arial"/>
                <w:sz w:val="20"/>
              </w:rPr>
              <w:t>_________________</w:t>
            </w:r>
          </w:p>
        </w:tc>
        <w:tc>
          <w:tcPr>
            <w:tcW w:w="5530" w:type="dxa"/>
          </w:tcPr>
          <w:p w:rsidR="00E169EF" w:rsidRPr="00643201" w:rsidRDefault="00E169EF" w:rsidP="00336D6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 w:rsidRPr="00643201">
              <w:rPr>
                <w:rFonts w:ascii="Arial" w:hAnsi="Arial" w:cs="Arial"/>
                <w:sz w:val="20"/>
              </w:rPr>
              <w:t>«_</w:t>
            </w:r>
            <w:r w:rsidR="0006271B" w:rsidRPr="00643201">
              <w:rPr>
                <w:rFonts w:ascii="Arial" w:hAnsi="Arial" w:cs="Arial"/>
                <w:sz w:val="20"/>
              </w:rPr>
              <w:t>___</w:t>
            </w:r>
            <w:r w:rsidRPr="00643201">
              <w:rPr>
                <w:rFonts w:ascii="Arial" w:hAnsi="Arial" w:cs="Arial"/>
                <w:sz w:val="20"/>
              </w:rPr>
              <w:t>_»_____________   20___ г.</w:t>
            </w:r>
          </w:p>
        </w:tc>
      </w:tr>
    </w:tbl>
    <w:p w:rsidR="00E169EF" w:rsidRPr="00643201" w:rsidRDefault="00E169EF" w:rsidP="00E169EF">
      <w:pPr>
        <w:pStyle w:val="aa"/>
        <w:ind w:firstLine="284"/>
        <w:jc w:val="left"/>
        <w:rPr>
          <w:rFonts w:ascii="Arial" w:hAnsi="Arial" w:cs="Arial"/>
          <w:sz w:val="20"/>
        </w:rPr>
      </w:pPr>
    </w:p>
    <w:p w:rsidR="00E169EF" w:rsidRPr="00643201" w:rsidRDefault="00E169EF" w:rsidP="00E169EF">
      <w:pPr>
        <w:pStyle w:val="aa"/>
        <w:spacing w:after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Публичное акционерное общество «</w:t>
      </w:r>
      <w:r w:rsidR="0076562D" w:rsidRPr="00643201">
        <w:rPr>
          <w:rFonts w:ascii="Arial" w:hAnsi="Arial" w:cs="Arial"/>
          <w:sz w:val="20"/>
        </w:rPr>
        <w:t>СПБ</w:t>
      </w:r>
      <w:r w:rsidRPr="00643201">
        <w:rPr>
          <w:rFonts w:ascii="Arial" w:hAnsi="Arial" w:cs="Arial"/>
          <w:sz w:val="20"/>
        </w:rPr>
        <w:t xml:space="preserve"> Банк», именуем</w:t>
      </w:r>
      <w:r w:rsidR="00F25D77" w:rsidRPr="00643201">
        <w:rPr>
          <w:rFonts w:ascii="Arial" w:hAnsi="Arial" w:cs="Arial"/>
          <w:sz w:val="20"/>
        </w:rPr>
        <w:t>ое</w:t>
      </w:r>
      <w:r w:rsidRPr="00643201">
        <w:rPr>
          <w:rFonts w:ascii="Arial" w:hAnsi="Arial" w:cs="Arial"/>
          <w:sz w:val="20"/>
        </w:rPr>
        <w:t xml:space="preserve"> в дальнейшем «БАНК», в лице _________________________________</w:t>
      </w:r>
      <w:r w:rsidR="00661FDC" w:rsidRPr="00643201">
        <w:rPr>
          <w:rFonts w:ascii="Arial" w:hAnsi="Arial" w:cs="Arial"/>
          <w:sz w:val="20"/>
        </w:rPr>
        <w:t>____________</w:t>
      </w:r>
      <w:r w:rsidRPr="00643201">
        <w:rPr>
          <w:rFonts w:ascii="Arial" w:hAnsi="Arial" w:cs="Arial"/>
          <w:sz w:val="20"/>
        </w:rPr>
        <w:t>_____________</w:t>
      </w:r>
      <w:r w:rsidR="00643201">
        <w:rPr>
          <w:rFonts w:ascii="Arial" w:hAnsi="Arial" w:cs="Arial"/>
          <w:sz w:val="20"/>
        </w:rPr>
        <w:t>_______________________________</w:t>
      </w:r>
      <w:r w:rsidRPr="00643201">
        <w:rPr>
          <w:rFonts w:ascii="Arial" w:hAnsi="Arial" w:cs="Arial"/>
          <w:sz w:val="20"/>
        </w:rPr>
        <w:t>,</w:t>
      </w:r>
    </w:p>
    <w:p w:rsidR="00E169EF" w:rsidRPr="00643201" w:rsidRDefault="00E169EF" w:rsidP="00E169EF">
      <w:pPr>
        <w:pStyle w:val="aa"/>
        <w:spacing w:after="0"/>
        <w:ind w:firstLine="1560"/>
        <w:jc w:val="center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(должность, фамилия, имя, отчество)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>действующего</w:t>
      </w:r>
      <w:proofErr w:type="gramEnd"/>
      <w:r w:rsidRPr="00643201">
        <w:rPr>
          <w:rFonts w:ascii="Arial" w:hAnsi="Arial" w:cs="Arial"/>
          <w:sz w:val="20"/>
        </w:rPr>
        <w:t xml:space="preserve"> на основании  ____________________________________________________________________, с </w:t>
      </w:r>
    </w:p>
    <w:p w:rsidR="00E169EF" w:rsidRPr="00643201" w:rsidRDefault="00E169EF" w:rsidP="00E169EF">
      <w:pPr>
        <w:pStyle w:val="aa"/>
        <w:spacing w:after="0"/>
        <w:ind w:firstLine="0"/>
        <w:jc w:val="center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(в случае указания доверенности указывается номер и дата её выдачи)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одной стороны, и </w:t>
      </w:r>
      <w:r w:rsidR="00643201">
        <w:rPr>
          <w:rFonts w:ascii="Arial" w:hAnsi="Arial" w:cs="Arial"/>
          <w:sz w:val="20"/>
        </w:rPr>
        <w:t>____</w:t>
      </w:r>
      <w:r w:rsidRPr="0064320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_______________________________________________________________________________________________________________________________________________________________________Д.У.</w:t>
      </w:r>
      <w:r w:rsidR="00997696" w:rsidRPr="00643201">
        <w:rPr>
          <w:rFonts w:ascii="Arial" w:hAnsi="Arial" w:cs="Arial"/>
          <w:sz w:val="20"/>
        </w:rPr>
        <w:t>,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именуем______ в дальнейшем «КЛИЕНТ» в лице __________________________________________________________</w:t>
      </w:r>
      <w:r w:rsidR="00643201">
        <w:rPr>
          <w:rFonts w:ascii="Arial" w:hAnsi="Arial" w:cs="Arial"/>
          <w:sz w:val="20"/>
        </w:rPr>
        <w:t>_______________________________</w:t>
      </w:r>
      <w:r w:rsidR="00F522B8" w:rsidRPr="00643201">
        <w:rPr>
          <w:rFonts w:ascii="Arial" w:hAnsi="Arial" w:cs="Arial"/>
          <w:sz w:val="20"/>
        </w:rPr>
        <w:t>,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>действующего</w:t>
      </w:r>
      <w:proofErr w:type="gramEnd"/>
      <w:r w:rsidRPr="00643201">
        <w:rPr>
          <w:rFonts w:ascii="Arial" w:hAnsi="Arial" w:cs="Arial"/>
          <w:sz w:val="20"/>
        </w:rPr>
        <w:t xml:space="preserve"> на основании __________________________________________________________________________</w:t>
      </w:r>
      <w:r w:rsidR="00643201">
        <w:rPr>
          <w:rFonts w:ascii="Arial" w:hAnsi="Arial" w:cs="Arial"/>
          <w:sz w:val="20"/>
        </w:rPr>
        <w:t>______________</w:t>
      </w:r>
    </w:p>
    <w:p w:rsidR="00E169EF" w:rsidRPr="00643201" w:rsidRDefault="00E169EF" w:rsidP="00E169EF">
      <w:pPr>
        <w:pStyle w:val="aa"/>
        <w:spacing w:after="0"/>
        <w:ind w:left="1418" w:firstLine="709"/>
        <w:jc w:val="center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(в случае указания доверенности указывается номер и дата её выдачи)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и ________________________________________________________________________________________,</w:t>
      </w:r>
    </w:p>
    <w:p w:rsidR="00E169EF" w:rsidRPr="00643201" w:rsidRDefault="00E169EF" w:rsidP="00E169EF">
      <w:pPr>
        <w:pStyle w:val="aa"/>
        <w:spacing w:after="0"/>
        <w:ind w:firstLine="0"/>
        <w:jc w:val="center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(указывается документ, на основании которого осуществляется доверительное управление)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__________________________________________________________</w:t>
      </w:r>
      <w:r w:rsidR="00643201">
        <w:rPr>
          <w:rFonts w:ascii="Arial" w:hAnsi="Arial" w:cs="Arial"/>
          <w:sz w:val="20"/>
        </w:rPr>
        <w:t>_______________________________</w:t>
      </w:r>
      <w:r w:rsidR="00F522B8" w:rsidRPr="00643201">
        <w:rPr>
          <w:rFonts w:ascii="Arial" w:hAnsi="Arial" w:cs="Arial"/>
          <w:sz w:val="20"/>
        </w:rPr>
        <w:t>,</w:t>
      </w:r>
    </w:p>
    <w:p w:rsidR="00E169EF" w:rsidRPr="00643201" w:rsidRDefault="00E169EF" w:rsidP="00E169E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с другой стороны, вместе далее именуются «СТОРОНЫ», заключили настоящий Договор о следующем.</w:t>
      </w:r>
    </w:p>
    <w:p w:rsidR="00964987" w:rsidRPr="00643201" w:rsidRDefault="00964987" w:rsidP="00E169EF">
      <w:pPr>
        <w:pStyle w:val="1"/>
        <w:rPr>
          <w:rFonts w:ascii="Arial" w:hAnsi="Arial" w:cs="Arial"/>
          <w:sz w:val="20"/>
        </w:rPr>
      </w:pPr>
    </w:p>
    <w:p w:rsidR="00E169EF" w:rsidRPr="00643201" w:rsidRDefault="00E169EF" w:rsidP="00E169EF">
      <w:pPr>
        <w:pStyle w:val="1"/>
        <w:rPr>
          <w:rFonts w:ascii="Arial" w:hAnsi="Arial" w:cs="Arial"/>
          <w:b/>
          <w:sz w:val="20"/>
        </w:rPr>
      </w:pPr>
      <w:r w:rsidRPr="00643201">
        <w:rPr>
          <w:rFonts w:ascii="Arial" w:hAnsi="Arial" w:cs="Arial"/>
          <w:b/>
          <w:sz w:val="20"/>
        </w:rPr>
        <w:t xml:space="preserve">                                                      1. Предмет договора</w:t>
      </w:r>
    </w:p>
    <w:p w:rsidR="00E02905" w:rsidRPr="00643201" w:rsidRDefault="00CA7167" w:rsidP="00D305F4">
      <w:pPr>
        <w:pStyle w:val="aa"/>
        <w:numPr>
          <w:ilvl w:val="1"/>
          <w:numId w:val="21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Предметом настоящего Договора является расчетно</w:t>
      </w:r>
      <w:r w:rsidR="00964987" w:rsidRPr="00643201">
        <w:rPr>
          <w:rFonts w:ascii="Arial" w:hAnsi="Arial" w:cs="Arial"/>
          <w:color w:val="000000" w:themeColor="text1"/>
          <w:sz w:val="20"/>
        </w:rPr>
        <w:t xml:space="preserve"> - кассовое</w:t>
      </w:r>
      <w:r w:rsidRPr="00643201">
        <w:rPr>
          <w:rFonts w:ascii="Arial" w:hAnsi="Arial" w:cs="Arial"/>
          <w:color w:val="000000" w:themeColor="text1"/>
          <w:sz w:val="20"/>
        </w:rPr>
        <w:t xml:space="preserve"> обслуживание КЛИЕНТА в </w:t>
      </w:r>
      <w:r w:rsidR="008F2046" w:rsidRPr="00643201">
        <w:rPr>
          <w:rFonts w:ascii="Arial" w:hAnsi="Arial" w:cs="Arial"/>
          <w:color w:val="000000" w:themeColor="text1"/>
          <w:sz w:val="20"/>
        </w:rPr>
        <w:t xml:space="preserve">_________________________________ (указывается наименование </w:t>
      </w:r>
      <w:r w:rsidRPr="00643201">
        <w:rPr>
          <w:rFonts w:ascii="Arial" w:hAnsi="Arial" w:cs="Arial"/>
          <w:color w:val="000000" w:themeColor="text1"/>
          <w:sz w:val="20"/>
        </w:rPr>
        <w:t>валют</w:t>
      </w:r>
      <w:r w:rsidR="008F2046" w:rsidRPr="00643201">
        <w:rPr>
          <w:rFonts w:ascii="Arial" w:hAnsi="Arial" w:cs="Arial"/>
          <w:color w:val="000000" w:themeColor="text1"/>
          <w:sz w:val="20"/>
        </w:rPr>
        <w:t>ы)</w:t>
      </w:r>
      <w:r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9208D7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E169EF" w:rsidRPr="00643201">
        <w:rPr>
          <w:rFonts w:ascii="Arial" w:hAnsi="Arial" w:cs="Arial"/>
          <w:color w:val="000000" w:themeColor="text1"/>
          <w:sz w:val="20"/>
        </w:rPr>
        <w:t xml:space="preserve">на основании условий настоящего Договора, действующего законодательства Российской Федерации и нормативных актов Банка России (далее законодательство РФ), для осуществления которого Банк открывает КЛИЕНТУ по его поручению счет доверительного управления  </w:t>
      </w:r>
      <w:r w:rsidRPr="00643201">
        <w:rPr>
          <w:rFonts w:ascii="Arial" w:hAnsi="Arial" w:cs="Arial"/>
          <w:color w:val="000000" w:themeColor="text1"/>
          <w:sz w:val="20"/>
        </w:rPr>
        <w:t>№ _____________________________________, в дальнейшем именуемый «Счет».</w:t>
      </w:r>
    </w:p>
    <w:p w:rsidR="008F2046" w:rsidRPr="00643201" w:rsidRDefault="008F2046" w:rsidP="008F2046">
      <w:pPr>
        <w:pStyle w:val="aa"/>
        <w:tabs>
          <w:tab w:val="left" w:pos="1418"/>
        </w:tabs>
        <w:spacing w:after="0"/>
        <w:ind w:left="567"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При открытии Счета Клиенту дополнительно   открывается   транзитный    валютный Счет </w:t>
      </w:r>
    </w:p>
    <w:p w:rsidR="008F2046" w:rsidRPr="00643201" w:rsidRDefault="008F2046" w:rsidP="008F2046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№__________________________</w:t>
      </w:r>
      <w:r w:rsidR="009A1F50" w:rsidRPr="00643201">
        <w:rPr>
          <w:rFonts w:ascii="Arial" w:hAnsi="Arial" w:cs="Arial"/>
          <w:color w:val="000000" w:themeColor="text1"/>
          <w:sz w:val="20"/>
        </w:rPr>
        <w:t>.</w:t>
      </w:r>
    </w:p>
    <w:p w:rsidR="00E02905" w:rsidRPr="00643201" w:rsidRDefault="00E02905" w:rsidP="00D305F4">
      <w:pPr>
        <w:pStyle w:val="aa"/>
        <w:numPr>
          <w:ilvl w:val="1"/>
          <w:numId w:val="21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Счет открывается КЛИЕНТУ на основании </w:t>
      </w:r>
      <w:r w:rsidR="00A44E03" w:rsidRPr="00643201">
        <w:rPr>
          <w:rFonts w:ascii="Arial" w:hAnsi="Arial" w:cs="Arial"/>
          <w:color w:val="000000" w:themeColor="text1"/>
          <w:sz w:val="20"/>
        </w:rPr>
        <w:t>настоящего Договора</w:t>
      </w:r>
      <w:r w:rsidR="00E169EF" w:rsidRPr="00643201">
        <w:rPr>
          <w:rFonts w:ascii="Arial" w:hAnsi="Arial" w:cs="Arial"/>
          <w:color w:val="000000" w:themeColor="text1"/>
          <w:sz w:val="20"/>
        </w:rPr>
        <w:t xml:space="preserve"> и</w:t>
      </w:r>
      <w:r w:rsidR="00A44E03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Pr="00643201">
        <w:rPr>
          <w:rFonts w:ascii="Arial" w:hAnsi="Arial" w:cs="Arial"/>
          <w:color w:val="000000" w:themeColor="text1"/>
          <w:sz w:val="20"/>
        </w:rPr>
        <w:t xml:space="preserve">оформленного на </w:t>
      </w:r>
      <w:r w:rsidR="0004460C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Pr="00643201">
        <w:rPr>
          <w:rFonts w:ascii="Arial" w:hAnsi="Arial" w:cs="Arial"/>
          <w:color w:val="000000" w:themeColor="text1"/>
          <w:sz w:val="20"/>
        </w:rPr>
        <w:t>бланке БАНКА</w:t>
      </w:r>
      <w:r w:rsidR="00387A5F" w:rsidRPr="00643201">
        <w:rPr>
          <w:rFonts w:ascii="Arial" w:hAnsi="Arial" w:cs="Arial"/>
          <w:color w:val="000000" w:themeColor="text1"/>
          <w:sz w:val="20"/>
        </w:rPr>
        <w:t xml:space="preserve"> заявления и</w:t>
      </w:r>
      <w:r w:rsidRPr="00643201">
        <w:rPr>
          <w:rFonts w:ascii="Arial" w:hAnsi="Arial" w:cs="Arial"/>
          <w:color w:val="000000" w:themeColor="text1"/>
          <w:sz w:val="20"/>
        </w:rPr>
        <w:t xml:space="preserve">  предоставления им всех необходимых документов согласно </w:t>
      </w:r>
      <w:r w:rsidR="009A1F50" w:rsidRPr="00643201">
        <w:rPr>
          <w:rFonts w:ascii="Arial" w:hAnsi="Arial" w:cs="Arial"/>
          <w:color w:val="000000" w:themeColor="text1"/>
          <w:sz w:val="20"/>
        </w:rPr>
        <w:t>п</w:t>
      </w:r>
      <w:r w:rsidRPr="00643201">
        <w:rPr>
          <w:rFonts w:ascii="Arial" w:hAnsi="Arial" w:cs="Arial"/>
          <w:color w:val="000000" w:themeColor="text1"/>
          <w:sz w:val="20"/>
        </w:rPr>
        <w:t>еречню</w:t>
      </w:r>
      <w:r w:rsidR="00387A5F" w:rsidRPr="00643201">
        <w:rPr>
          <w:rFonts w:ascii="Arial" w:hAnsi="Arial" w:cs="Arial"/>
          <w:color w:val="000000" w:themeColor="text1"/>
          <w:sz w:val="20"/>
        </w:rPr>
        <w:t xml:space="preserve"> документов</w:t>
      </w:r>
      <w:r w:rsidRPr="00643201">
        <w:rPr>
          <w:rFonts w:ascii="Arial" w:hAnsi="Arial" w:cs="Arial"/>
          <w:color w:val="000000" w:themeColor="text1"/>
          <w:sz w:val="20"/>
        </w:rPr>
        <w:t xml:space="preserve">, </w:t>
      </w:r>
      <w:r w:rsidR="00387A5F" w:rsidRPr="00643201">
        <w:rPr>
          <w:rFonts w:ascii="Arial" w:hAnsi="Arial" w:cs="Arial"/>
          <w:color w:val="000000" w:themeColor="text1"/>
          <w:sz w:val="20"/>
        </w:rPr>
        <w:t>утвержденному</w:t>
      </w:r>
      <w:r w:rsidRPr="00643201">
        <w:rPr>
          <w:rFonts w:ascii="Arial" w:hAnsi="Arial" w:cs="Arial"/>
          <w:color w:val="000000" w:themeColor="text1"/>
          <w:sz w:val="20"/>
        </w:rPr>
        <w:t xml:space="preserve"> БАНКОМ в соответствии с </w:t>
      </w:r>
      <w:r w:rsidR="00DF6D68" w:rsidRPr="00643201">
        <w:rPr>
          <w:rFonts w:ascii="Arial" w:hAnsi="Arial" w:cs="Arial"/>
          <w:color w:val="000000" w:themeColor="text1"/>
          <w:sz w:val="20"/>
        </w:rPr>
        <w:t>действующим законодательством</w:t>
      </w:r>
      <w:r w:rsidRPr="00643201">
        <w:rPr>
          <w:rFonts w:ascii="Arial" w:hAnsi="Arial" w:cs="Arial"/>
          <w:color w:val="000000" w:themeColor="text1"/>
          <w:sz w:val="20"/>
        </w:rPr>
        <w:t xml:space="preserve"> РФ</w:t>
      </w:r>
      <w:r w:rsidR="00387A5F" w:rsidRPr="00643201">
        <w:rPr>
          <w:rFonts w:ascii="Arial" w:hAnsi="Arial" w:cs="Arial"/>
          <w:color w:val="000000" w:themeColor="text1"/>
          <w:sz w:val="20"/>
        </w:rPr>
        <w:t>.</w:t>
      </w:r>
      <w:r w:rsidR="002B3B79" w:rsidRPr="00643201">
        <w:rPr>
          <w:rFonts w:ascii="Arial" w:hAnsi="Arial" w:cs="Arial"/>
          <w:color w:val="000000" w:themeColor="text1"/>
          <w:sz w:val="20"/>
        </w:rPr>
        <w:t xml:space="preserve"> </w:t>
      </w:r>
    </w:p>
    <w:p w:rsidR="00727DA7" w:rsidRPr="00643201" w:rsidRDefault="00727DA7" w:rsidP="00964987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</w:t>
      </w:r>
      <w:r w:rsidR="0095305D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Pr="00643201">
        <w:rPr>
          <w:rFonts w:ascii="Arial" w:hAnsi="Arial" w:cs="Arial"/>
          <w:color w:val="000000" w:themeColor="text1"/>
          <w:sz w:val="20"/>
        </w:rPr>
        <w:t xml:space="preserve">  1.3.      В расчетных (платежных) документах, представляемых в БАНК, КЛИЕНТ после своего наименования в целях информирования другой стороны о совершении операции доверительным управляющим проставляет пометку Д.У</w:t>
      </w:r>
      <w:r w:rsidR="00997696" w:rsidRPr="00643201">
        <w:rPr>
          <w:rFonts w:ascii="Arial" w:hAnsi="Arial" w:cs="Arial"/>
          <w:color w:val="000000" w:themeColor="text1"/>
          <w:sz w:val="20"/>
        </w:rPr>
        <w:t>.</w:t>
      </w:r>
    </w:p>
    <w:p w:rsidR="00DE3A53" w:rsidRPr="00643201" w:rsidRDefault="00727DA7" w:rsidP="00964987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</w:t>
      </w:r>
      <w:r w:rsidR="00B9191E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Pr="00643201">
        <w:rPr>
          <w:rFonts w:ascii="Arial" w:hAnsi="Arial" w:cs="Arial"/>
          <w:color w:val="000000" w:themeColor="text1"/>
          <w:sz w:val="20"/>
        </w:rPr>
        <w:t xml:space="preserve">1.4.  </w:t>
      </w:r>
      <w:r w:rsidR="00DE3A53" w:rsidRPr="00643201">
        <w:rPr>
          <w:rFonts w:ascii="Arial" w:hAnsi="Arial" w:cs="Arial"/>
          <w:color w:val="000000" w:themeColor="text1"/>
          <w:sz w:val="20"/>
        </w:rPr>
        <w:t xml:space="preserve">    </w:t>
      </w:r>
      <w:r w:rsidR="002241FB" w:rsidRPr="00643201">
        <w:rPr>
          <w:rFonts w:ascii="Arial" w:hAnsi="Arial" w:cs="Arial"/>
          <w:color w:val="000000" w:themeColor="text1"/>
          <w:sz w:val="20"/>
        </w:rPr>
        <w:t xml:space="preserve">   </w:t>
      </w:r>
      <w:r w:rsidR="00E02905" w:rsidRPr="00643201">
        <w:rPr>
          <w:rFonts w:ascii="Arial" w:hAnsi="Arial" w:cs="Arial"/>
          <w:color w:val="000000" w:themeColor="text1"/>
          <w:sz w:val="20"/>
        </w:rPr>
        <w:t xml:space="preserve">Проценты на остаток денежных средств, находящихся на Счете КЛИЕНТА, БАНКОМ не </w:t>
      </w:r>
    </w:p>
    <w:p w:rsidR="00E02905" w:rsidRPr="00643201" w:rsidRDefault="00E02905" w:rsidP="00DE3A53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начисляются и не выплачиваются. </w:t>
      </w:r>
    </w:p>
    <w:p w:rsidR="00964987" w:rsidRPr="00643201" w:rsidRDefault="002241FB" w:rsidP="002241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3201">
        <w:rPr>
          <w:rFonts w:ascii="Arial" w:hAnsi="Arial" w:cs="Arial"/>
          <w:color w:val="000000" w:themeColor="text1"/>
        </w:rPr>
        <w:t xml:space="preserve">           1.5.    </w:t>
      </w:r>
      <w:r w:rsidR="00964987" w:rsidRPr="00643201">
        <w:rPr>
          <w:rFonts w:ascii="Arial" w:hAnsi="Arial" w:cs="Arial"/>
          <w:color w:val="000000" w:themeColor="text1"/>
        </w:rPr>
        <w:t>Предоставление КЛИЕНТУ других услуг, не относящихся непосредственно к расчетно-кассовому обслуживанию (кредитование, размещение ценных бумаг  и др</w:t>
      </w:r>
      <w:r w:rsidRPr="00643201">
        <w:rPr>
          <w:rFonts w:ascii="Arial" w:hAnsi="Arial" w:cs="Arial"/>
          <w:color w:val="000000" w:themeColor="text1"/>
        </w:rPr>
        <w:t>угие</w:t>
      </w:r>
      <w:r w:rsidR="00964987" w:rsidRPr="00643201">
        <w:rPr>
          <w:rFonts w:ascii="Arial" w:hAnsi="Arial" w:cs="Arial"/>
          <w:color w:val="000000" w:themeColor="text1"/>
        </w:rPr>
        <w:t>.)</w:t>
      </w:r>
      <w:r w:rsidR="003000EB" w:rsidRPr="00643201">
        <w:rPr>
          <w:rFonts w:ascii="Arial" w:hAnsi="Arial" w:cs="Arial"/>
          <w:color w:val="000000" w:themeColor="text1"/>
        </w:rPr>
        <w:t xml:space="preserve"> осуществляется Б</w:t>
      </w:r>
      <w:r w:rsidRPr="00643201">
        <w:rPr>
          <w:rFonts w:ascii="Arial" w:hAnsi="Arial" w:cs="Arial"/>
          <w:color w:val="000000" w:themeColor="text1"/>
        </w:rPr>
        <w:t>АНКОМ</w:t>
      </w:r>
      <w:r w:rsidR="003000EB" w:rsidRPr="00643201">
        <w:rPr>
          <w:rFonts w:ascii="Arial" w:hAnsi="Arial" w:cs="Arial"/>
          <w:color w:val="000000" w:themeColor="text1"/>
        </w:rPr>
        <w:t xml:space="preserve"> на основании отдельных договоров</w:t>
      </w:r>
    </w:p>
    <w:p w:rsidR="008617D7" w:rsidRPr="00643201" w:rsidRDefault="002241FB" w:rsidP="002241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3201">
        <w:rPr>
          <w:rFonts w:ascii="Arial" w:hAnsi="Arial" w:cs="Arial"/>
          <w:color w:val="000000" w:themeColor="text1"/>
        </w:rPr>
        <w:t xml:space="preserve">            1.6.      </w:t>
      </w:r>
      <w:r w:rsidR="008617D7" w:rsidRPr="00643201">
        <w:rPr>
          <w:rFonts w:ascii="Arial" w:hAnsi="Arial" w:cs="Arial"/>
          <w:color w:val="000000" w:themeColor="text1"/>
        </w:rPr>
        <w:t xml:space="preserve">БАНК как агент валютного контроля, осуществляет </w:t>
      </w:r>
      <w:proofErr w:type="gramStart"/>
      <w:r w:rsidR="008617D7" w:rsidRPr="00643201">
        <w:rPr>
          <w:rFonts w:ascii="Arial" w:hAnsi="Arial" w:cs="Arial"/>
          <w:color w:val="000000" w:themeColor="text1"/>
        </w:rPr>
        <w:t>контроль за</w:t>
      </w:r>
      <w:proofErr w:type="gramEnd"/>
      <w:r w:rsidR="008617D7" w:rsidRPr="00643201">
        <w:rPr>
          <w:rFonts w:ascii="Arial" w:hAnsi="Arial" w:cs="Arial"/>
          <w:color w:val="000000" w:themeColor="text1"/>
        </w:rPr>
        <w:t xml:space="preserve"> соблюдением КЛИЕНТОМ валютного законодательства Российской Федерации, условий разрешений, а также актов органов валютного регулирования и органов валютного контроля.</w:t>
      </w:r>
    </w:p>
    <w:p w:rsidR="00964987" w:rsidRPr="00643201" w:rsidRDefault="008A6535" w:rsidP="008A6535">
      <w:pPr>
        <w:pStyle w:val="ac"/>
        <w:spacing w:before="60" w:after="0"/>
        <w:ind w:left="1110"/>
        <w:jc w:val="left"/>
        <w:rPr>
          <w:rFonts w:ascii="Arial" w:hAnsi="Arial" w:cs="Arial"/>
          <w:b w:val="0"/>
          <w:color w:val="000000" w:themeColor="text1"/>
          <w:sz w:val="20"/>
        </w:rPr>
      </w:pPr>
      <w:r w:rsidRPr="00643201">
        <w:rPr>
          <w:rFonts w:ascii="Arial" w:hAnsi="Arial" w:cs="Arial"/>
          <w:b w:val="0"/>
          <w:color w:val="000000" w:themeColor="text1"/>
          <w:sz w:val="20"/>
        </w:rPr>
        <w:t xml:space="preserve">                                           </w:t>
      </w:r>
    </w:p>
    <w:p w:rsidR="00CA7167" w:rsidRPr="00643201" w:rsidRDefault="00964987" w:rsidP="008A6535">
      <w:pPr>
        <w:pStyle w:val="ac"/>
        <w:spacing w:before="60" w:after="0"/>
        <w:ind w:left="1110"/>
        <w:jc w:val="left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                   </w:t>
      </w:r>
      <w:r w:rsidR="008A6535" w:rsidRPr="00643201">
        <w:rPr>
          <w:rFonts w:ascii="Arial" w:hAnsi="Arial" w:cs="Arial"/>
          <w:color w:val="000000" w:themeColor="text1"/>
          <w:sz w:val="20"/>
        </w:rPr>
        <w:t>2.</w:t>
      </w:r>
      <w:r w:rsidR="00CA7167" w:rsidRPr="00643201">
        <w:rPr>
          <w:rFonts w:ascii="Arial" w:hAnsi="Arial" w:cs="Arial"/>
          <w:color w:val="000000" w:themeColor="text1"/>
          <w:sz w:val="20"/>
        </w:rPr>
        <w:t>Права и обязанности Сторон</w:t>
      </w:r>
    </w:p>
    <w:p w:rsidR="00CA7167" w:rsidRPr="00643201" w:rsidRDefault="00CA7167" w:rsidP="00DF6D68">
      <w:pPr>
        <w:pStyle w:val="aa"/>
        <w:numPr>
          <w:ilvl w:val="1"/>
          <w:numId w:val="3"/>
        </w:numPr>
        <w:tabs>
          <w:tab w:val="clear" w:pos="1070"/>
          <w:tab w:val="left" w:pos="0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БАНК обязуется:</w:t>
      </w:r>
    </w:p>
    <w:p w:rsidR="00D305F4" w:rsidRPr="00643201" w:rsidRDefault="00FE2150" w:rsidP="00D305F4">
      <w:pPr>
        <w:pStyle w:val="aa"/>
        <w:numPr>
          <w:ilvl w:val="1"/>
          <w:numId w:val="2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Осуществлять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расчетно</w:t>
      </w:r>
      <w:r w:rsidR="003000EB" w:rsidRPr="00643201">
        <w:rPr>
          <w:rFonts w:ascii="Arial" w:hAnsi="Arial" w:cs="Arial"/>
          <w:color w:val="000000" w:themeColor="text1"/>
          <w:sz w:val="20"/>
        </w:rPr>
        <w:t xml:space="preserve"> - кассовое 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обслуживани</w:t>
      </w:r>
      <w:r w:rsidR="00D708BA" w:rsidRPr="00643201">
        <w:rPr>
          <w:rFonts w:ascii="Arial" w:hAnsi="Arial" w:cs="Arial"/>
          <w:color w:val="000000" w:themeColor="text1"/>
          <w:sz w:val="20"/>
        </w:rPr>
        <w:t>е КЛИЕНТА,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своевременно </w:t>
      </w:r>
      <w:r w:rsidR="00634A18" w:rsidRPr="00643201">
        <w:rPr>
          <w:rFonts w:ascii="Arial" w:hAnsi="Arial" w:cs="Arial"/>
          <w:color w:val="000000" w:themeColor="text1"/>
          <w:sz w:val="20"/>
        </w:rPr>
        <w:t>исполнять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по поручению КЛИЕНТА все </w:t>
      </w:r>
      <w:r w:rsidR="00FC78F7" w:rsidRPr="00643201">
        <w:rPr>
          <w:rFonts w:ascii="Arial" w:hAnsi="Arial" w:cs="Arial"/>
          <w:color w:val="000000" w:themeColor="text1"/>
          <w:sz w:val="20"/>
        </w:rPr>
        <w:t xml:space="preserve"> расчетн</w:t>
      </w:r>
      <w:r w:rsidR="004F4E63" w:rsidRPr="00643201">
        <w:rPr>
          <w:rFonts w:ascii="Arial" w:hAnsi="Arial" w:cs="Arial"/>
          <w:color w:val="000000" w:themeColor="text1"/>
          <w:sz w:val="20"/>
        </w:rPr>
        <w:t>ые</w:t>
      </w:r>
      <w:r w:rsidR="00D50250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2241FB" w:rsidRPr="00643201">
        <w:rPr>
          <w:rFonts w:ascii="Arial" w:hAnsi="Arial" w:cs="Arial"/>
          <w:color w:val="000000" w:themeColor="text1"/>
          <w:sz w:val="20"/>
        </w:rPr>
        <w:t xml:space="preserve">и кассовые </w:t>
      </w:r>
      <w:r w:rsidR="00D50250" w:rsidRPr="00643201">
        <w:rPr>
          <w:rFonts w:ascii="Arial" w:hAnsi="Arial" w:cs="Arial"/>
          <w:color w:val="000000" w:themeColor="text1"/>
          <w:sz w:val="20"/>
        </w:rPr>
        <w:t>операции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, предусмотренные </w:t>
      </w:r>
      <w:r w:rsidR="00D305F4" w:rsidRPr="00643201">
        <w:rPr>
          <w:rFonts w:ascii="Arial" w:hAnsi="Arial" w:cs="Arial"/>
          <w:color w:val="000000" w:themeColor="text1"/>
          <w:sz w:val="20"/>
        </w:rPr>
        <w:t xml:space="preserve">для </w:t>
      </w:r>
      <w:r w:rsidR="00634A18" w:rsidRPr="00643201">
        <w:rPr>
          <w:rFonts w:ascii="Arial" w:hAnsi="Arial" w:cs="Arial"/>
          <w:color w:val="000000" w:themeColor="text1"/>
          <w:sz w:val="20"/>
        </w:rPr>
        <w:t>С</w:t>
      </w:r>
      <w:r w:rsidR="00D305F4" w:rsidRPr="00643201">
        <w:rPr>
          <w:rFonts w:ascii="Arial" w:hAnsi="Arial" w:cs="Arial"/>
          <w:color w:val="000000" w:themeColor="text1"/>
          <w:sz w:val="20"/>
        </w:rPr>
        <w:t xml:space="preserve">чета данного вида, в соответствии с </w:t>
      </w:r>
      <w:r w:rsidR="00CA7167" w:rsidRPr="00643201">
        <w:rPr>
          <w:rFonts w:ascii="Arial" w:hAnsi="Arial" w:cs="Arial"/>
          <w:color w:val="000000" w:themeColor="text1"/>
          <w:sz w:val="20"/>
        </w:rPr>
        <w:t>дей</w:t>
      </w:r>
      <w:r w:rsidR="002B3B79" w:rsidRPr="00643201">
        <w:rPr>
          <w:rFonts w:ascii="Arial" w:hAnsi="Arial" w:cs="Arial"/>
          <w:color w:val="000000" w:themeColor="text1"/>
          <w:sz w:val="20"/>
        </w:rPr>
        <w:t xml:space="preserve">ствующим </w:t>
      </w:r>
      <w:r w:rsidR="00DF6D68" w:rsidRPr="00643201">
        <w:rPr>
          <w:rFonts w:ascii="Arial" w:hAnsi="Arial" w:cs="Arial"/>
          <w:color w:val="000000" w:themeColor="text1"/>
          <w:sz w:val="20"/>
        </w:rPr>
        <w:t>законодательством</w:t>
      </w:r>
      <w:r w:rsidR="002B3B79" w:rsidRPr="00643201">
        <w:rPr>
          <w:rFonts w:ascii="Arial" w:hAnsi="Arial" w:cs="Arial"/>
          <w:color w:val="000000" w:themeColor="text1"/>
          <w:sz w:val="20"/>
        </w:rPr>
        <w:t xml:space="preserve"> РФ</w:t>
      </w:r>
      <w:r w:rsidR="00D305F4" w:rsidRPr="00643201">
        <w:rPr>
          <w:rFonts w:ascii="Arial" w:hAnsi="Arial" w:cs="Arial"/>
          <w:color w:val="000000" w:themeColor="text1"/>
          <w:sz w:val="20"/>
        </w:rPr>
        <w:t>, нас</w:t>
      </w:r>
      <w:r w:rsidR="00661E08" w:rsidRPr="00643201">
        <w:rPr>
          <w:rFonts w:ascii="Arial" w:hAnsi="Arial" w:cs="Arial"/>
          <w:color w:val="000000" w:themeColor="text1"/>
          <w:sz w:val="20"/>
        </w:rPr>
        <w:t>тоящим Договором и утвержденным</w:t>
      </w:r>
      <w:r w:rsidR="00D50250" w:rsidRPr="00643201">
        <w:rPr>
          <w:rFonts w:ascii="Arial" w:hAnsi="Arial" w:cs="Arial"/>
          <w:color w:val="000000" w:themeColor="text1"/>
          <w:sz w:val="20"/>
        </w:rPr>
        <w:t>и</w:t>
      </w:r>
      <w:r w:rsidR="00D305F4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851FE2" w:rsidRPr="00643201">
        <w:rPr>
          <w:rFonts w:ascii="Arial" w:hAnsi="Arial" w:cs="Arial"/>
          <w:color w:val="000000" w:themeColor="text1"/>
          <w:sz w:val="20"/>
        </w:rPr>
        <w:t xml:space="preserve"> Тариф</w:t>
      </w:r>
      <w:r w:rsidR="00D50250" w:rsidRPr="00643201">
        <w:rPr>
          <w:rFonts w:ascii="Arial" w:hAnsi="Arial" w:cs="Arial"/>
          <w:color w:val="000000" w:themeColor="text1"/>
          <w:sz w:val="20"/>
        </w:rPr>
        <w:t>ами</w:t>
      </w:r>
      <w:r w:rsidR="00851FE2" w:rsidRPr="00643201">
        <w:rPr>
          <w:rFonts w:ascii="Arial" w:hAnsi="Arial" w:cs="Arial"/>
          <w:color w:val="000000" w:themeColor="text1"/>
          <w:sz w:val="20"/>
        </w:rPr>
        <w:t xml:space="preserve"> БАНКА</w:t>
      </w:r>
      <w:r w:rsidR="00D305F4" w:rsidRPr="00643201">
        <w:rPr>
          <w:rFonts w:ascii="Arial" w:hAnsi="Arial" w:cs="Arial"/>
          <w:color w:val="000000" w:themeColor="text1"/>
          <w:sz w:val="20"/>
        </w:rPr>
        <w:t>.</w:t>
      </w:r>
    </w:p>
    <w:p w:rsidR="003000EB" w:rsidRPr="00643201" w:rsidRDefault="003000EB" w:rsidP="000F4561">
      <w:pPr>
        <w:pStyle w:val="aa"/>
        <w:tabs>
          <w:tab w:val="left" w:pos="1418"/>
        </w:tabs>
        <w:snapToGrid w:val="0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lastRenderedPageBreak/>
        <w:t xml:space="preserve">        </w:t>
      </w:r>
      <w:r w:rsidR="00DD7C89" w:rsidRPr="00643201">
        <w:rPr>
          <w:rFonts w:ascii="Arial" w:hAnsi="Arial" w:cs="Arial"/>
          <w:sz w:val="20"/>
        </w:rPr>
        <w:t xml:space="preserve">  </w:t>
      </w:r>
      <w:r w:rsidRPr="00643201">
        <w:rPr>
          <w:rFonts w:ascii="Arial" w:hAnsi="Arial" w:cs="Arial"/>
          <w:sz w:val="20"/>
        </w:rPr>
        <w:t xml:space="preserve"> 2.1.2.  Оказывать КЛИЕНТУ платные услуги, предусмотренные Тарифами БАНКА и договором, заключенным между КЛИЕНТОМ и БАНКОМ, при наличии на счете КЛИЕНТА денежных средств, достаточных для взимания вознаграждения, причитающегося БАНК</w:t>
      </w:r>
      <w:r w:rsidR="002241FB" w:rsidRPr="00643201">
        <w:rPr>
          <w:rFonts w:ascii="Arial" w:hAnsi="Arial" w:cs="Arial"/>
          <w:sz w:val="20"/>
        </w:rPr>
        <w:t>У</w:t>
      </w:r>
      <w:r w:rsidRPr="00643201">
        <w:rPr>
          <w:rFonts w:ascii="Arial" w:hAnsi="Arial" w:cs="Arial"/>
          <w:sz w:val="20"/>
        </w:rPr>
        <w:t>.</w:t>
      </w:r>
      <w:r w:rsidR="004D1D5B" w:rsidRPr="00643201">
        <w:rPr>
          <w:rFonts w:ascii="Arial" w:hAnsi="Arial" w:cs="Arial"/>
          <w:sz w:val="20"/>
        </w:rPr>
        <w:t xml:space="preserve">         </w:t>
      </w:r>
      <w:r w:rsidR="006B422B" w:rsidRPr="00643201">
        <w:rPr>
          <w:rFonts w:ascii="Arial" w:hAnsi="Arial" w:cs="Arial"/>
          <w:sz w:val="20"/>
        </w:rPr>
        <w:t xml:space="preserve"> </w:t>
      </w:r>
    </w:p>
    <w:p w:rsidR="004D1D5B" w:rsidRPr="00643201" w:rsidRDefault="003000EB" w:rsidP="000F4561">
      <w:pPr>
        <w:pStyle w:val="aa"/>
        <w:tabs>
          <w:tab w:val="left" w:pos="1418"/>
        </w:tabs>
        <w:snapToGrid w:val="0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</w:t>
      </w:r>
      <w:r w:rsidR="002F7F70" w:rsidRPr="00643201">
        <w:rPr>
          <w:rFonts w:ascii="Arial" w:hAnsi="Arial" w:cs="Arial"/>
          <w:sz w:val="20"/>
        </w:rPr>
        <w:t xml:space="preserve"> </w:t>
      </w:r>
      <w:r w:rsidR="00A22592" w:rsidRPr="00643201">
        <w:rPr>
          <w:rFonts w:ascii="Arial" w:hAnsi="Arial" w:cs="Arial"/>
          <w:sz w:val="20"/>
        </w:rPr>
        <w:t>2.1.</w:t>
      </w:r>
      <w:r w:rsidR="00DD7C89" w:rsidRPr="00643201">
        <w:rPr>
          <w:rFonts w:ascii="Arial" w:hAnsi="Arial" w:cs="Arial"/>
          <w:sz w:val="20"/>
        </w:rPr>
        <w:t>3</w:t>
      </w:r>
      <w:r w:rsidR="00A22592" w:rsidRPr="00643201">
        <w:rPr>
          <w:rFonts w:ascii="Arial" w:hAnsi="Arial" w:cs="Arial"/>
          <w:sz w:val="20"/>
        </w:rPr>
        <w:t>.</w:t>
      </w:r>
      <w:r w:rsidR="006B422B" w:rsidRPr="00643201">
        <w:rPr>
          <w:rFonts w:ascii="Arial" w:hAnsi="Arial" w:cs="Arial"/>
          <w:sz w:val="20"/>
        </w:rPr>
        <w:t xml:space="preserve">  </w:t>
      </w:r>
      <w:r w:rsidR="00603DC8" w:rsidRPr="00643201">
        <w:rPr>
          <w:rFonts w:ascii="Arial" w:hAnsi="Arial" w:cs="Arial"/>
          <w:sz w:val="20"/>
        </w:rPr>
        <w:t xml:space="preserve"> </w:t>
      </w:r>
      <w:r w:rsidR="00DD7C89" w:rsidRPr="00643201">
        <w:rPr>
          <w:rFonts w:ascii="Arial" w:hAnsi="Arial" w:cs="Arial"/>
          <w:sz w:val="20"/>
        </w:rPr>
        <w:t xml:space="preserve"> </w:t>
      </w:r>
      <w:proofErr w:type="gramStart"/>
      <w:r w:rsidR="004D1D5B" w:rsidRPr="00643201">
        <w:rPr>
          <w:rFonts w:ascii="Arial" w:hAnsi="Arial" w:cs="Arial"/>
          <w:sz w:val="20"/>
        </w:rPr>
        <w:t>По распоряжению КЛИЕНТА перечислять</w:t>
      </w:r>
      <w:r w:rsidR="00E04599" w:rsidRPr="00643201">
        <w:rPr>
          <w:rFonts w:ascii="Arial" w:hAnsi="Arial" w:cs="Arial"/>
          <w:sz w:val="20"/>
        </w:rPr>
        <w:t>/выдавать</w:t>
      </w:r>
      <w:r w:rsidR="004D1D5B" w:rsidRPr="00643201">
        <w:rPr>
          <w:rFonts w:ascii="Arial" w:hAnsi="Arial" w:cs="Arial"/>
          <w:sz w:val="20"/>
        </w:rPr>
        <w:t xml:space="preserve"> со Счета денежные средства КЛИЕНТА в пределах их остатка на Счете</w:t>
      </w:r>
      <w:r w:rsidR="00962DA5" w:rsidRPr="00643201">
        <w:rPr>
          <w:rFonts w:ascii="Arial" w:hAnsi="Arial" w:cs="Arial"/>
          <w:sz w:val="20"/>
        </w:rPr>
        <w:t xml:space="preserve"> только</w:t>
      </w:r>
      <w:r w:rsidR="004D1D5B" w:rsidRPr="00643201">
        <w:rPr>
          <w:rFonts w:ascii="Arial" w:hAnsi="Arial" w:cs="Arial"/>
          <w:sz w:val="20"/>
        </w:rPr>
        <w:t xml:space="preserve"> </w:t>
      </w:r>
      <w:r w:rsidR="00CB135D" w:rsidRPr="00643201">
        <w:rPr>
          <w:rFonts w:ascii="Arial" w:hAnsi="Arial" w:cs="Arial"/>
          <w:sz w:val="20"/>
        </w:rPr>
        <w:t>при условии соответствия проводимых операций и представленного расчетного (платежного) документа требованиям действующего законодательства РФ</w:t>
      </w:r>
      <w:r w:rsidR="00962DA5" w:rsidRPr="00643201">
        <w:rPr>
          <w:rFonts w:ascii="Arial" w:hAnsi="Arial" w:cs="Arial"/>
          <w:sz w:val="20"/>
        </w:rPr>
        <w:t xml:space="preserve"> </w:t>
      </w:r>
      <w:r w:rsidR="004D1D5B" w:rsidRPr="00643201">
        <w:rPr>
          <w:rFonts w:ascii="Arial" w:hAnsi="Arial" w:cs="Arial"/>
          <w:sz w:val="20"/>
        </w:rPr>
        <w:t xml:space="preserve">не позднее рабочего дня, следующего за днем поступления в БАНК расчетного </w:t>
      </w:r>
      <w:r w:rsidR="00CB135D" w:rsidRPr="00643201">
        <w:rPr>
          <w:rFonts w:ascii="Arial" w:hAnsi="Arial" w:cs="Arial"/>
          <w:sz w:val="20"/>
        </w:rPr>
        <w:t xml:space="preserve">(платежного) </w:t>
      </w:r>
      <w:r w:rsidR="004D1D5B" w:rsidRPr="00643201">
        <w:rPr>
          <w:rFonts w:ascii="Arial" w:hAnsi="Arial" w:cs="Arial"/>
          <w:sz w:val="20"/>
        </w:rPr>
        <w:t>документа</w:t>
      </w:r>
      <w:r w:rsidR="00CB135D" w:rsidRPr="00643201">
        <w:rPr>
          <w:rFonts w:ascii="Arial" w:hAnsi="Arial" w:cs="Arial"/>
          <w:sz w:val="20"/>
        </w:rPr>
        <w:t xml:space="preserve"> </w:t>
      </w:r>
      <w:r w:rsidR="004D1D5B" w:rsidRPr="00643201">
        <w:rPr>
          <w:rFonts w:ascii="Arial" w:hAnsi="Arial" w:cs="Arial"/>
          <w:sz w:val="20"/>
        </w:rPr>
        <w:t xml:space="preserve">в соответствии с очередностью, </w:t>
      </w:r>
      <w:r w:rsidR="00CB135D" w:rsidRPr="00643201">
        <w:rPr>
          <w:rFonts w:ascii="Arial" w:hAnsi="Arial" w:cs="Arial"/>
          <w:sz w:val="20"/>
        </w:rPr>
        <w:t>установленной действующим законодательством РФ,</w:t>
      </w:r>
      <w:r w:rsidR="004D1D5B" w:rsidRPr="00643201">
        <w:rPr>
          <w:rFonts w:ascii="Arial" w:hAnsi="Arial" w:cs="Arial"/>
          <w:sz w:val="20"/>
        </w:rPr>
        <w:t xml:space="preserve"> если иные сроки </w:t>
      </w:r>
      <w:r w:rsidR="00CB135D" w:rsidRPr="00643201">
        <w:rPr>
          <w:rFonts w:ascii="Arial" w:hAnsi="Arial" w:cs="Arial"/>
          <w:sz w:val="20"/>
        </w:rPr>
        <w:t xml:space="preserve">не предусмотрены </w:t>
      </w:r>
      <w:r w:rsidR="004D1D5B" w:rsidRPr="00643201">
        <w:rPr>
          <w:rFonts w:ascii="Arial" w:hAnsi="Arial" w:cs="Arial"/>
          <w:sz w:val="20"/>
        </w:rPr>
        <w:t>действующ</w:t>
      </w:r>
      <w:r w:rsidR="00CB135D" w:rsidRPr="00643201">
        <w:rPr>
          <w:rFonts w:ascii="Arial" w:hAnsi="Arial" w:cs="Arial"/>
          <w:sz w:val="20"/>
        </w:rPr>
        <w:t>им</w:t>
      </w:r>
      <w:r w:rsidR="004D1D5B" w:rsidRPr="00643201">
        <w:rPr>
          <w:rFonts w:ascii="Arial" w:hAnsi="Arial" w:cs="Arial"/>
          <w:sz w:val="20"/>
        </w:rPr>
        <w:t xml:space="preserve"> законодательств</w:t>
      </w:r>
      <w:r w:rsidR="00CB135D" w:rsidRPr="00643201">
        <w:rPr>
          <w:rFonts w:ascii="Arial" w:hAnsi="Arial" w:cs="Arial"/>
          <w:sz w:val="20"/>
        </w:rPr>
        <w:t>ом</w:t>
      </w:r>
      <w:r w:rsidR="004D1D5B" w:rsidRPr="00643201">
        <w:rPr>
          <w:rFonts w:ascii="Arial" w:hAnsi="Arial" w:cs="Arial"/>
          <w:sz w:val="20"/>
        </w:rPr>
        <w:t xml:space="preserve"> РФ.</w:t>
      </w:r>
      <w:proofErr w:type="gramEnd"/>
    </w:p>
    <w:p w:rsidR="00C4188B" w:rsidRPr="00643201" w:rsidRDefault="006B422B" w:rsidP="006B422B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sz w:val="20"/>
        </w:rPr>
        <w:t xml:space="preserve">         </w:t>
      </w:r>
      <w:r w:rsidR="00A22592" w:rsidRPr="00643201">
        <w:rPr>
          <w:rFonts w:ascii="Arial" w:hAnsi="Arial" w:cs="Arial"/>
          <w:sz w:val="20"/>
        </w:rPr>
        <w:t>2.1.</w:t>
      </w:r>
      <w:r w:rsidR="00DD7C89" w:rsidRPr="00643201">
        <w:rPr>
          <w:rFonts w:ascii="Arial" w:hAnsi="Arial" w:cs="Arial"/>
          <w:sz w:val="20"/>
        </w:rPr>
        <w:t>4</w:t>
      </w:r>
      <w:r w:rsidR="00A22592" w:rsidRPr="00643201">
        <w:rPr>
          <w:rFonts w:ascii="Arial" w:hAnsi="Arial" w:cs="Arial"/>
          <w:sz w:val="20"/>
        </w:rPr>
        <w:t>.</w:t>
      </w:r>
      <w:r w:rsidR="007B680C" w:rsidRPr="00643201">
        <w:rPr>
          <w:rFonts w:ascii="Arial" w:hAnsi="Arial" w:cs="Arial"/>
          <w:sz w:val="20"/>
        </w:rPr>
        <w:t xml:space="preserve"> </w:t>
      </w:r>
      <w:r w:rsidR="00603DC8" w:rsidRPr="00643201">
        <w:rPr>
          <w:rFonts w:ascii="Arial" w:hAnsi="Arial" w:cs="Arial"/>
          <w:sz w:val="20"/>
        </w:rPr>
        <w:t xml:space="preserve"> </w:t>
      </w:r>
      <w:r w:rsidR="00FE2150" w:rsidRPr="00643201">
        <w:rPr>
          <w:rFonts w:ascii="Arial" w:hAnsi="Arial" w:cs="Arial"/>
          <w:sz w:val="20"/>
        </w:rPr>
        <w:t>П</w:t>
      </w:r>
      <w:r w:rsidR="00C4188B" w:rsidRPr="00643201">
        <w:rPr>
          <w:rFonts w:ascii="Arial" w:hAnsi="Arial" w:cs="Arial"/>
          <w:sz w:val="20"/>
        </w:rPr>
        <w:t xml:space="preserve">ринимать к исполнению </w:t>
      </w:r>
      <w:r w:rsidR="009464EC" w:rsidRPr="00643201">
        <w:rPr>
          <w:rFonts w:ascii="Arial" w:hAnsi="Arial" w:cs="Arial"/>
          <w:sz w:val="20"/>
        </w:rPr>
        <w:t>расчетные (</w:t>
      </w:r>
      <w:r w:rsidR="00C4188B" w:rsidRPr="00643201">
        <w:rPr>
          <w:rFonts w:ascii="Arial" w:hAnsi="Arial" w:cs="Arial"/>
          <w:sz w:val="20"/>
        </w:rPr>
        <w:t>платежные</w:t>
      </w:r>
      <w:r w:rsidR="009464EC" w:rsidRPr="00643201">
        <w:rPr>
          <w:rFonts w:ascii="Arial" w:hAnsi="Arial" w:cs="Arial"/>
          <w:sz w:val="20"/>
        </w:rPr>
        <w:t>)</w:t>
      </w:r>
      <w:r w:rsidR="00C4188B" w:rsidRPr="00643201">
        <w:rPr>
          <w:rFonts w:ascii="Arial" w:hAnsi="Arial" w:cs="Arial"/>
          <w:sz w:val="20"/>
        </w:rPr>
        <w:t xml:space="preserve"> документы К</w:t>
      </w:r>
      <w:r w:rsidR="00213082" w:rsidRPr="00643201">
        <w:rPr>
          <w:rFonts w:ascii="Arial" w:hAnsi="Arial" w:cs="Arial"/>
          <w:sz w:val="20"/>
        </w:rPr>
        <w:t>ЛИЕНТА</w:t>
      </w:r>
      <w:r w:rsidR="00FC78F7" w:rsidRPr="00643201">
        <w:rPr>
          <w:rFonts w:ascii="Arial" w:hAnsi="Arial" w:cs="Arial"/>
          <w:sz w:val="20"/>
        </w:rPr>
        <w:t xml:space="preserve"> </w:t>
      </w:r>
      <w:r w:rsidR="00C4188B" w:rsidRPr="00643201">
        <w:rPr>
          <w:rFonts w:ascii="Arial" w:hAnsi="Arial" w:cs="Arial"/>
          <w:sz w:val="20"/>
        </w:rPr>
        <w:t xml:space="preserve"> текущим операционным днем в рабочие дни в течение операционного дня, установленного в Б</w:t>
      </w:r>
      <w:r w:rsidR="008D497B" w:rsidRPr="00643201">
        <w:rPr>
          <w:rFonts w:ascii="Arial" w:hAnsi="Arial" w:cs="Arial"/>
          <w:sz w:val="20"/>
        </w:rPr>
        <w:t>АНКЕ</w:t>
      </w:r>
      <w:r w:rsidR="00C4188B" w:rsidRPr="00643201">
        <w:rPr>
          <w:rFonts w:ascii="Arial" w:hAnsi="Arial" w:cs="Arial"/>
          <w:sz w:val="20"/>
        </w:rPr>
        <w:t xml:space="preserve">. </w:t>
      </w:r>
      <w:r w:rsidR="008D497B" w:rsidRPr="00643201">
        <w:rPr>
          <w:rFonts w:ascii="Arial" w:hAnsi="Arial" w:cs="Arial"/>
          <w:sz w:val="20"/>
        </w:rPr>
        <w:t>Расчетные (</w:t>
      </w:r>
      <w:r w:rsidR="00FF5E8F" w:rsidRPr="00643201">
        <w:rPr>
          <w:rFonts w:ascii="Arial" w:hAnsi="Arial" w:cs="Arial"/>
          <w:sz w:val="20"/>
        </w:rPr>
        <w:t>п</w:t>
      </w:r>
      <w:r w:rsidR="00C4188B" w:rsidRPr="00643201">
        <w:rPr>
          <w:rFonts w:ascii="Arial" w:hAnsi="Arial" w:cs="Arial"/>
          <w:sz w:val="20"/>
        </w:rPr>
        <w:t>латежные</w:t>
      </w:r>
      <w:r w:rsidR="00FF5E8F" w:rsidRPr="00643201">
        <w:rPr>
          <w:rFonts w:ascii="Arial" w:hAnsi="Arial" w:cs="Arial"/>
          <w:sz w:val="20"/>
        </w:rPr>
        <w:t>)</w:t>
      </w:r>
      <w:r w:rsidR="00C4188B" w:rsidRPr="00643201">
        <w:rPr>
          <w:rFonts w:ascii="Arial" w:hAnsi="Arial" w:cs="Arial"/>
          <w:sz w:val="20"/>
        </w:rPr>
        <w:t xml:space="preserve"> документы К</w:t>
      </w:r>
      <w:r w:rsidR="00213082" w:rsidRPr="00643201">
        <w:rPr>
          <w:rFonts w:ascii="Arial" w:hAnsi="Arial" w:cs="Arial"/>
          <w:sz w:val="20"/>
        </w:rPr>
        <w:t>ЛИЕНТА</w:t>
      </w:r>
      <w:r w:rsidR="00C4188B" w:rsidRPr="00643201">
        <w:rPr>
          <w:rFonts w:ascii="Arial" w:hAnsi="Arial" w:cs="Arial"/>
          <w:sz w:val="20"/>
        </w:rPr>
        <w:t>, поступившие в Б</w:t>
      </w:r>
      <w:r w:rsidR="00FF5E8F" w:rsidRPr="00643201">
        <w:rPr>
          <w:rFonts w:ascii="Arial" w:hAnsi="Arial" w:cs="Arial"/>
          <w:sz w:val="20"/>
        </w:rPr>
        <w:t>АНК</w:t>
      </w:r>
      <w:r w:rsidR="00C4188B" w:rsidRPr="00643201">
        <w:rPr>
          <w:rFonts w:ascii="Arial" w:hAnsi="Arial" w:cs="Arial"/>
          <w:sz w:val="20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</w:t>
      </w:r>
      <w:r w:rsidR="00213082" w:rsidRPr="00643201">
        <w:rPr>
          <w:rFonts w:ascii="Arial" w:hAnsi="Arial" w:cs="Arial"/>
          <w:sz w:val="20"/>
        </w:rPr>
        <w:t>ЛИЕНТА</w:t>
      </w:r>
      <w:r w:rsidR="00C4188B" w:rsidRPr="00643201">
        <w:rPr>
          <w:rFonts w:ascii="Arial" w:hAnsi="Arial" w:cs="Arial"/>
          <w:sz w:val="20"/>
        </w:rPr>
        <w:t xml:space="preserve"> путем размещения соответствующего объявления в клиентском зале </w:t>
      </w:r>
      <w:r w:rsidR="00C4188B" w:rsidRPr="00643201">
        <w:rPr>
          <w:rFonts w:ascii="Arial" w:hAnsi="Arial" w:cs="Arial"/>
          <w:color w:val="000000" w:themeColor="text1"/>
          <w:sz w:val="20"/>
        </w:rPr>
        <w:t>структурного подразделения Б</w:t>
      </w:r>
      <w:r w:rsidR="00FF5E8F" w:rsidRPr="00643201">
        <w:rPr>
          <w:rFonts w:ascii="Arial" w:hAnsi="Arial" w:cs="Arial"/>
          <w:color w:val="000000" w:themeColor="text1"/>
          <w:sz w:val="20"/>
        </w:rPr>
        <w:t>АНКА</w:t>
      </w:r>
      <w:r w:rsidR="00C4188B" w:rsidRPr="00643201">
        <w:rPr>
          <w:rFonts w:ascii="Arial" w:hAnsi="Arial" w:cs="Arial"/>
          <w:color w:val="000000" w:themeColor="text1"/>
          <w:sz w:val="20"/>
        </w:rPr>
        <w:t>, обслуживающего К</w:t>
      </w:r>
      <w:r w:rsidR="00213082" w:rsidRPr="00643201">
        <w:rPr>
          <w:rFonts w:ascii="Arial" w:hAnsi="Arial" w:cs="Arial"/>
          <w:color w:val="000000" w:themeColor="text1"/>
          <w:sz w:val="20"/>
        </w:rPr>
        <w:t>ЛИЕНТА</w:t>
      </w:r>
      <w:r w:rsidR="00FE2150" w:rsidRPr="00643201">
        <w:rPr>
          <w:rFonts w:ascii="Arial" w:hAnsi="Arial" w:cs="Arial"/>
          <w:color w:val="000000" w:themeColor="text1"/>
          <w:sz w:val="20"/>
        </w:rPr>
        <w:t>, и на официальном Сайте БАНКА в сети Интернет (далее Сайт Банка)</w:t>
      </w:r>
      <w:r w:rsidR="00C4188B" w:rsidRPr="00643201">
        <w:rPr>
          <w:rFonts w:ascii="Arial" w:hAnsi="Arial" w:cs="Arial"/>
          <w:color w:val="000000" w:themeColor="text1"/>
          <w:sz w:val="20"/>
        </w:rPr>
        <w:t>.</w:t>
      </w:r>
    </w:p>
    <w:p w:rsidR="00CA7167" w:rsidRPr="00643201" w:rsidRDefault="00A22592" w:rsidP="00781263">
      <w:pPr>
        <w:pStyle w:val="aa"/>
        <w:tabs>
          <w:tab w:val="left" w:pos="1418"/>
        </w:tabs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5</w:t>
      </w:r>
      <w:r w:rsidR="007B680C" w:rsidRPr="00643201">
        <w:rPr>
          <w:rFonts w:ascii="Arial" w:hAnsi="Arial" w:cs="Arial"/>
          <w:color w:val="000000" w:themeColor="text1"/>
          <w:sz w:val="20"/>
        </w:rPr>
        <w:t xml:space="preserve">.  </w:t>
      </w:r>
      <w:r w:rsidR="00CA7167" w:rsidRPr="00643201">
        <w:rPr>
          <w:rFonts w:ascii="Arial" w:hAnsi="Arial" w:cs="Arial"/>
          <w:color w:val="000000" w:themeColor="text1"/>
          <w:sz w:val="20"/>
        </w:rPr>
        <w:t>Зачислять денежные средства на Счет не позднее рабочего дня, следующего за днем поступления в БАНК должным образом оформ</w:t>
      </w:r>
      <w:r w:rsidR="00FF5E8F" w:rsidRPr="00643201">
        <w:rPr>
          <w:rFonts w:ascii="Arial" w:hAnsi="Arial" w:cs="Arial"/>
          <w:color w:val="000000" w:themeColor="text1"/>
          <w:sz w:val="20"/>
        </w:rPr>
        <w:t xml:space="preserve">ленных подтверждающих расчетных (платежных) </w:t>
      </w:r>
      <w:r w:rsidR="00CA7167" w:rsidRPr="00643201">
        <w:rPr>
          <w:rFonts w:ascii="Arial" w:hAnsi="Arial" w:cs="Arial"/>
          <w:color w:val="000000" w:themeColor="text1"/>
          <w:sz w:val="20"/>
        </w:rPr>
        <w:t>документов на</w:t>
      </w:r>
      <w:r w:rsidR="008E3BCA" w:rsidRPr="00643201">
        <w:rPr>
          <w:rFonts w:ascii="Arial" w:hAnsi="Arial" w:cs="Arial"/>
          <w:color w:val="000000" w:themeColor="text1"/>
          <w:sz w:val="20"/>
        </w:rPr>
        <w:t xml:space="preserve"> соответствующие денежные суммы</w:t>
      </w:r>
      <w:r w:rsidR="00FE2150" w:rsidRPr="00643201">
        <w:rPr>
          <w:rFonts w:ascii="Arial" w:hAnsi="Arial" w:cs="Arial"/>
          <w:color w:val="000000" w:themeColor="text1"/>
          <w:sz w:val="20"/>
        </w:rPr>
        <w:t>.</w:t>
      </w:r>
      <w:r w:rsidR="008E3BCA" w:rsidRPr="00643201">
        <w:rPr>
          <w:rFonts w:ascii="Arial" w:hAnsi="Arial" w:cs="Arial"/>
          <w:color w:val="000000" w:themeColor="text1"/>
          <w:sz w:val="20"/>
        </w:rPr>
        <w:t xml:space="preserve"> </w:t>
      </w:r>
    </w:p>
    <w:p w:rsidR="007279E3" w:rsidRPr="00643201" w:rsidRDefault="005736B5">
      <w:pPr>
        <w:pStyle w:val="aa"/>
        <w:tabs>
          <w:tab w:val="left" w:pos="1418"/>
          <w:tab w:val="num" w:pos="177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   </w:t>
      </w:r>
      <w:r w:rsidR="00A22592"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6</w:t>
      </w:r>
      <w:r w:rsidR="00A22592" w:rsidRPr="00643201">
        <w:rPr>
          <w:rFonts w:ascii="Arial" w:hAnsi="Arial" w:cs="Arial"/>
          <w:color w:val="000000" w:themeColor="text1"/>
          <w:sz w:val="20"/>
        </w:rPr>
        <w:t>.</w:t>
      </w:r>
      <w:r w:rsidR="00E41D7E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603DC8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Pr="00643201">
        <w:rPr>
          <w:rFonts w:ascii="Arial" w:hAnsi="Arial" w:cs="Arial"/>
          <w:color w:val="000000" w:themeColor="text1"/>
          <w:sz w:val="20"/>
        </w:rPr>
        <w:t>Исполнять платежные требования и инкассовые поручения, предъявленные к Счету КЛИЕНТА, в порядке и в сроки, предусмотренные действующим законодательством РФ.</w:t>
      </w:r>
    </w:p>
    <w:p w:rsidR="001D21F9" w:rsidRPr="00643201" w:rsidRDefault="001D21F9" w:rsidP="008B5D49">
      <w:pPr>
        <w:pStyle w:val="aa"/>
        <w:tabs>
          <w:tab w:val="left" w:pos="1418"/>
          <w:tab w:val="num" w:pos="177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  </w:t>
      </w:r>
      <w:r w:rsidR="00DD7C89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7</w:t>
      </w:r>
      <w:r w:rsidRPr="00643201">
        <w:rPr>
          <w:rFonts w:ascii="Arial" w:hAnsi="Arial" w:cs="Arial"/>
          <w:color w:val="000000" w:themeColor="text1"/>
          <w:sz w:val="20"/>
        </w:rPr>
        <w:t xml:space="preserve">. </w:t>
      </w:r>
      <w:r w:rsidR="00DD7C89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Pr="00643201">
        <w:rPr>
          <w:rFonts w:ascii="Arial" w:hAnsi="Arial" w:cs="Arial"/>
          <w:color w:val="000000" w:themeColor="text1"/>
          <w:sz w:val="20"/>
        </w:rPr>
        <w:t>Осуществлять принятие на инкассо расчетных (платежных) документов КЛИЕНТА в порядке, предусмотренном действующим законодательством РФ. Условия  приема и порядок их передачи в банк плательщика, определяются дополнительными соглашениями к настоящему Договору.</w:t>
      </w:r>
      <w:r w:rsidR="005736B5" w:rsidRPr="00643201">
        <w:rPr>
          <w:rFonts w:ascii="Arial" w:hAnsi="Arial" w:cs="Arial"/>
          <w:color w:val="000000" w:themeColor="text1"/>
          <w:sz w:val="20"/>
        </w:rPr>
        <w:t xml:space="preserve">        </w:t>
      </w:r>
      <w:r w:rsidR="001D1B5F" w:rsidRPr="00643201">
        <w:rPr>
          <w:rFonts w:ascii="Arial" w:hAnsi="Arial" w:cs="Arial"/>
          <w:color w:val="000000" w:themeColor="text1"/>
          <w:sz w:val="20"/>
        </w:rPr>
        <w:t xml:space="preserve">   </w:t>
      </w:r>
    </w:p>
    <w:p w:rsidR="00CA7167" w:rsidRPr="00643201" w:rsidRDefault="001D21F9" w:rsidP="008B5D49">
      <w:pPr>
        <w:pStyle w:val="aa"/>
        <w:tabs>
          <w:tab w:val="left" w:pos="1418"/>
          <w:tab w:val="num" w:pos="177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   </w:t>
      </w:r>
      <w:r w:rsidR="00A22592"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8</w:t>
      </w:r>
      <w:r w:rsidR="005736B5" w:rsidRPr="00643201">
        <w:rPr>
          <w:rFonts w:ascii="Arial" w:hAnsi="Arial" w:cs="Arial"/>
          <w:color w:val="000000" w:themeColor="text1"/>
          <w:sz w:val="20"/>
        </w:rPr>
        <w:t xml:space="preserve">. </w:t>
      </w:r>
      <w:r w:rsidR="000F4561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CA7167" w:rsidRPr="00643201">
        <w:rPr>
          <w:rFonts w:ascii="Arial" w:hAnsi="Arial" w:cs="Arial"/>
          <w:color w:val="000000" w:themeColor="text1"/>
          <w:sz w:val="20"/>
        </w:rPr>
        <w:t>Предоставлять КЛИЕНТУ по его требованию выписки по Счету и копии документов в обоснование произведенных расчетов</w:t>
      </w:r>
      <w:r w:rsidR="00BE6F8B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A27022" w:rsidRPr="00643201">
        <w:rPr>
          <w:rFonts w:ascii="Arial" w:hAnsi="Arial" w:cs="Arial"/>
          <w:color w:val="000000" w:themeColor="text1"/>
          <w:sz w:val="20"/>
        </w:rPr>
        <w:t>в порядке, установленном в соответствии с заявлением КЛИЕНТА</w:t>
      </w:r>
      <w:r w:rsidR="00CA7167" w:rsidRPr="00643201">
        <w:rPr>
          <w:rFonts w:ascii="Arial" w:hAnsi="Arial" w:cs="Arial"/>
          <w:color w:val="000000" w:themeColor="text1"/>
          <w:sz w:val="20"/>
        </w:rPr>
        <w:t>.</w:t>
      </w:r>
    </w:p>
    <w:p w:rsidR="00CA7167" w:rsidRPr="00643201" w:rsidRDefault="003F1EE5" w:rsidP="00DF6D68">
      <w:pPr>
        <w:pStyle w:val="aa"/>
        <w:tabs>
          <w:tab w:val="left" w:pos="851"/>
        </w:tabs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      </w:t>
      </w:r>
      <w:r w:rsidR="009C77F8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95305D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9C77F8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CA7167" w:rsidRPr="00643201">
        <w:rPr>
          <w:rFonts w:ascii="Arial" w:hAnsi="Arial" w:cs="Arial"/>
          <w:color w:val="000000" w:themeColor="text1"/>
          <w:sz w:val="20"/>
        </w:rPr>
        <w:t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</w:t>
      </w:r>
      <w:r w:rsidR="00CA7167" w:rsidRPr="00643201">
        <w:rPr>
          <w:rFonts w:ascii="Arial" w:hAnsi="Arial" w:cs="Arial"/>
          <w:sz w:val="20"/>
        </w:rPr>
        <w:t xml:space="preserve"> доверенность. </w:t>
      </w:r>
    </w:p>
    <w:p w:rsidR="00DF6D68" w:rsidRPr="00643201" w:rsidRDefault="003F1EE5" w:rsidP="00DF6D68">
      <w:pPr>
        <w:pStyle w:val="aa"/>
        <w:tabs>
          <w:tab w:val="left" w:pos="851"/>
        </w:tabs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</w:t>
      </w:r>
      <w:r w:rsidR="0095305D" w:rsidRPr="00643201">
        <w:rPr>
          <w:rFonts w:ascii="Arial" w:hAnsi="Arial" w:cs="Arial"/>
          <w:sz w:val="20"/>
        </w:rPr>
        <w:t xml:space="preserve"> </w:t>
      </w:r>
      <w:r w:rsidR="009C77F8" w:rsidRPr="00643201">
        <w:rPr>
          <w:rFonts w:ascii="Arial" w:hAnsi="Arial" w:cs="Arial"/>
          <w:sz w:val="20"/>
        </w:rPr>
        <w:t xml:space="preserve"> </w:t>
      </w:r>
      <w:r w:rsidR="00DF6D68" w:rsidRPr="00643201">
        <w:rPr>
          <w:rFonts w:ascii="Arial" w:hAnsi="Arial" w:cs="Arial"/>
          <w:sz w:val="20"/>
        </w:rPr>
        <w:t>Выдача дубликатов выписок производится по письменному запросу КЛИЕНТА.</w:t>
      </w:r>
    </w:p>
    <w:p w:rsidR="009C77F8" w:rsidRPr="00643201" w:rsidRDefault="00A22592" w:rsidP="00B46D10">
      <w:pPr>
        <w:pStyle w:val="aa"/>
        <w:tabs>
          <w:tab w:val="left" w:pos="1418"/>
        </w:tabs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sz w:val="20"/>
        </w:rPr>
        <w:t>2.1.</w:t>
      </w:r>
      <w:r w:rsidR="00DD7C89" w:rsidRPr="00643201">
        <w:rPr>
          <w:rFonts w:ascii="Arial" w:hAnsi="Arial" w:cs="Arial"/>
          <w:sz w:val="20"/>
        </w:rPr>
        <w:t>9</w:t>
      </w:r>
      <w:r w:rsidRPr="00643201">
        <w:rPr>
          <w:rFonts w:ascii="Arial" w:hAnsi="Arial" w:cs="Arial"/>
          <w:sz w:val="20"/>
        </w:rPr>
        <w:t>.</w:t>
      </w:r>
      <w:r w:rsidR="007B680C" w:rsidRPr="00643201">
        <w:rPr>
          <w:rFonts w:ascii="Arial" w:hAnsi="Arial" w:cs="Arial"/>
          <w:sz w:val="20"/>
        </w:rPr>
        <w:t xml:space="preserve"> </w:t>
      </w:r>
      <w:r w:rsidR="009C77F8" w:rsidRPr="00643201">
        <w:rPr>
          <w:rFonts w:ascii="Arial" w:hAnsi="Arial" w:cs="Arial"/>
          <w:sz w:val="20"/>
        </w:rPr>
        <w:t xml:space="preserve"> Выдавать КЛИЕНТУ наличные денежные средства на цели в соответствии с действующим законодательством РФ в рабочие </w:t>
      </w:r>
      <w:r w:rsidR="009C77F8" w:rsidRPr="00643201">
        <w:rPr>
          <w:rFonts w:ascii="Arial" w:hAnsi="Arial" w:cs="Arial"/>
          <w:color w:val="000000" w:themeColor="text1"/>
          <w:sz w:val="20"/>
        </w:rPr>
        <w:t>дни кассового обслуживания клиентов, установленные в БАНКЕ. Информация о режиме работы кассы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CA7167" w:rsidRPr="00643201" w:rsidRDefault="009C77F8" w:rsidP="00B46D10">
      <w:pPr>
        <w:pStyle w:val="aa"/>
        <w:tabs>
          <w:tab w:val="left" w:pos="1418"/>
        </w:tabs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10</w:t>
      </w:r>
      <w:r w:rsidRPr="00643201">
        <w:rPr>
          <w:rFonts w:ascii="Arial" w:hAnsi="Arial" w:cs="Arial"/>
          <w:color w:val="000000" w:themeColor="text1"/>
          <w:sz w:val="20"/>
        </w:rPr>
        <w:t>.</w:t>
      </w:r>
      <w:r w:rsidR="007B680C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DD7C89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A27022" w:rsidRPr="00643201">
        <w:rPr>
          <w:rFonts w:ascii="Arial" w:hAnsi="Arial" w:cs="Arial"/>
          <w:color w:val="000000" w:themeColor="text1"/>
          <w:sz w:val="20"/>
        </w:rPr>
        <w:t>Бесплатно к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онсультировать КЛИЕНТА по вопросам </w:t>
      </w:r>
      <w:r w:rsidR="00DF6D68" w:rsidRPr="00643201">
        <w:rPr>
          <w:rFonts w:ascii="Arial" w:hAnsi="Arial" w:cs="Arial"/>
          <w:color w:val="000000" w:themeColor="text1"/>
          <w:sz w:val="20"/>
        </w:rPr>
        <w:t>действующего законодательства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5F2BDE" w:rsidRPr="00643201">
        <w:rPr>
          <w:rFonts w:ascii="Arial" w:hAnsi="Arial" w:cs="Arial"/>
          <w:color w:val="000000" w:themeColor="text1"/>
          <w:sz w:val="20"/>
        </w:rPr>
        <w:t xml:space="preserve">РФ 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о расчетах, банковской технологии, правил документооборота и другим вопросам, имеющим непосредственное отношение к расчетному обслуживанию. </w:t>
      </w:r>
      <w:r w:rsidR="00B005B2" w:rsidRPr="00643201">
        <w:rPr>
          <w:rFonts w:ascii="Arial" w:hAnsi="Arial" w:cs="Arial"/>
          <w:color w:val="000000" w:themeColor="text1"/>
          <w:sz w:val="20"/>
        </w:rPr>
        <w:t>Иные консультационно</w:t>
      </w:r>
      <w:r w:rsidR="002F7F70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B005B2" w:rsidRPr="00643201">
        <w:rPr>
          <w:rFonts w:ascii="Arial" w:hAnsi="Arial" w:cs="Arial"/>
          <w:color w:val="000000" w:themeColor="text1"/>
          <w:sz w:val="20"/>
        </w:rPr>
        <w:t xml:space="preserve">- справочные услуги осуществляются отдельно, на платной основе согласно Тарифам Банка.        </w:t>
      </w:r>
    </w:p>
    <w:p w:rsidR="008E3BCA" w:rsidRPr="00643201" w:rsidRDefault="00A22592" w:rsidP="00BB2011">
      <w:pPr>
        <w:pStyle w:val="aa"/>
        <w:tabs>
          <w:tab w:val="left" w:pos="1418"/>
        </w:tabs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2.1.</w:t>
      </w:r>
      <w:r w:rsidR="00DD7C89" w:rsidRPr="00643201">
        <w:rPr>
          <w:rFonts w:ascii="Arial" w:hAnsi="Arial" w:cs="Arial"/>
          <w:color w:val="000000" w:themeColor="text1"/>
          <w:sz w:val="20"/>
        </w:rPr>
        <w:t>11</w:t>
      </w:r>
      <w:r w:rsidRPr="00643201">
        <w:rPr>
          <w:rFonts w:ascii="Arial" w:hAnsi="Arial" w:cs="Arial"/>
          <w:color w:val="000000" w:themeColor="text1"/>
          <w:sz w:val="20"/>
        </w:rPr>
        <w:t>.</w:t>
      </w:r>
      <w:r w:rsidR="007B680C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8E3BCA" w:rsidRPr="00643201">
        <w:rPr>
          <w:rFonts w:ascii="Arial" w:hAnsi="Arial" w:cs="Arial"/>
          <w:color w:val="000000" w:themeColor="text1"/>
          <w:sz w:val="20"/>
        </w:rPr>
        <w:t xml:space="preserve">Обеспечивать сохранность тайны банковского </w:t>
      </w:r>
      <w:r w:rsidR="005F2BDE" w:rsidRPr="00643201">
        <w:rPr>
          <w:rFonts w:ascii="Arial" w:hAnsi="Arial" w:cs="Arial"/>
          <w:color w:val="000000" w:themeColor="text1"/>
          <w:sz w:val="20"/>
        </w:rPr>
        <w:t>с</w:t>
      </w:r>
      <w:r w:rsidR="008E3BCA" w:rsidRPr="00643201">
        <w:rPr>
          <w:rFonts w:ascii="Arial" w:hAnsi="Arial" w:cs="Arial"/>
          <w:color w:val="000000" w:themeColor="text1"/>
          <w:sz w:val="20"/>
        </w:rPr>
        <w:t xml:space="preserve">чета, операций по Счету и сведений о КЛИЕНТЕ в соответствии с действующим </w:t>
      </w:r>
      <w:r w:rsidR="00DF6D68" w:rsidRPr="00643201">
        <w:rPr>
          <w:rFonts w:ascii="Arial" w:hAnsi="Arial" w:cs="Arial"/>
          <w:color w:val="000000" w:themeColor="text1"/>
          <w:sz w:val="20"/>
        </w:rPr>
        <w:t>законодательством</w:t>
      </w:r>
      <w:r w:rsidR="008E3BCA" w:rsidRPr="00643201">
        <w:rPr>
          <w:rFonts w:ascii="Arial" w:hAnsi="Arial" w:cs="Arial"/>
          <w:color w:val="000000" w:themeColor="text1"/>
          <w:sz w:val="20"/>
        </w:rPr>
        <w:t xml:space="preserve"> РФ.</w:t>
      </w:r>
    </w:p>
    <w:p w:rsidR="00CA7167" w:rsidRPr="00643201" w:rsidRDefault="000F4561" w:rsidP="00B46D10">
      <w:pPr>
        <w:pStyle w:val="aa"/>
        <w:tabs>
          <w:tab w:val="left" w:pos="1418"/>
        </w:tabs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C62823" w:rsidRPr="00643201">
        <w:rPr>
          <w:rFonts w:ascii="Arial" w:hAnsi="Arial" w:cs="Arial"/>
          <w:color w:val="000000" w:themeColor="text1"/>
          <w:sz w:val="20"/>
        </w:rPr>
        <w:t xml:space="preserve">        </w:t>
      </w:r>
      <w:r w:rsidR="00A22592" w:rsidRPr="00643201">
        <w:rPr>
          <w:rFonts w:ascii="Arial" w:hAnsi="Arial" w:cs="Arial"/>
          <w:color w:val="000000" w:themeColor="text1"/>
          <w:sz w:val="20"/>
        </w:rPr>
        <w:t>2.1.</w:t>
      </w:r>
      <w:r w:rsidR="00BE6F8B" w:rsidRPr="00643201">
        <w:rPr>
          <w:rFonts w:ascii="Arial" w:hAnsi="Arial" w:cs="Arial"/>
          <w:color w:val="000000" w:themeColor="text1"/>
          <w:sz w:val="20"/>
        </w:rPr>
        <w:t>1</w:t>
      </w:r>
      <w:r w:rsidR="00DD7C89" w:rsidRPr="00643201">
        <w:rPr>
          <w:rFonts w:ascii="Arial" w:hAnsi="Arial" w:cs="Arial"/>
          <w:color w:val="000000" w:themeColor="text1"/>
          <w:sz w:val="20"/>
        </w:rPr>
        <w:t>2</w:t>
      </w:r>
      <w:r w:rsidR="00A22592" w:rsidRPr="00643201">
        <w:rPr>
          <w:rFonts w:ascii="Arial" w:hAnsi="Arial" w:cs="Arial"/>
          <w:color w:val="000000" w:themeColor="text1"/>
          <w:sz w:val="20"/>
        </w:rPr>
        <w:t>.</w:t>
      </w:r>
      <w:r w:rsidR="007B680C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7272C0" w:rsidRPr="00643201">
        <w:rPr>
          <w:rFonts w:ascii="Arial" w:hAnsi="Arial" w:cs="Arial"/>
          <w:color w:val="000000" w:themeColor="text1"/>
          <w:sz w:val="20"/>
        </w:rPr>
        <w:t>Обеспечить обработку персональных данных, ставших известными БАНКУ в целях идентификации КЛИЕНТА</w:t>
      </w:r>
      <w:r w:rsidR="00E051FB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7272C0" w:rsidRPr="00643201">
        <w:rPr>
          <w:rFonts w:ascii="Arial" w:hAnsi="Arial" w:cs="Arial"/>
          <w:color w:val="000000" w:themeColor="text1"/>
          <w:sz w:val="20"/>
        </w:rPr>
        <w:t xml:space="preserve">в порядке, предусмотренном </w:t>
      </w:r>
      <w:r w:rsidR="00DF6D68" w:rsidRPr="00643201">
        <w:rPr>
          <w:rFonts w:ascii="Arial" w:hAnsi="Arial" w:cs="Arial"/>
          <w:color w:val="000000" w:themeColor="text1"/>
          <w:sz w:val="20"/>
        </w:rPr>
        <w:t>действующим законодательством</w:t>
      </w:r>
      <w:r w:rsidR="007272C0" w:rsidRPr="00643201">
        <w:rPr>
          <w:rFonts w:ascii="Arial" w:hAnsi="Arial" w:cs="Arial"/>
          <w:color w:val="000000" w:themeColor="text1"/>
          <w:sz w:val="20"/>
        </w:rPr>
        <w:t xml:space="preserve"> РФ, в  связи с заключением настоящего Договора и его дальнейшего надлежащего исполнения в соответствии с требованиями </w:t>
      </w:r>
      <w:r w:rsidR="00DF6D68" w:rsidRPr="00643201">
        <w:rPr>
          <w:rFonts w:ascii="Arial" w:hAnsi="Arial" w:cs="Arial"/>
          <w:color w:val="000000" w:themeColor="text1"/>
          <w:sz w:val="20"/>
        </w:rPr>
        <w:t>действующего законодательства</w:t>
      </w:r>
      <w:r w:rsidR="007272C0" w:rsidRPr="00643201">
        <w:rPr>
          <w:rFonts w:ascii="Arial" w:hAnsi="Arial" w:cs="Arial"/>
          <w:color w:val="000000" w:themeColor="text1"/>
          <w:sz w:val="20"/>
        </w:rPr>
        <w:t xml:space="preserve"> РФ, регламентирующего защиту персональных данных.</w:t>
      </w:r>
    </w:p>
    <w:p w:rsidR="003A37BA" w:rsidRPr="00643201" w:rsidRDefault="00CA7167">
      <w:pPr>
        <w:pStyle w:val="aa"/>
        <w:numPr>
          <w:ilvl w:val="1"/>
          <w:numId w:val="3"/>
        </w:numPr>
        <w:tabs>
          <w:tab w:val="clear" w:pos="1070"/>
          <w:tab w:val="left" w:pos="0"/>
        </w:tabs>
        <w:spacing w:after="0"/>
        <w:ind w:left="0" w:firstLine="709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БАНК имеет право:</w:t>
      </w:r>
    </w:p>
    <w:p w:rsidR="003A37BA" w:rsidRPr="00643201" w:rsidRDefault="00CA7167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709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Отказать в совершении расчетных </w:t>
      </w:r>
      <w:r w:rsidR="00423936" w:rsidRPr="00643201">
        <w:rPr>
          <w:rFonts w:ascii="Arial" w:hAnsi="Arial" w:cs="Arial"/>
          <w:color w:val="000000" w:themeColor="text1"/>
          <w:sz w:val="20"/>
        </w:rPr>
        <w:t>и кассовых</w:t>
      </w:r>
      <w:r w:rsidRPr="00643201">
        <w:rPr>
          <w:rFonts w:ascii="Arial" w:hAnsi="Arial" w:cs="Arial"/>
          <w:color w:val="000000" w:themeColor="text1"/>
          <w:sz w:val="20"/>
        </w:rPr>
        <w:t xml:space="preserve"> операций</w:t>
      </w:r>
      <w:r w:rsidR="00026954" w:rsidRPr="00643201">
        <w:rPr>
          <w:rFonts w:ascii="Arial" w:hAnsi="Arial" w:cs="Arial"/>
          <w:color w:val="000000" w:themeColor="text1"/>
          <w:sz w:val="20"/>
        </w:rPr>
        <w:t>:</w:t>
      </w:r>
    </w:p>
    <w:p w:rsidR="003A37BA" w:rsidRPr="00643201" w:rsidRDefault="00026954">
      <w:pPr>
        <w:pStyle w:val="aa"/>
        <w:spacing w:after="0"/>
        <w:ind w:firstLine="709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-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при наличии фактов, свидетельствующих о нарушении КЛИЕНТОМ действующего </w:t>
      </w:r>
      <w:r w:rsidR="00DF6D68" w:rsidRPr="00643201">
        <w:rPr>
          <w:rFonts w:ascii="Arial" w:hAnsi="Arial" w:cs="Arial"/>
          <w:color w:val="000000" w:themeColor="text1"/>
          <w:sz w:val="20"/>
        </w:rPr>
        <w:t>законодательства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 РФ, </w:t>
      </w:r>
      <w:r w:rsidR="005736B5" w:rsidRPr="00643201">
        <w:rPr>
          <w:rFonts w:ascii="Arial" w:hAnsi="Arial" w:cs="Arial"/>
          <w:color w:val="000000" w:themeColor="text1"/>
          <w:sz w:val="20"/>
        </w:rPr>
        <w:t xml:space="preserve">в том числе Банковских правил, </w:t>
      </w:r>
      <w:r w:rsidR="00CA7167" w:rsidRPr="00643201">
        <w:rPr>
          <w:rFonts w:ascii="Arial" w:hAnsi="Arial" w:cs="Arial"/>
          <w:color w:val="000000" w:themeColor="text1"/>
          <w:sz w:val="20"/>
        </w:rPr>
        <w:t xml:space="preserve">техники оформления расчетных </w:t>
      </w:r>
      <w:r w:rsidR="00BD1438" w:rsidRPr="00643201">
        <w:rPr>
          <w:rFonts w:ascii="Arial" w:hAnsi="Arial" w:cs="Arial"/>
          <w:color w:val="000000" w:themeColor="text1"/>
          <w:sz w:val="20"/>
        </w:rPr>
        <w:t xml:space="preserve">(платежных) </w:t>
      </w:r>
      <w:r w:rsidR="00CA7167" w:rsidRPr="00643201">
        <w:rPr>
          <w:rFonts w:ascii="Arial" w:hAnsi="Arial" w:cs="Arial"/>
          <w:color w:val="000000" w:themeColor="text1"/>
          <w:sz w:val="20"/>
        </w:rPr>
        <w:t>документов и сроков их предоставления в БАНК</w:t>
      </w:r>
      <w:r w:rsidRPr="00643201">
        <w:rPr>
          <w:rFonts w:ascii="Arial" w:hAnsi="Arial" w:cs="Arial"/>
          <w:color w:val="000000" w:themeColor="text1"/>
          <w:sz w:val="20"/>
        </w:rPr>
        <w:t>;</w:t>
      </w:r>
    </w:p>
    <w:p w:rsidR="003A37BA" w:rsidRPr="00643201" w:rsidRDefault="00026954">
      <w:pPr>
        <w:pStyle w:val="af8"/>
        <w:ind w:left="0" w:firstLine="709"/>
        <w:jc w:val="both"/>
        <w:rPr>
          <w:rFonts w:ascii="Arial" w:hAnsi="Arial" w:cs="Arial"/>
          <w:color w:val="000000" w:themeColor="text1"/>
        </w:rPr>
      </w:pPr>
      <w:r w:rsidRPr="00643201">
        <w:rPr>
          <w:rFonts w:ascii="Arial" w:hAnsi="Arial" w:cs="Arial"/>
          <w:color w:val="000000" w:themeColor="text1"/>
        </w:rPr>
        <w:t>- в случае установления БАНКОМ независящих от него обстоятельств, очевидно свидетельствующих о невозможности зачисления переводимых БАНКОМ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характера;</w:t>
      </w:r>
    </w:p>
    <w:p w:rsidR="003A37BA" w:rsidRPr="00643201" w:rsidRDefault="00026954">
      <w:pPr>
        <w:pStyle w:val="aa"/>
        <w:spacing w:after="0"/>
        <w:ind w:firstLine="709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- в случае если платежное поручение не представляется возможным исполнить по причине введенных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Федерации, российских юридических лиц или кредитных организаций.</w:t>
      </w:r>
    </w:p>
    <w:p w:rsidR="00CA7167" w:rsidRPr="00643201" w:rsidRDefault="00CA7167" w:rsidP="00B46D10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Не принимать к исполнению </w:t>
      </w:r>
      <w:r w:rsidR="005824AF" w:rsidRPr="00643201">
        <w:rPr>
          <w:rFonts w:ascii="Arial" w:hAnsi="Arial" w:cs="Arial"/>
          <w:color w:val="000000" w:themeColor="text1"/>
          <w:sz w:val="20"/>
        </w:rPr>
        <w:t xml:space="preserve"> расчетные</w:t>
      </w:r>
      <w:r w:rsidR="00FF5E8F" w:rsidRPr="00643201">
        <w:rPr>
          <w:rFonts w:ascii="Arial" w:hAnsi="Arial" w:cs="Arial"/>
          <w:color w:val="000000" w:themeColor="text1"/>
          <w:sz w:val="20"/>
        </w:rPr>
        <w:t xml:space="preserve"> (платежные)</w:t>
      </w:r>
      <w:r w:rsidRPr="00643201">
        <w:rPr>
          <w:rFonts w:ascii="Arial" w:hAnsi="Arial" w:cs="Arial"/>
          <w:color w:val="000000" w:themeColor="text1"/>
          <w:sz w:val="20"/>
        </w:rPr>
        <w:t xml:space="preserve"> документы КЛИЕНТА, приостановить совершение операций по </w:t>
      </w:r>
      <w:r w:rsidR="0040235E" w:rsidRPr="00643201">
        <w:rPr>
          <w:rFonts w:ascii="Arial" w:hAnsi="Arial" w:cs="Arial"/>
          <w:color w:val="000000" w:themeColor="text1"/>
          <w:sz w:val="20"/>
        </w:rPr>
        <w:t>С</w:t>
      </w:r>
      <w:r w:rsidRPr="00643201">
        <w:rPr>
          <w:rFonts w:ascii="Arial" w:hAnsi="Arial" w:cs="Arial"/>
          <w:color w:val="000000" w:themeColor="text1"/>
          <w:sz w:val="20"/>
        </w:rPr>
        <w:t>чету, в случае возникновения сомнений в правомочности лиц, действующих от имени КЛИЕНТА, в случае  возникновения конфликта</w:t>
      </w:r>
      <w:r w:rsidRPr="00643201">
        <w:rPr>
          <w:rFonts w:ascii="Arial" w:hAnsi="Arial" w:cs="Arial"/>
          <w:sz w:val="20"/>
        </w:rPr>
        <w:t xml:space="preserve"> между участниками организации </w:t>
      </w:r>
      <w:proofErr w:type="gramStart"/>
      <w:r w:rsidRPr="00643201">
        <w:rPr>
          <w:rFonts w:ascii="Arial" w:hAnsi="Arial" w:cs="Arial"/>
          <w:sz w:val="20"/>
        </w:rPr>
        <w:t>–</w:t>
      </w:r>
      <w:r w:rsidR="0055198E" w:rsidRPr="00643201">
        <w:rPr>
          <w:rFonts w:ascii="Arial" w:hAnsi="Arial" w:cs="Arial"/>
          <w:sz w:val="20"/>
        </w:rPr>
        <w:t>К</w:t>
      </w:r>
      <w:proofErr w:type="gramEnd"/>
      <w:r w:rsidR="0055198E" w:rsidRPr="00643201">
        <w:rPr>
          <w:rFonts w:ascii="Arial" w:hAnsi="Arial" w:cs="Arial"/>
          <w:sz w:val="20"/>
        </w:rPr>
        <w:t>ЛИЕНТА</w:t>
      </w:r>
      <w:r w:rsidRPr="00643201">
        <w:rPr>
          <w:rFonts w:ascii="Arial" w:hAnsi="Arial" w:cs="Arial"/>
          <w:sz w:val="20"/>
        </w:rPr>
        <w:t>, а т</w:t>
      </w:r>
      <w:r w:rsidR="0040235E" w:rsidRPr="00643201">
        <w:rPr>
          <w:rFonts w:ascii="Arial" w:hAnsi="Arial" w:cs="Arial"/>
          <w:sz w:val="20"/>
        </w:rPr>
        <w:t xml:space="preserve">акже в случаях, предусмотренных </w:t>
      </w:r>
      <w:r w:rsidR="00DF6D68" w:rsidRPr="00643201">
        <w:rPr>
          <w:rFonts w:ascii="Arial" w:hAnsi="Arial" w:cs="Arial"/>
          <w:sz w:val="20"/>
        </w:rPr>
        <w:t xml:space="preserve">действующим </w:t>
      </w:r>
      <w:r w:rsidR="002C3920" w:rsidRPr="00643201">
        <w:rPr>
          <w:rFonts w:ascii="Arial" w:hAnsi="Arial" w:cs="Arial"/>
          <w:sz w:val="20"/>
        </w:rPr>
        <w:t xml:space="preserve">валютным </w:t>
      </w:r>
      <w:r w:rsidR="00DF6D68" w:rsidRPr="00643201">
        <w:rPr>
          <w:rFonts w:ascii="Arial" w:hAnsi="Arial" w:cs="Arial"/>
          <w:sz w:val="20"/>
        </w:rPr>
        <w:t>законодательством</w:t>
      </w:r>
      <w:r w:rsidR="002C3920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 xml:space="preserve"> РФ </w:t>
      </w:r>
      <w:r w:rsidR="002C3920" w:rsidRPr="00643201">
        <w:rPr>
          <w:rFonts w:ascii="Arial" w:hAnsi="Arial" w:cs="Arial"/>
          <w:sz w:val="20"/>
        </w:rPr>
        <w:t>и законодательством</w:t>
      </w:r>
      <w:r w:rsidR="002A2E72" w:rsidRPr="00643201">
        <w:rPr>
          <w:rFonts w:ascii="Arial" w:hAnsi="Arial" w:cs="Arial"/>
          <w:sz w:val="20"/>
        </w:rPr>
        <w:t xml:space="preserve"> РФ</w:t>
      </w:r>
      <w:r w:rsidR="002C3920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 xml:space="preserve">о </w:t>
      </w:r>
      <w:r w:rsidRPr="00643201">
        <w:rPr>
          <w:rFonts w:ascii="Arial" w:hAnsi="Arial" w:cs="Arial"/>
          <w:sz w:val="20"/>
        </w:rPr>
        <w:lastRenderedPageBreak/>
        <w:t>противодействии легализации (отмыванию) доходов, полученных преступным путем,  финансированию терроризма</w:t>
      </w:r>
      <w:r w:rsidR="0055198E" w:rsidRPr="00643201">
        <w:rPr>
          <w:rFonts w:ascii="Arial" w:hAnsi="Arial" w:cs="Arial"/>
          <w:sz w:val="20"/>
        </w:rPr>
        <w:t xml:space="preserve"> и финансированию распространения оружия массового уничтожения</w:t>
      </w:r>
      <w:r w:rsidRPr="00643201">
        <w:rPr>
          <w:rFonts w:ascii="Arial" w:hAnsi="Arial" w:cs="Arial"/>
          <w:sz w:val="20"/>
        </w:rPr>
        <w:t xml:space="preserve">. </w:t>
      </w:r>
    </w:p>
    <w:p w:rsidR="00CA7167" w:rsidRPr="0064320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Вносить исправления в записи по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чету КЛИЕНТА без его согласия при выявлении произведенной ранее по вине БАНКА ошибочной записи по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чету в течение одного года с момента произведения ошибочной записи.</w:t>
      </w:r>
    </w:p>
    <w:p w:rsidR="009B2CFA" w:rsidRPr="0064320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Производить списание со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чета КЛИЕНТА денежных средств </w:t>
      </w:r>
      <w:r w:rsidR="00C76DDE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 xml:space="preserve"> </w:t>
      </w:r>
      <w:r w:rsidR="009B2CFA" w:rsidRPr="00643201">
        <w:rPr>
          <w:rFonts w:ascii="Arial" w:hAnsi="Arial" w:cs="Arial"/>
          <w:sz w:val="20"/>
        </w:rPr>
        <w:t xml:space="preserve">без дополнительного распоряжения КЛИЕНТА </w:t>
      </w:r>
      <w:r w:rsidRPr="00643201">
        <w:rPr>
          <w:rFonts w:ascii="Arial" w:hAnsi="Arial" w:cs="Arial"/>
          <w:sz w:val="20"/>
        </w:rPr>
        <w:t xml:space="preserve">только в порядке и по основаниям, предусмотренным действующим </w:t>
      </w:r>
      <w:r w:rsidR="00DF6D68" w:rsidRPr="00643201">
        <w:rPr>
          <w:rFonts w:ascii="Arial" w:hAnsi="Arial" w:cs="Arial"/>
          <w:sz w:val="20"/>
        </w:rPr>
        <w:t>законодательством</w:t>
      </w:r>
      <w:r w:rsidRPr="00643201">
        <w:rPr>
          <w:rFonts w:ascii="Arial" w:hAnsi="Arial" w:cs="Arial"/>
          <w:sz w:val="20"/>
        </w:rPr>
        <w:t xml:space="preserve"> РФ, настоящим Договором</w:t>
      </w:r>
      <w:r w:rsidR="009B2CFA" w:rsidRPr="00643201">
        <w:rPr>
          <w:rFonts w:ascii="Arial" w:hAnsi="Arial" w:cs="Arial"/>
          <w:sz w:val="20"/>
        </w:rPr>
        <w:t>.</w:t>
      </w:r>
    </w:p>
    <w:p w:rsidR="00322743" w:rsidRPr="00643201" w:rsidRDefault="00322743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При приеме наличных денежных средств от КЛИЕНТА заявлять претензии о недостаче, излишках, неплатежеспособности и подделки денежных знаков</w:t>
      </w:r>
      <w:r w:rsidR="00D53D86" w:rsidRPr="00643201">
        <w:rPr>
          <w:rFonts w:ascii="Arial" w:hAnsi="Arial" w:cs="Arial"/>
          <w:sz w:val="20"/>
        </w:rPr>
        <w:t>, выявленных при пересчете денежной наличности в помещении Банка и в присутствии представителя КЛИЕНТА.</w:t>
      </w:r>
    </w:p>
    <w:p w:rsidR="00322743" w:rsidRPr="00643201" w:rsidRDefault="00D53D8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Производить конвертацию денежных сре</w:t>
      </w:r>
      <w:proofErr w:type="gramStart"/>
      <w:r w:rsidRPr="00643201">
        <w:rPr>
          <w:rFonts w:ascii="Arial" w:hAnsi="Arial" w:cs="Arial"/>
          <w:sz w:val="20"/>
        </w:rPr>
        <w:t>дств в др</w:t>
      </w:r>
      <w:proofErr w:type="gramEnd"/>
      <w:r w:rsidRPr="00643201">
        <w:rPr>
          <w:rFonts w:ascii="Arial" w:hAnsi="Arial" w:cs="Arial"/>
          <w:sz w:val="20"/>
        </w:rPr>
        <w:t>угую валюту по поручению ЕЛИЕНТА.</w:t>
      </w:r>
    </w:p>
    <w:p w:rsidR="00D53D86" w:rsidRPr="00643201" w:rsidRDefault="00D53D8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Самостоятельно заполнять справку о валютных операциях при поступлении иностранной валюты на Счет и при наличии соответствующего поручения от КЛИЕНТА.</w:t>
      </w:r>
    </w:p>
    <w:p w:rsidR="00A81F29" w:rsidRPr="00643201" w:rsidRDefault="00CA7167" w:rsidP="00D53D86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За услуги по открытию, обслуживанию Счета и совершению операций с денежными средствами КЛИЕНТА</w:t>
      </w:r>
      <w:r w:rsidR="00C5077F" w:rsidRPr="00643201">
        <w:rPr>
          <w:rFonts w:ascii="Arial" w:hAnsi="Arial" w:cs="Arial"/>
          <w:color w:val="000000" w:themeColor="text1"/>
          <w:sz w:val="20"/>
        </w:rPr>
        <w:t xml:space="preserve">, в том числе по системе ДБО, </w:t>
      </w:r>
      <w:r w:rsidRPr="00643201">
        <w:rPr>
          <w:rFonts w:ascii="Arial" w:hAnsi="Arial" w:cs="Arial"/>
          <w:color w:val="000000" w:themeColor="text1"/>
          <w:sz w:val="20"/>
        </w:rPr>
        <w:t xml:space="preserve">БАНК </w:t>
      </w:r>
      <w:r w:rsidR="00C5077F" w:rsidRPr="00643201">
        <w:rPr>
          <w:rFonts w:ascii="Arial" w:hAnsi="Arial" w:cs="Arial"/>
          <w:color w:val="000000" w:themeColor="text1"/>
          <w:sz w:val="20"/>
        </w:rPr>
        <w:t>взимает</w:t>
      </w:r>
      <w:r w:rsidRPr="00643201">
        <w:rPr>
          <w:rFonts w:ascii="Arial" w:hAnsi="Arial" w:cs="Arial"/>
          <w:color w:val="000000" w:themeColor="text1"/>
          <w:sz w:val="20"/>
        </w:rPr>
        <w:t xml:space="preserve"> вознаграждение в соответствии с Тарифами Б</w:t>
      </w:r>
      <w:r w:rsidR="00C5077F" w:rsidRPr="00643201">
        <w:rPr>
          <w:rFonts w:ascii="Arial" w:hAnsi="Arial" w:cs="Arial"/>
          <w:color w:val="000000" w:themeColor="text1"/>
          <w:sz w:val="20"/>
        </w:rPr>
        <w:t>АНКА</w:t>
      </w:r>
      <w:r w:rsidRPr="00643201">
        <w:rPr>
          <w:rFonts w:ascii="Arial" w:hAnsi="Arial" w:cs="Arial"/>
          <w:color w:val="000000" w:themeColor="text1"/>
          <w:sz w:val="20"/>
        </w:rPr>
        <w:t>,  а также в соответствии с договорами (соглашениями), заключенными между БАНКОМ и КЛИЕНТОМ.</w:t>
      </w:r>
      <w:r w:rsidR="00C5077F" w:rsidRPr="00643201">
        <w:rPr>
          <w:rFonts w:ascii="Arial" w:hAnsi="Arial" w:cs="Arial"/>
          <w:color w:val="000000" w:themeColor="text1"/>
          <w:sz w:val="20"/>
        </w:rPr>
        <w:t xml:space="preserve"> </w:t>
      </w:r>
    </w:p>
    <w:p w:rsidR="0050433D" w:rsidRPr="0064320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Размер вознаграждений может в одностороннем порядке пересматриваться БАНКОМ. 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Информация об изменениях  Тарифов доводится до сведения КЛИЕНТА  путем размещения </w:t>
      </w:r>
      <w:r w:rsidR="007E09F7" w:rsidRPr="00643201">
        <w:rPr>
          <w:rFonts w:ascii="Arial" w:hAnsi="Arial" w:cs="Arial"/>
          <w:color w:val="000000" w:themeColor="text1"/>
          <w:sz w:val="20"/>
        </w:rPr>
        <w:t xml:space="preserve">соответствующего объявления 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в клиентск</w:t>
      </w:r>
      <w:r w:rsidR="007E09F7" w:rsidRPr="00643201">
        <w:rPr>
          <w:rFonts w:ascii="Arial" w:hAnsi="Arial" w:cs="Arial"/>
          <w:color w:val="000000" w:themeColor="text1"/>
          <w:sz w:val="20"/>
        </w:rPr>
        <w:t>ом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зал</w:t>
      </w:r>
      <w:r w:rsidR="007E09F7" w:rsidRPr="00643201">
        <w:rPr>
          <w:rFonts w:ascii="Arial" w:hAnsi="Arial" w:cs="Arial"/>
          <w:color w:val="000000" w:themeColor="text1"/>
          <w:sz w:val="20"/>
        </w:rPr>
        <w:t>е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7E09F7" w:rsidRPr="00643201">
        <w:rPr>
          <w:rFonts w:ascii="Arial" w:hAnsi="Arial" w:cs="Arial"/>
          <w:color w:val="000000" w:themeColor="text1"/>
          <w:sz w:val="20"/>
        </w:rPr>
        <w:t>структурного подразделения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Б</w:t>
      </w:r>
      <w:r w:rsidR="00FF5E8F" w:rsidRPr="00643201">
        <w:rPr>
          <w:rFonts w:ascii="Arial" w:hAnsi="Arial" w:cs="Arial"/>
          <w:color w:val="000000" w:themeColor="text1"/>
          <w:sz w:val="20"/>
        </w:rPr>
        <w:t>АНКА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, а также путем размещения  на  </w:t>
      </w:r>
      <w:r w:rsidR="007E09F7" w:rsidRPr="00643201">
        <w:rPr>
          <w:rFonts w:ascii="Arial" w:hAnsi="Arial" w:cs="Arial"/>
          <w:color w:val="000000" w:themeColor="text1"/>
          <w:sz w:val="20"/>
        </w:rPr>
        <w:t>С</w:t>
      </w:r>
      <w:r w:rsidR="00AE3919" w:rsidRPr="00643201">
        <w:rPr>
          <w:rFonts w:ascii="Arial" w:hAnsi="Arial" w:cs="Arial"/>
          <w:color w:val="000000" w:themeColor="text1"/>
          <w:sz w:val="20"/>
        </w:rPr>
        <w:t>айте Б</w:t>
      </w:r>
      <w:r w:rsidR="00FF5E8F" w:rsidRPr="00643201">
        <w:rPr>
          <w:rFonts w:ascii="Arial" w:hAnsi="Arial" w:cs="Arial"/>
          <w:color w:val="000000" w:themeColor="text1"/>
          <w:sz w:val="20"/>
        </w:rPr>
        <w:t>АНКА</w:t>
      </w:r>
      <w:r w:rsidR="00157914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не менее чем за 10 дней до введения в действие указанных изменений.  Б</w:t>
      </w:r>
      <w:r w:rsidR="00FF5E8F" w:rsidRPr="00643201">
        <w:rPr>
          <w:rFonts w:ascii="Arial" w:hAnsi="Arial" w:cs="Arial"/>
          <w:color w:val="000000" w:themeColor="text1"/>
          <w:sz w:val="20"/>
        </w:rPr>
        <w:t>АНК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не обязан извещать КЛИЕНТА не указанным в настоящем пункте способом, в.т.ч. Б</w:t>
      </w:r>
      <w:r w:rsidR="00FF5E8F" w:rsidRPr="00643201">
        <w:rPr>
          <w:rFonts w:ascii="Arial" w:hAnsi="Arial" w:cs="Arial"/>
          <w:color w:val="000000" w:themeColor="text1"/>
          <w:sz w:val="20"/>
        </w:rPr>
        <w:t>АНК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не обязан </w:t>
      </w:r>
      <w:r w:rsidR="0050433D" w:rsidRPr="00643201">
        <w:rPr>
          <w:rFonts w:ascii="Arial" w:hAnsi="Arial" w:cs="Arial"/>
          <w:color w:val="000000" w:themeColor="text1"/>
          <w:sz w:val="20"/>
        </w:rPr>
        <w:t>передавать</w:t>
      </w:r>
      <w:r w:rsidR="00AE3919" w:rsidRPr="00643201">
        <w:rPr>
          <w:rFonts w:ascii="Arial" w:hAnsi="Arial" w:cs="Arial"/>
          <w:color w:val="000000" w:themeColor="text1"/>
          <w:sz w:val="20"/>
        </w:rPr>
        <w:t xml:space="preserve"> лично КЛИЕНТУ  каких-либо уведомлений, писем и любых иных извещений, в т.ч. текстов измененных Т</w:t>
      </w:r>
      <w:r w:rsidR="00995F8D" w:rsidRPr="00643201">
        <w:rPr>
          <w:rFonts w:ascii="Arial" w:hAnsi="Arial" w:cs="Arial"/>
          <w:color w:val="000000" w:themeColor="text1"/>
          <w:sz w:val="20"/>
        </w:rPr>
        <w:t>а</w:t>
      </w:r>
      <w:r w:rsidR="00AE3919" w:rsidRPr="00643201">
        <w:rPr>
          <w:rFonts w:ascii="Arial" w:hAnsi="Arial" w:cs="Arial"/>
          <w:color w:val="000000" w:themeColor="text1"/>
          <w:sz w:val="20"/>
        </w:rPr>
        <w:t>рифов</w:t>
      </w:r>
      <w:r w:rsidR="0050433D" w:rsidRPr="00643201">
        <w:rPr>
          <w:rFonts w:ascii="Arial" w:hAnsi="Arial" w:cs="Arial"/>
          <w:color w:val="000000" w:themeColor="text1"/>
          <w:sz w:val="20"/>
        </w:rPr>
        <w:t xml:space="preserve"> БАНКА</w:t>
      </w:r>
      <w:r w:rsidR="00AE3919" w:rsidRPr="00643201">
        <w:rPr>
          <w:rFonts w:ascii="Arial" w:hAnsi="Arial" w:cs="Arial"/>
          <w:color w:val="FF0000"/>
          <w:sz w:val="20"/>
        </w:rPr>
        <w:t>.</w:t>
      </w:r>
      <w:r w:rsidR="00995F8D" w:rsidRPr="00643201">
        <w:rPr>
          <w:rFonts w:ascii="Arial" w:hAnsi="Arial" w:cs="Arial"/>
          <w:sz w:val="20"/>
        </w:rPr>
        <w:t xml:space="preserve"> </w:t>
      </w:r>
    </w:p>
    <w:p w:rsidR="0095305D" w:rsidRPr="00643201" w:rsidRDefault="0050433D" w:rsidP="0095305D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</w:t>
      </w:r>
      <w:r w:rsidR="00403330" w:rsidRPr="00643201">
        <w:rPr>
          <w:rFonts w:ascii="Arial" w:hAnsi="Arial" w:cs="Arial"/>
          <w:sz w:val="20"/>
        </w:rPr>
        <w:t xml:space="preserve">   </w:t>
      </w:r>
      <w:r w:rsidRPr="00643201">
        <w:rPr>
          <w:rFonts w:ascii="Arial" w:hAnsi="Arial" w:cs="Arial"/>
          <w:sz w:val="20"/>
        </w:rPr>
        <w:t xml:space="preserve">   </w:t>
      </w:r>
      <w:r w:rsidR="00E51ED7" w:rsidRPr="00643201">
        <w:rPr>
          <w:rFonts w:ascii="Arial" w:hAnsi="Arial" w:cs="Arial"/>
          <w:sz w:val="20"/>
        </w:rPr>
        <w:t xml:space="preserve">    </w:t>
      </w:r>
      <w:r w:rsidR="00CA7167" w:rsidRPr="00643201">
        <w:rPr>
          <w:rFonts w:ascii="Arial" w:hAnsi="Arial" w:cs="Arial"/>
          <w:sz w:val="20"/>
        </w:rPr>
        <w:t>БАНК имеет право установить КЛИЕНТУ индивидуальные тарифы комиссионных за расчетно</w:t>
      </w:r>
      <w:r w:rsidR="00A10796" w:rsidRPr="00643201">
        <w:rPr>
          <w:rFonts w:ascii="Arial" w:hAnsi="Arial" w:cs="Arial"/>
          <w:sz w:val="20"/>
        </w:rPr>
        <w:t>-кассовое</w:t>
      </w:r>
      <w:r w:rsidR="00CA7167" w:rsidRPr="00643201">
        <w:rPr>
          <w:rFonts w:ascii="Arial" w:hAnsi="Arial" w:cs="Arial"/>
          <w:sz w:val="20"/>
        </w:rPr>
        <w:t xml:space="preserve"> обслуживание, а также размер процентов, начисляемых на  остаток средств на </w:t>
      </w:r>
      <w:r w:rsidRPr="00643201">
        <w:rPr>
          <w:rFonts w:ascii="Arial" w:hAnsi="Arial" w:cs="Arial"/>
          <w:sz w:val="20"/>
        </w:rPr>
        <w:t>С</w:t>
      </w:r>
      <w:r w:rsidR="00CA7167" w:rsidRPr="00643201">
        <w:rPr>
          <w:rFonts w:ascii="Arial" w:hAnsi="Arial" w:cs="Arial"/>
          <w:sz w:val="20"/>
        </w:rPr>
        <w:t>чете, что должно быть отражено в Дополнительном Соглашении к настоящему Договору.</w:t>
      </w:r>
    </w:p>
    <w:p w:rsidR="00CA7167" w:rsidRPr="00643201" w:rsidRDefault="00A1079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КЛИЕНТ</w:t>
      </w:r>
      <w:r w:rsidR="00795B5A" w:rsidRPr="00643201">
        <w:rPr>
          <w:rFonts w:ascii="Arial" w:hAnsi="Arial" w:cs="Arial"/>
          <w:sz w:val="20"/>
        </w:rPr>
        <w:t xml:space="preserve"> </w:t>
      </w:r>
      <w:r w:rsidR="00CA7167" w:rsidRPr="00643201">
        <w:rPr>
          <w:rFonts w:ascii="Arial" w:hAnsi="Arial" w:cs="Arial"/>
          <w:sz w:val="20"/>
        </w:rPr>
        <w:t xml:space="preserve"> предоставляет право БАНКУ</w:t>
      </w:r>
      <w:r w:rsidR="00EE50A7" w:rsidRPr="00643201">
        <w:rPr>
          <w:rFonts w:ascii="Arial" w:hAnsi="Arial" w:cs="Arial"/>
          <w:sz w:val="20"/>
        </w:rPr>
        <w:t xml:space="preserve"> осуществлять  списание денежных средств с</w:t>
      </w:r>
      <w:r w:rsidRPr="00643201">
        <w:rPr>
          <w:rFonts w:ascii="Arial" w:hAnsi="Arial" w:cs="Arial"/>
          <w:sz w:val="20"/>
        </w:rPr>
        <w:t>о</w:t>
      </w:r>
      <w:r w:rsidR="00795B5A" w:rsidRPr="00643201">
        <w:rPr>
          <w:rFonts w:ascii="Arial" w:hAnsi="Arial" w:cs="Arial"/>
          <w:sz w:val="20"/>
        </w:rPr>
        <w:t xml:space="preserve">  </w:t>
      </w:r>
      <w:r w:rsidR="00EE50A7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>С</w:t>
      </w:r>
      <w:r w:rsidR="00EE50A7" w:rsidRPr="00643201">
        <w:rPr>
          <w:rFonts w:ascii="Arial" w:hAnsi="Arial" w:cs="Arial"/>
          <w:sz w:val="20"/>
        </w:rPr>
        <w:t xml:space="preserve">чета </w:t>
      </w:r>
      <w:r w:rsidR="001B64E3" w:rsidRPr="00643201">
        <w:rPr>
          <w:rFonts w:ascii="Arial" w:hAnsi="Arial" w:cs="Arial"/>
          <w:sz w:val="20"/>
        </w:rPr>
        <w:t>К</w:t>
      </w:r>
      <w:r w:rsidRPr="00643201">
        <w:rPr>
          <w:rFonts w:ascii="Arial" w:hAnsi="Arial" w:cs="Arial"/>
          <w:sz w:val="20"/>
        </w:rPr>
        <w:t>ЛИЕНТА</w:t>
      </w:r>
      <w:r w:rsidR="00EE50A7" w:rsidRPr="00643201">
        <w:rPr>
          <w:rFonts w:ascii="Arial" w:hAnsi="Arial" w:cs="Arial"/>
          <w:sz w:val="20"/>
        </w:rPr>
        <w:t xml:space="preserve"> без его </w:t>
      </w:r>
      <w:r w:rsidR="00795B5A" w:rsidRPr="00643201">
        <w:rPr>
          <w:rFonts w:ascii="Arial" w:hAnsi="Arial" w:cs="Arial"/>
          <w:sz w:val="20"/>
        </w:rPr>
        <w:t>дополнительного</w:t>
      </w:r>
      <w:r w:rsidR="00EE50A7" w:rsidRPr="00643201">
        <w:rPr>
          <w:rFonts w:ascii="Arial" w:hAnsi="Arial" w:cs="Arial"/>
          <w:sz w:val="20"/>
        </w:rPr>
        <w:t xml:space="preserve"> распоряжения</w:t>
      </w:r>
      <w:r w:rsidR="008469F6" w:rsidRPr="00643201">
        <w:rPr>
          <w:rFonts w:ascii="Arial" w:hAnsi="Arial" w:cs="Arial"/>
          <w:sz w:val="20"/>
        </w:rPr>
        <w:t>,</w:t>
      </w:r>
      <w:r w:rsidR="00E050D3" w:rsidRPr="00643201">
        <w:rPr>
          <w:rFonts w:ascii="Arial" w:hAnsi="Arial" w:cs="Arial"/>
          <w:sz w:val="20"/>
        </w:rPr>
        <w:t xml:space="preserve"> при взимании сумм, причитающихся БАНКУ от КЛИЕНТА  в соответствии с пунктом 2.2.</w:t>
      </w:r>
      <w:r w:rsidRPr="00643201">
        <w:rPr>
          <w:rFonts w:ascii="Arial" w:hAnsi="Arial" w:cs="Arial"/>
          <w:sz w:val="20"/>
        </w:rPr>
        <w:t>8</w:t>
      </w:r>
      <w:r w:rsidR="00E050D3" w:rsidRPr="00643201">
        <w:rPr>
          <w:rFonts w:ascii="Arial" w:hAnsi="Arial" w:cs="Arial"/>
          <w:sz w:val="20"/>
        </w:rPr>
        <w:t xml:space="preserve"> настоящего Договора</w:t>
      </w:r>
      <w:r w:rsidR="00067343" w:rsidRPr="00643201">
        <w:rPr>
          <w:rFonts w:ascii="Arial" w:hAnsi="Arial" w:cs="Arial"/>
          <w:sz w:val="20"/>
        </w:rPr>
        <w:t>, а также сумм, которые КЛИЕНТ обязан уплатить БАНКУ в соответствии с заключенными между ними договорами (соглашениями).</w:t>
      </w:r>
    </w:p>
    <w:p w:rsidR="00CA7167" w:rsidRPr="00643201" w:rsidRDefault="007B680C" w:rsidP="00213082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</w:t>
      </w:r>
      <w:r w:rsidR="005471E4" w:rsidRPr="00643201">
        <w:rPr>
          <w:rFonts w:ascii="Arial" w:hAnsi="Arial" w:cs="Arial"/>
          <w:sz w:val="20"/>
        </w:rPr>
        <w:t xml:space="preserve">     </w:t>
      </w:r>
      <w:r w:rsidR="00CA7167" w:rsidRPr="00643201">
        <w:rPr>
          <w:rFonts w:ascii="Arial" w:hAnsi="Arial" w:cs="Arial"/>
          <w:sz w:val="20"/>
        </w:rPr>
        <w:t xml:space="preserve"> </w:t>
      </w:r>
      <w:r w:rsidR="00E51ED7" w:rsidRPr="00643201">
        <w:rPr>
          <w:rFonts w:ascii="Arial" w:hAnsi="Arial" w:cs="Arial"/>
          <w:sz w:val="20"/>
        </w:rPr>
        <w:t xml:space="preserve">     </w:t>
      </w:r>
      <w:r w:rsidR="005471E4" w:rsidRPr="00643201">
        <w:rPr>
          <w:rFonts w:ascii="Arial" w:hAnsi="Arial" w:cs="Arial"/>
          <w:sz w:val="20"/>
        </w:rPr>
        <w:t xml:space="preserve">Списание </w:t>
      </w:r>
      <w:r w:rsidR="00CA7167" w:rsidRPr="00643201">
        <w:rPr>
          <w:rFonts w:ascii="Arial" w:hAnsi="Arial" w:cs="Arial"/>
          <w:sz w:val="20"/>
        </w:rPr>
        <w:t xml:space="preserve">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</w:t>
      </w:r>
      <w:r w:rsidR="00A10796" w:rsidRPr="00643201">
        <w:rPr>
          <w:rFonts w:ascii="Arial" w:hAnsi="Arial" w:cs="Arial"/>
          <w:sz w:val="20"/>
        </w:rPr>
        <w:t>соответствующим договорами (соглашениями)</w:t>
      </w:r>
      <w:r w:rsidR="00CA7167" w:rsidRPr="00643201">
        <w:rPr>
          <w:rFonts w:ascii="Arial" w:hAnsi="Arial" w:cs="Arial"/>
          <w:sz w:val="20"/>
        </w:rPr>
        <w:t>, заключенным между БАНКОМ и КЛИЕНТОМ</w:t>
      </w:r>
      <w:r w:rsidR="001B64E3" w:rsidRPr="00643201">
        <w:rPr>
          <w:rFonts w:ascii="Arial" w:hAnsi="Arial" w:cs="Arial"/>
          <w:sz w:val="20"/>
        </w:rPr>
        <w:t>.</w:t>
      </w:r>
      <w:r w:rsidR="00CA7167" w:rsidRPr="00643201">
        <w:rPr>
          <w:rFonts w:ascii="Arial" w:hAnsi="Arial" w:cs="Arial"/>
          <w:sz w:val="20"/>
        </w:rPr>
        <w:t xml:space="preserve"> </w:t>
      </w:r>
    </w:p>
    <w:p w:rsidR="001B64E3" w:rsidRPr="00643201" w:rsidRDefault="00403330" w:rsidP="00213082">
      <w:pPr>
        <w:pStyle w:val="aa"/>
        <w:spacing w:after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</w:t>
      </w:r>
      <w:r w:rsidR="00E51ED7" w:rsidRPr="00643201">
        <w:rPr>
          <w:rFonts w:ascii="Arial" w:hAnsi="Arial" w:cs="Arial"/>
          <w:sz w:val="20"/>
        </w:rPr>
        <w:t xml:space="preserve">   </w:t>
      </w:r>
      <w:proofErr w:type="gramStart"/>
      <w:r w:rsidR="00CA7167" w:rsidRPr="00643201">
        <w:rPr>
          <w:rFonts w:ascii="Arial" w:hAnsi="Arial" w:cs="Arial"/>
          <w:sz w:val="20"/>
        </w:rPr>
        <w:t xml:space="preserve">В случае отсутствия на </w:t>
      </w:r>
      <w:r w:rsidR="001B64E3" w:rsidRPr="00643201">
        <w:rPr>
          <w:rFonts w:ascii="Arial" w:hAnsi="Arial" w:cs="Arial"/>
          <w:sz w:val="20"/>
        </w:rPr>
        <w:t>С</w:t>
      </w:r>
      <w:r w:rsidR="00CA7167" w:rsidRPr="00643201">
        <w:rPr>
          <w:rFonts w:ascii="Arial" w:hAnsi="Arial" w:cs="Arial"/>
          <w:sz w:val="20"/>
        </w:rPr>
        <w:t>чете достаточных денежных средств для оплаты КЛИЕНТОМ сумм, причитающихся БАНКУ в соответствии с пунктом 2.2.</w:t>
      </w:r>
      <w:r w:rsidR="001B64E3" w:rsidRPr="00643201">
        <w:rPr>
          <w:rFonts w:ascii="Arial" w:hAnsi="Arial" w:cs="Arial"/>
          <w:sz w:val="20"/>
        </w:rPr>
        <w:t>8</w:t>
      </w:r>
      <w:r w:rsidR="00CA7167" w:rsidRPr="00643201">
        <w:rPr>
          <w:rFonts w:ascii="Arial" w:hAnsi="Arial" w:cs="Arial"/>
          <w:sz w:val="20"/>
        </w:rPr>
        <w:t xml:space="preserve"> настоящего Договора, </w:t>
      </w:r>
      <w:r w:rsidR="00770B36" w:rsidRPr="00643201">
        <w:rPr>
          <w:rFonts w:ascii="Arial" w:hAnsi="Arial" w:cs="Arial"/>
          <w:sz w:val="20"/>
        </w:rPr>
        <w:t>а также в соответствии с иными договорами (соглашениями), заключенными между БАНКОМ и КЛИЕНТОМ</w:t>
      </w:r>
      <w:r w:rsidR="001B64E3" w:rsidRPr="00643201">
        <w:rPr>
          <w:rFonts w:ascii="Arial" w:hAnsi="Arial" w:cs="Arial"/>
          <w:sz w:val="20"/>
        </w:rPr>
        <w:t>,</w:t>
      </w:r>
      <w:r w:rsidR="00770B36" w:rsidRPr="00643201">
        <w:rPr>
          <w:rFonts w:ascii="Arial" w:hAnsi="Arial" w:cs="Arial"/>
          <w:sz w:val="20"/>
        </w:rPr>
        <w:t xml:space="preserve">   </w:t>
      </w:r>
      <w:r w:rsidR="00CA7167" w:rsidRPr="00643201">
        <w:rPr>
          <w:rFonts w:ascii="Arial" w:hAnsi="Arial" w:cs="Arial"/>
          <w:sz w:val="20"/>
        </w:rPr>
        <w:t xml:space="preserve">БАНК </w:t>
      </w:r>
      <w:r w:rsidR="00C76DDE" w:rsidRPr="00643201">
        <w:rPr>
          <w:rFonts w:ascii="Arial" w:hAnsi="Arial" w:cs="Arial"/>
          <w:sz w:val="20"/>
        </w:rPr>
        <w:t>списывает</w:t>
      </w:r>
      <w:r w:rsidR="00CA7167" w:rsidRPr="00643201">
        <w:rPr>
          <w:rFonts w:ascii="Arial" w:hAnsi="Arial" w:cs="Arial"/>
          <w:sz w:val="20"/>
        </w:rPr>
        <w:t xml:space="preserve"> эти суммы с других расчетных счетов </w:t>
      </w:r>
      <w:r w:rsidR="001B64E3" w:rsidRPr="00643201">
        <w:rPr>
          <w:rFonts w:ascii="Arial" w:hAnsi="Arial" w:cs="Arial"/>
          <w:sz w:val="20"/>
        </w:rPr>
        <w:t>КЛИЕНТА</w:t>
      </w:r>
      <w:r w:rsidR="00CA7167" w:rsidRPr="00643201">
        <w:rPr>
          <w:rFonts w:ascii="Arial" w:hAnsi="Arial" w:cs="Arial"/>
          <w:sz w:val="20"/>
        </w:rPr>
        <w:t>, открытых</w:t>
      </w:r>
      <w:r w:rsidR="00E46CA0" w:rsidRPr="00643201">
        <w:rPr>
          <w:rFonts w:ascii="Arial" w:hAnsi="Arial" w:cs="Arial"/>
          <w:sz w:val="20"/>
        </w:rPr>
        <w:t xml:space="preserve"> в БАНКЕ</w:t>
      </w:r>
      <w:r w:rsidR="001B64E3" w:rsidRPr="00643201">
        <w:rPr>
          <w:rFonts w:ascii="Arial" w:hAnsi="Arial" w:cs="Arial"/>
          <w:sz w:val="20"/>
        </w:rPr>
        <w:t>,</w:t>
      </w:r>
      <w:r w:rsidR="00CA7167" w:rsidRPr="00643201">
        <w:rPr>
          <w:rFonts w:ascii="Arial" w:hAnsi="Arial" w:cs="Arial"/>
          <w:sz w:val="20"/>
        </w:rPr>
        <w:t xml:space="preserve"> </w:t>
      </w:r>
      <w:r w:rsidR="00DB130A" w:rsidRPr="00643201">
        <w:rPr>
          <w:rFonts w:ascii="Arial" w:hAnsi="Arial" w:cs="Arial"/>
          <w:sz w:val="20"/>
        </w:rPr>
        <w:t>в валюте Российской Федерации или иностранной валюте</w:t>
      </w:r>
      <w:r w:rsidR="00CA7167" w:rsidRPr="00643201">
        <w:rPr>
          <w:rFonts w:ascii="Arial" w:hAnsi="Arial" w:cs="Arial"/>
          <w:sz w:val="20"/>
        </w:rPr>
        <w:t xml:space="preserve">,  </w:t>
      </w:r>
      <w:r w:rsidR="00C76DDE" w:rsidRPr="00643201">
        <w:rPr>
          <w:rFonts w:ascii="Arial" w:hAnsi="Arial" w:cs="Arial"/>
          <w:sz w:val="20"/>
        </w:rPr>
        <w:t>без</w:t>
      </w:r>
      <w:r w:rsidRPr="00643201">
        <w:rPr>
          <w:rFonts w:ascii="Arial" w:hAnsi="Arial" w:cs="Arial"/>
          <w:sz w:val="20"/>
        </w:rPr>
        <w:t xml:space="preserve"> </w:t>
      </w:r>
      <w:r w:rsidR="00C76DDE" w:rsidRPr="00643201">
        <w:rPr>
          <w:rFonts w:ascii="Arial" w:hAnsi="Arial" w:cs="Arial"/>
          <w:sz w:val="20"/>
        </w:rPr>
        <w:t xml:space="preserve"> </w:t>
      </w:r>
      <w:r w:rsidR="002F7F70" w:rsidRPr="00643201">
        <w:rPr>
          <w:rFonts w:ascii="Arial" w:hAnsi="Arial" w:cs="Arial"/>
          <w:sz w:val="20"/>
        </w:rPr>
        <w:t xml:space="preserve">дополнительного </w:t>
      </w:r>
      <w:r w:rsidR="00C76DDE" w:rsidRPr="00643201">
        <w:rPr>
          <w:rFonts w:ascii="Arial" w:hAnsi="Arial" w:cs="Arial"/>
          <w:sz w:val="20"/>
        </w:rPr>
        <w:t xml:space="preserve">распоряжения </w:t>
      </w:r>
      <w:r w:rsidR="001C0421" w:rsidRPr="00643201">
        <w:rPr>
          <w:rFonts w:ascii="Arial" w:hAnsi="Arial" w:cs="Arial"/>
          <w:sz w:val="20"/>
        </w:rPr>
        <w:t xml:space="preserve">КЛИЕНТА </w:t>
      </w:r>
      <w:r w:rsidR="00CA7167" w:rsidRPr="00643201">
        <w:rPr>
          <w:rFonts w:ascii="Arial" w:hAnsi="Arial" w:cs="Arial"/>
          <w:sz w:val="20"/>
        </w:rPr>
        <w:t>при наличии в</w:t>
      </w:r>
      <w:proofErr w:type="gramEnd"/>
      <w:r w:rsidR="00CA7167" w:rsidRPr="00643201">
        <w:rPr>
          <w:rFonts w:ascii="Arial" w:hAnsi="Arial" w:cs="Arial"/>
          <w:sz w:val="20"/>
        </w:rPr>
        <w:t xml:space="preserve"> </w:t>
      </w:r>
      <w:proofErr w:type="gramStart"/>
      <w:r w:rsidR="00CA7167" w:rsidRPr="00643201">
        <w:rPr>
          <w:rFonts w:ascii="Arial" w:hAnsi="Arial" w:cs="Arial"/>
          <w:sz w:val="20"/>
        </w:rPr>
        <w:t>договорах</w:t>
      </w:r>
      <w:proofErr w:type="gramEnd"/>
      <w:r w:rsidR="00CA7167" w:rsidRPr="00643201">
        <w:rPr>
          <w:rFonts w:ascii="Arial" w:hAnsi="Arial" w:cs="Arial"/>
          <w:sz w:val="20"/>
        </w:rPr>
        <w:t>, на основании которых открыты эти счета, соответствующего условия.</w:t>
      </w:r>
    </w:p>
    <w:p w:rsidR="00CA7167" w:rsidRPr="00643201" w:rsidRDefault="00403330" w:rsidP="00213082">
      <w:pPr>
        <w:pStyle w:val="aa"/>
        <w:spacing w:after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</w:t>
      </w:r>
      <w:r w:rsidR="00E51ED7" w:rsidRPr="00643201">
        <w:rPr>
          <w:rFonts w:ascii="Arial" w:hAnsi="Arial" w:cs="Arial"/>
          <w:sz w:val="20"/>
        </w:rPr>
        <w:t xml:space="preserve">      </w:t>
      </w:r>
      <w:r w:rsidR="001B64E3" w:rsidRPr="00643201">
        <w:rPr>
          <w:rFonts w:ascii="Arial" w:hAnsi="Arial" w:cs="Arial"/>
          <w:sz w:val="20"/>
        </w:rPr>
        <w:t>КЛИЕНТ</w:t>
      </w:r>
      <w:r w:rsidR="00CA7167" w:rsidRPr="00643201">
        <w:rPr>
          <w:rFonts w:ascii="Arial" w:hAnsi="Arial" w:cs="Arial"/>
          <w:sz w:val="20"/>
        </w:rPr>
        <w:t xml:space="preserve"> вправе оплатить причитающееся БАНКУ вознаграждение путем</w:t>
      </w:r>
      <w:r w:rsidR="001B64E3" w:rsidRPr="00643201">
        <w:rPr>
          <w:rFonts w:ascii="Arial" w:hAnsi="Arial" w:cs="Arial"/>
          <w:sz w:val="20"/>
        </w:rPr>
        <w:t xml:space="preserve"> внесения наличных денежных сре</w:t>
      </w:r>
      <w:proofErr w:type="gramStart"/>
      <w:r w:rsidR="001B64E3" w:rsidRPr="00643201">
        <w:rPr>
          <w:rFonts w:ascii="Arial" w:hAnsi="Arial" w:cs="Arial"/>
          <w:sz w:val="20"/>
        </w:rPr>
        <w:t>дств в р</w:t>
      </w:r>
      <w:proofErr w:type="gramEnd"/>
      <w:r w:rsidR="001B64E3" w:rsidRPr="00643201">
        <w:rPr>
          <w:rFonts w:ascii="Arial" w:hAnsi="Arial" w:cs="Arial"/>
          <w:sz w:val="20"/>
        </w:rPr>
        <w:t xml:space="preserve">ублях непосредственно в кассу БАНКА </w:t>
      </w:r>
      <w:r w:rsidR="00CA7167" w:rsidRPr="00643201">
        <w:rPr>
          <w:rFonts w:ascii="Arial" w:hAnsi="Arial" w:cs="Arial"/>
          <w:sz w:val="20"/>
        </w:rPr>
        <w:t xml:space="preserve"> </w:t>
      </w:r>
      <w:r w:rsidR="001B64E3" w:rsidRPr="00643201">
        <w:rPr>
          <w:rFonts w:ascii="Arial" w:hAnsi="Arial" w:cs="Arial"/>
          <w:sz w:val="20"/>
        </w:rPr>
        <w:t xml:space="preserve">либо путем </w:t>
      </w:r>
      <w:r w:rsidR="00CA7167" w:rsidRPr="00643201">
        <w:rPr>
          <w:rFonts w:ascii="Arial" w:hAnsi="Arial" w:cs="Arial"/>
          <w:sz w:val="20"/>
        </w:rPr>
        <w:t>безналичного перечисления средств со счетов, открытых в других кредитных организациях.</w:t>
      </w:r>
    </w:p>
    <w:p w:rsidR="00353032" w:rsidRPr="00643201" w:rsidRDefault="00353032" w:rsidP="00353032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Запрашивать у КЛИЕНТА следующие документы и информацию:</w:t>
      </w:r>
    </w:p>
    <w:p w:rsidR="007C1CAC" w:rsidRPr="00643201" w:rsidRDefault="00353032" w:rsidP="007C1CAC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документы и информацию, необходимые для осуществления БАНКОМ проверки соответствия проводимых операций по </w:t>
      </w:r>
      <w:r w:rsidR="00471187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чету нормам и требованиям законодательства РФ;</w:t>
      </w:r>
      <w:r w:rsidR="007C1CAC" w:rsidRPr="00643201">
        <w:rPr>
          <w:rFonts w:ascii="Arial" w:hAnsi="Arial" w:cs="Arial"/>
          <w:sz w:val="20"/>
        </w:rPr>
        <w:t xml:space="preserve"> локальным документам БАНКА, а также для обеспечения соблюдения норм и требований законодательства РФ самим БАНКОМ;</w:t>
      </w:r>
    </w:p>
    <w:p w:rsidR="007C1CAC" w:rsidRPr="00643201" w:rsidRDefault="00353032" w:rsidP="007C1CAC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 xml:space="preserve">документы, обосновывающие зачисление на </w:t>
      </w:r>
      <w:r w:rsidR="00342E0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 и/или списание денежных средств со </w:t>
      </w:r>
      <w:r w:rsidR="00342E0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чета (документы, являющиеся основанием для проведения операций по </w:t>
      </w:r>
      <w:r w:rsidR="00342E0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чету)</w:t>
      </w:r>
      <w:r w:rsidR="007C1CAC" w:rsidRPr="00643201">
        <w:rPr>
          <w:rFonts w:ascii="Arial" w:hAnsi="Arial" w:cs="Arial"/>
          <w:sz w:val="20"/>
        </w:rPr>
        <w:t xml:space="preserve"> в установленный  БАНКОМ срок и запрашивать у КЛИЕНТА документы и информацию в целях установления и идентификации выгодоприобретателей по проводимым по Счету операциям;</w:t>
      </w:r>
      <w:proofErr w:type="gramEnd"/>
    </w:p>
    <w:p w:rsidR="00342E00" w:rsidRPr="00643201" w:rsidRDefault="00342E00" w:rsidP="00342E00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документы о финансовом положении, целях финансово-хозяйственной деятельности и деловой репутации, источниках происхождения активов, как самого КЛИЕНТА, так и его выгодоприобретателй и контрагентов (при наличии такой информации у КЛИЕНТА), а также бизнес-план, инвестиционную политику (при наличии), расчет финансовых результатов, налоговые декларации и иные документы, касающиеся деятельности КЛИЕНТА;</w:t>
      </w:r>
    </w:p>
    <w:p w:rsidR="00342E00" w:rsidRPr="00643201" w:rsidRDefault="00342E00" w:rsidP="00342E00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обновление информации о самом КЛИЕНТЕ, его представителе, контрагентах, выгодоприобретателях и бенефициарных владельцах в порядке и по форме, установленной законодательством РФ, нормативными документами Банка  России и БАНКА;</w:t>
      </w:r>
    </w:p>
    <w:p w:rsidR="00324C85" w:rsidRPr="00643201" w:rsidRDefault="00324C85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lastRenderedPageBreak/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68029C" w:rsidRPr="00643201">
        <w:rPr>
          <w:rFonts w:ascii="Arial" w:hAnsi="Arial" w:cs="Arial"/>
          <w:color w:val="000000" w:themeColor="text1"/>
          <w:sz w:val="20"/>
        </w:rPr>
        <w:t xml:space="preserve"> внутренними</w:t>
      </w:r>
      <w:r w:rsidRPr="00643201">
        <w:rPr>
          <w:rFonts w:ascii="Arial" w:hAnsi="Arial" w:cs="Arial"/>
          <w:color w:val="000000" w:themeColor="text1"/>
          <w:sz w:val="20"/>
        </w:rPr>
        <w:t xml:space="preserve"> документами БАНКА</w:t>
      </w:r>
      <w:r w:rsidR="001D05B8" w:rsidRPr="00643201">
        <w:rPr>
          <w:rFonts w:ascii="Arial" w:hAnsi="Arial" w:cs="Arial"/>
          <w:color w:val="000000" w:themeColor="text1"/>
          <w:sz w:val="20"/>
        </w:rPr>
        <w:t>.</w:t>
      </w:r>
    </w:p>
    <w:p w:rsidR="00353032" w:rsidRPr="00643201" w:rsidRDefault="00EA4B73" w:rsidP="00353032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З</w:t>
      </w:r>
      <w:r w:rsidR="00353032" w:rsidRPr="00643201">
        <w:rPr>
          <w:rFonts w:ascii="Arial" w:hAnsi="Arial" w:cs="Arial"/>
          <w:sz w:val="20"/>
        </w:rPr>
        <w:t>апрашивать документы и информацию</w:t>
      </w:r>
      <w:r w:rsidRPr="00643201">
        <w:rPr>
          <w:rFonts w:ascii="Arial" w:hAnsi="Arial" w:cs="Arial"/>
          <w:sz w:val="20"/>
        </w:rPr>
        <w:t>, указанные в п. 2.2.</w:t>
      </w:r>
      <w:r w:rsidR="0068029C" w:rsidRPr="00643201">
        <w:rPr>
          <w:rFonts w:ascii="Arial" w:hAnsi="Arial" w:cs="Arial"/>
          <w:sz w:val="20"/>
        </w:rPr>
        <w:t>11</w:t>
      </w:r>
      <w:r w:rsidR="00353032" w:rsidRPr="00643201">
        <w:rPr>
          <w:rFonts w:ascii="Arial" w:hAnsi="Arial" w:cs="Arial"/>
          <w:sz w:val="20"/>
        </w:rPr>
        <w:t>. настоящего Договора, путем направления запроса КЛИЕНТУ одним из следующих способов:</w:t>
      </w:r>
    </w:p>
    <w:p w:rsidR="00353032" w:rsidRPr="0064320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в случае если обслуживание КЛИЕНТА осуществляется с использованием технологии дистанционного доступа к </w:t>
      </w:r>
      <w:r w:rsidR="00DF67F4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чету - в электронном виде по телекоммуникационным каналам связи, предусмотренным при </w:t>
      </w:r>
      <w:r w:rsidR="0048493B" w:rsidRPr="00643201">
        <w:rPr>
          <w:rFonts w:ascii="Arial" w:hAnsi="Arial" w:cs="Arial"/>
          <w:sz w:val="20"/>
        </w:rPr>
        <w:t xml:space="preserve">дистанционном банковском </w:t>
      </w:r>
      <w:r w:rsidRPr="00643201">
        <w:rPr>
          <w:rFonts w:ascii="Arial" w:hAnsi="Arial" w:cs="Arial"/>
          <w:sz w:val="20"/>
        </w:rPr>
        <w:t xml:space="preserve">обслуживании КЛИЕНТА </w:t>
      </w:r>
      <w:r w:rsidR="0048493B" w:rsidRPr="00643201">
        <w:rPr>
          <w:rFonts w:ascii="Arial" w:hAnsi="Arial" w:cs="Arial"/>
          <w:sz w:val="20"/>
        </w:rPr>
        <w:t xml:space="preserve"> (далее</w:t>
      </w:r>
      <w:r w:rsidRPr="00643201">
        <w:rPr>
          <w:rFonts w:ascii="Arial" w:hAnsi="Arial" w:cs="Arial"/>
          <w:sz w:val="20"/>
        </w:rPr>
        <w:t xml:space="preserve"> систем</w:t>
      </w:r>
      <w:r w:rsidR="0048493B" w:rsidRPr="00643201">
        <w:rPr>
          <w:rFonts w:ascii="Arial" w:hAnsi="Arial" w:cs="Arial"/>
          <w:sz w:val="20"/>
        </w:rPr>
        <w:t>а</w:t>
      </w:r>
      <w:r w:rsidRPr="00643201">
        <w:rPr>
          <w:rFonts w:ascii="Arial" w:hAnsi="Arial" w:cs="Arial"/>
          <w:sz w:val="20"/>
        </w:rPr>
        <w:t xml:space="preserve"> </w:t>
      </w:r>
      <w:r w:rsidR="0048493B" w:rsidRPr="00643201">
        <w:rPr>
          <w:rFonts w:ascii="Arial" w:hAnsi="Arial" w:cs="Arial"/>
          <w:sz w:val="20"/>
        </w:rPr>
        <w:t xml:space="preserve"> ДБО)</w:t>
      </w:r>
      <w:r w:rsidRPr="00643201">
        <w:rPr>
          <w:rFonts w:ascii="Arial" w:hAnsi="Arial" w:cs="Arial"/>
          <w:sz w:val="20"/>
        </w:rPr>
        <w:t>;</w:t>
      </w:r>
    </w:p>
    <w:p w:rsidR="00465DDA" w:rsidRPr="00643201" w:rsidRDefault="00353032" w:rsidP="00465DDA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почтовым отправлением (письмом) с описью вложения с уведомлением о вручении, направляемым БАНКОМ по адресу  КЛИЕНТА, указанн</w:t>
      </w:r>
      <w:r w:rsidR="00555124" w:rsidRPr="00643201">
        <w:rPr>
          <w:rFonts w:ascii="Arial" w:hAnsi="Arial" w:cs="Arial"/>
          <w:sz w:val="20"/>
        </w:rPr>
        <w:t xml:space="preserve">ому </w:t>
      </w:r>
      <w:r w:rsidRPr="00643201">
        <w:rPr>
          <w:rFonts w:ascii="Arial" w:hAnsi="Arial" w:cs="Arial"/>
          <w:sz w:val="20"/>
        </w:rPr>
        <w:t xml:space="preserve"> </w:t>
      </w:r>
      <w:r w:rsidR="00465DDA" w:rsidRPr="00643201">
        <w:rPr>
          <w:rFonts w:ascii="Arial" w:hAnsi="Arial" w:cs="Arial"/>
          <w:sz w:val="20"/>
        </w:rPr>
        <w:t xml:space="preserve"> в ЕГРЮЛ – для юридического лица (адресу места регистрации);</w:t>
      </w:r>
    </w:p>
    <w:p w:rsidR="00353032" w:rsidRPr="0064320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вручением под расписку представителю КЛИЕНТА, который имеет право действовать от имени КЛИЕНТА</w:t>
      </w:r>
      <w:r w:rsidR="00150764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 xml:space="preserve">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353032" w:rsidRPr="00643201" w:rsidRDefault="00353032" w:rsidP="00EA4B73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353032" w:rsidRPr="0064320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дата направления запроса</w:t>
      </w:r>
      <w:r w:rsidRPr="00643201">
        <w:rPr>
          <w:rFonts w:ascii="Arial" w:hAnsi="Arial" w:cs="Arial"/>
          <w:sz w:val="20"/>
        </w:rPr>
        <w:t xml:space="preserve"> в электронном виде, зафиксированная в системе </w:t>
      </w:r>
      <w:r w:rsidR="00122A79" w:rsidRPr="00643201">
        <w:rPr>
          <w:rFonts w:ascii="Arial" w:hAnsi="Arial" w:cs="Arial"/>
          <w:sz w:val="20"/>
        </w:rPr>
        <w:t>ДБО</w:t>
      </w:r>
      <w:r w:rsidRPr="00643201">
        <w:rPr>
          <w:rFonts w:ascii="Arial" w:hAnsi="Arial" w:cs="Arial"/>
          <w:sz w:val="20"/>
        </w:rPr>
        <w:t>;</w:t>
      </w:r>
    </w:p>
    <w:p w:rsidR="00353032" w:rsidRPr="0064320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дата, указанная на уведомлении о вручении почтового отправления (письма), направленного БАНКОМ;</w:t>
      </w:r>
    </w:p>
    <w:p w:rsidR="00353032" w:rsidRPr="0064320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дата вручения, указанная в расписке представителя КЛИЕНТА</w:t>
      </w:r>
      <w:r w:rsidR="00562640" w:rsidRPr="00643201">
        <w:rPr>
          <w:rFonts w:ascii="Arial" w:hAnsi="Arial" w:cs="Arial"/>
          <w:sz w:val="20"/>
        </w:rPr>
        <w:t>.</w:t>
      </w:r>
    </w:p>
    <w:p w:rsidR="00353032" w:rsidRPr="00643201" w:rsidRDefault="00353032" w:rsidP="00EA4B73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proofErr w:type="gramStart"/>
      <w:r w:rsidRPr="00643201">
        <w:rPr>
          <w:rFonts w:ascii="Arial" w:hAnsi="Arial" w:cs="Arial"/>
          <w:sz w:val="20"/>
        </w:rPr>
        <w:t xml:space="preserve">В случае уклонения </w:t>
      </w:r>
      <w:r w:rsidRPr="00643201">
        <w:rPr>
          <w:rFonts w:ascii="Arial" w:hAnsi="Arial" w:cs="Arial"/>
          <w:color w:val="000000" w:themeColor="text1"/>
          <w:sz w:val="20"/>
        </w:rPr>
        <w:t>КЛИЕНТА (его законного представителя) от получения почтового отправления (письма), направленного БАНКОМ, или отсутствия КЛИЕНТА</w:t>
      </w:r>
      <w:r w:rsidR="00122A79" w:rsidRPr="00643201">
        <w:rPr>
          <w:rFonts w:ascii="Arial" w:hAnsi="Arial" w:cs="Arial"/>
          <w:color w:val="000000" w:themeColor="text1"/>
          <w:sz w:val="20"/>
        </w:rPr>
        <w:t>/ представителя Клиента</w:t>
      </w:r>
      <w:r w:rsidRPr="00643201">
        <w:rPr>
          <w:rFonts w:ascii="Arial" w:hAnsi="Arial" w:cs="Arial"/>
          <w:color w:val="000000" w:themeColor="text1"/>
          <w:sz w:val="20"/>
        </w:rPr>
        <w:t xml:space="preserve"> по адресу</w:t>
      </w:r>
      <w:r w:rsidR="00122A79" w:rsidRPr="00643201">
        <w:rPr>
          <w:rFonts w:ascii="Arial" w:hAnsi="Arial" w:cs="Arial"/>
          <w:color w:val="000000" w:themeColor="text1"/>
          <w:sz w:val="20"/>
        </w:rPr>
        <w:t>,</w:t>
      </w:r>
      <w:r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122A79" w:rsidRPr="00643201">
        <w:rPr>
          <w:rFonts w:ascii="Arial" w:hAnsi="Arial" w:cs="Arial"/>
          <w:color w:val="000000" w:themeColor="text1"/>
          <w:sz w:val="20"/>
        </w:rPr>
        <w:t>указанному в ЕГРЮЛ/ адресу места регистрации</w:t>
      </w:r>
      <w:r w:rsidRPr="00643201">
        <w:rPr>
          <w:rFonts w:ascii="Arial" w:hAnsi="Arial" w:cs="Arial"/>
          <w:color w:val="000000" w:themeColor="text1"/>
          <w:sz w:val="20"/>
        </w:rPr>
        <w:t>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</w:t>
      </w:r>
      <w:r w:rsidR="00F56437" w:rsidRPr="00643201">
        <w:rPr>
          <w:rFonts w:ascii="Arial" w:hAnsi="Arial" w:cs="Arial"/>
          <w:color w:val="000000" w:themeColor="text1"/>
          <w:sz w:val="20"/>
        </w:rPr>
        <w:t>/или</w:t>
      </w:r>
      <w:r w:rsidRPr="00643201">
        <w:rPr>
          <w:rFonts w:ascii="Arial" w:hAnsi="Arial" w:cs="Arial"/>
          <w:color w:val="000000" w:themeColor="text1"/>
          <w:sz w:val="20"/>
        </w:rPr>
        <w:t xml:space="preserve"> почтовой квитанции о приеме оператором почтовой связи</w:t>
      </w:r>
      <w:proofErr w:type="gramEnd"/>
      <w:r w:rsidRPr="00643201">
        <w:rPr>
          <w:rFonts w:ascii="Arial" w:hAnsi="Arial" w:cs="Arial"/>
          <w:color w:val="000000" w:themeColor="text1"/>
          <w:sz w:val="20"/>
        </w:rPr>
        <w:t xml:space="preserve"> почтового отправления (письма) БАНКА.</w:t>
      </w:r>
    </w:p>
    <w:p w:rsidR="00353032" w:rsidRPr="00643201" w:rsidRDefault="00EA4B73" w:rsidP="00EA4B73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П</w:t>
      </w:r>
      <w:r w:rsidR="00353032" w:rsidRPr="00643201">
        <w:rPr>
          <w:rFonts w:ascii="Arial" w:hAnsi="Arial" w:cs="Arial"/>
          <w:color w:val="000000" w:themeColor="text1"/>
          <w:sz w:val="20"/>
        </w:rPr>
        <w:t xml:space="preserve">риостановить в порядке, установленном настоящим пунктом, расходные операции по </w:t>
      </w:r>
      <w:r w:rsidR="0026727D" w:rsidRPr="00643201">
        <w:rPr>
          <w:rFonts w:ascii="Arial" w:hAnsi="Arial" w:cs="Arial"/>
          <w:color w:val="000000" w:themeColor="text1"/>
          <w:sz w:val="20"/>
        </w:rPr>
        <w:t>С</w:t>
      </w:r>
      <w:r w:rsidR="00353032" w:rsidRPr="00643201">
        <w:rPr>
          <w:rFonts w:ascii="Arial" w:hAnsi="Arial" w:cs="Arial"/>
          <w:color w:val="000000" w:themeColor="text1"/>
          <w:sz w:val="20"/>
        </w:rPr>
        <w:t xml:space="preserve">чету КЛИЕНТА </w:t>
      </w:r>
      <w:r w:rsidR="00A433D2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353032" w:rsidRPr="00643201">
        <w:rPr>
          <w:rFonts w:ascii="Arial" w:hAnsi="Arial" w:cs="Arial"/>
          <w:color w:val="000000" w:themeColor="text1"/>
          <w:sz w:val="20"/>
        </w:rPr>
        <w:t>в следующих случаях:</w:t>
      </w:r>
    </w:p>
    <w:p w:rsidR="00AA232D" w:rsidRPr="00643201" w:rsidRDefault="0095305D">
      <w:pPr>
        <w:pStyle w:val="aa"/>
        <w:spacing w:after="0"/>
        <w:ind w:left="540"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</w:t>
      </w:r>
      <w:r w:rsidR="00847700" w:rsidRPr="00643201">
        <w:rPr>
          <w:rFonts w:ascii="Arial" w:hAnsi="Arial" w:cs="Arial"/>
          <w:color w:val="000000" w:themeColor="text1"/>
          <w:sz w:val="20"/>
        </w:rPr>
        <w:t>2.1</w:t>
      </w:r>
      <w:r w:rsidR="00B60CFA" w:rsidRPr="00643201">
        <w:rPr>
          <w:rFonts w:ascii="Arial" w:hAnsi="Arial" w:cs="Arial"/>
          <w:color w:val="000000" w:themeColor="text1"/>
          <w:sz w:val="20"/>
        </w:rPr>
        <w:t>3</w:t>
      </w:r>
      <w:r w:rsidR="00847700" w:rsidRPr="00643201">
        <w:rPr>
          <w:rFonts w:ascii="Arial" w:hAnsi="Arial" w:cs="Arial"/>
          <w:color w:val="000000" w:themeColor="text1"/>
          <w:sz w:val="20"/>
        </w:rPr>
        <w:t>.1.</w:t>
      </w:r>
      <w:r w:rsidR="00562640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353032" w:rsidRPr="00643201">
        <w:rPr>
          <w:rFonts w:ascii="Arial" w:hAnsi="Arial" w:cs="Arial"/>
          <w:color w:val="000000" w:themeColor="text1"/>
          <w:sz w:val="20"/>
        </w:rPr>
        <w:t>в случаях, установленных законодательством</w:t>
      </w:r>
      <w:r w:rsidR="00353032" w:rsidRPr="00643201">
        <w:rPr>
          <w:rFonts w:ascii="Arial" w:hAnsi="Arial" w:cs="Arial"/>
          <w:sz w:val="20"/>
        </w:rPr>
        <w:t xml:space="preserve"> РФ; </w:t>
      </w:r>
    </w:p>
    <w:p w:rsidR="00353032" w:rsidRPr="00643201" w:rsidRDefault="0013719D" w:rsidP="00EA4B73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Отмена п</w:t>
      </w:r>
      <w:r w:rsidR="00353032" w:rsidRPr="00643201">
        <w:rPr>
          <w:rFonts w:ascii="Arial" w:hAnsi="Arial" w:cs="Arial"/>
          <w:color w:val="000000" w:themeColor="text1"/>
          <w:sz w:val="20"/>
        </w:rPr>
        <w:t>риостановлени</w:t>
      </w:r>
      <w:r w:rsidRPr="00643201">
        <w:rPr>
          <w:rFonts w:ascii="Arial" w:hAnsi="Arial" w:cs="Arial"/>
          <w:color w:val="000000" w:themeColor="text1"/>
          <w:sz w:val="20"/>
        </w:rPr>
        <w:t>я</w:t>
      </w:r>
      <w:r w:rsidR="00353032" w:rsidRPr="00643201">
        <w:rPr>
          <w:rFonts w:ascii="Arial" w:hAnsi="Arial" w:cs="Arial"/>
          <w:color w:val="000000" w:themeColor="text1"/>
          <w:sz w:val="20"/>
        </w:rPr>
        <w:t xml:space="preserve"> расходных операций  осуществляется в порядке, предусмотренном законодательством РФ.</w:t>
      </w:r>
    </w:p>
    <w:p w:rsidR="00353032" w:rsidRPr="00643201" w:rsidRDefault="00AC040F" w:rsidP="00515157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2.2.1</w:t>
      </w:r>
      <w:r w:rsidR="00B60CFA" w:rsidRPr="00643201">
        <w:rPr>
          <w:rFonts w:ascii="Arial" w:hAnsi="Arial" w:cs="Arial"/>
          <w:color w:val="000000" w:themeColor="text1"/>
          <w:sz w:val="20"/>
        </w:rPr>
        <w:t>3</w:t>
      </w:r>
      <w:r w:rsidRPr="00643201">
        <w:rPr>
          <w:rFonts w:ascii="Arial" w:hAnsi="Arial" w:cs="Arial"/>
          <w:color w:val="000000" w:themeColor="text1"/>
          <w:sz w:val="20"/>
        </w:rPr>
        <w:t>.2</w:t>
      </w:r>
      <w:r w:rsidR="00562640" w:rsidRPr="00643201">
        <w:rPr>
          <w:rFonts w:ascii="Arial" w:hAnsi="Arial" w:cs="Arial"/>
          <w:color w:val="000000" w:themeColor="text1"/>
          <w:sz w:val="20"/>
        </w:rPr>
        <w:t>.</w:t>
      </w:r>
      <w:r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353032" w:rsidRPr="00643201">
        <w:rPr>
          <w:rFonts w:ascii="Arial" w:hAnsi="Arial" w:cs="Arial"/>
          <w:color w:val="000000" w:themeColor="text1"/>
          <w:sz w:val="20"/>
        </w:rPr>
        <w:t>в случае если по истечении срока, указанного в п. 2.3.</w:t>
      </w:r>
      <w:r w:rsidR="00386E2C" w:rsidRPr="00643201">
        <w:rPr>
          <w:rFonts w:ascii="Arial" w:hAnsi="Arial" w:cs="Arial"/>
          <w:color w:val="000000" w:themeColor="text1"/>
          <w:sz w:val="20"/>
        </w:rPr>
        <w:t>6</w:t>
      </w:r>
      <w:r w:rsidR="00353032" w:rsidRPr="00643201">
        <w:rPr>
          <w:rFonts w:ascii="Arial" w:hAnsi="Arial" w:cs="Arial"/>
          <w:color w:val="000000" w:themeColor="text1"/>
          <w:sz w:val="20"/>
        </w:rPr>
        <w:t>. настоящего Договора, КЛИЕНТОМ не были представлены в полном объеме документы и информация, запрошенные БАНКОМ в соответствии с п. 2.2.</w:t>
      </w:r>
      <w:r w:rsidR="00B60CFA" w:rsidRPr="00643201">
        <w:rPr>
          <w:rFonts w:ascii="Arial" w:hAnsi="Arial" w:cs="Arial"/>
          <w:color w:val="000000" w:themeColor="text1"/>
          <w:sz w:val="20"/>
        </w:rPr>
        <w:t>11</w:t>
      </w:r>
      <w:r w:rsidR="00353032" w:rsidRPr="00643201">
        <w:rPr>
          <w:rFonts w:ascii="Arial" w:hAnsi="Arial" w:cs="Arial"/>
          <w:color w:val="000000" w:themeColor="text1"/>
          <w:sz w:val="20"/>
        </w:rPr>
        <w:t>. настоящего Договора, при условии не представления КЛИЕНТОМ письма, указанного в п.п. 2.3.</w:t>
      </w:r>
      <w:r w:rsidR="00386E2C" w:rsidRPr="00643201">
        <w:rPr>
          <w:rFonts w:ascii="Arial" w:hAnsi="Arial" w:cs="Arial"/>
          <w:color w:val="000000" w:themeColor="text1"/>
          <w:sz w:val="20"/>
        </w:rPr>
        <w:t>6</w:t>
      </w:r>
      <w:r w:rsidR="00353032" w:rsidRPr="00643201">
        <w:rPr>
          <w:rFonts w:ascii="Arial" w:hAnsi="Arial" w:cs="Arial"/>
          <w:color w:val="000000" w:themeColor="text1"/>
          <w:sz w:val="20"/>
        </w:rPr>
        <w:t>.1. или 2.3.</w:t>
      </w:r>
      <w:r w:rsidR="00386E2C" w:rsidRPr="00643201">
        <w:rPr>
          <w:rFonts w:ascii="Arial" w:hAnsi="Arial" w:cs="Arial"/>
          <w:color w:val="000000" w:themeColor="text1"/>
          <w:sz w:val="20"/>
        </w:rPr>
        <w:t>6</w:t>
      </w:r>
      <w:r w:rsidR="00353032" w:rsidRPr="00643201">
        <w:rPr>
          <w:rFonts w:ascii="Arial" w:hAnsi="Arial" w:cs="Arial"/>
          <w:color w:val="000000" w:themeColor="text1"/>
          <w:sz w:val="20"/>
        </w:rPr>
        <w:t>.2. настоящего Договора;</w:t>
      </w:r>
    </w:p>
    <w:p w:rsidR="00353032" w:rsidRPr="00643201" w:rsidRDefault="008F69C5" w:rsidP="00C56660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2.2.1</w:t>
      </w:r>
      <w:r w:rsidR="00B60CFA" w:rsidRPr="00643201">
        <w:rPr>
          <w:rFonts w:ascii="Arial" w:hAnsi="Arial" w:cs="Arial"/>
          <w:color w:val="000000" w:themeColor="text1"/>
          <w:sz w:val="20"/>
        </w:rPr>
        <w:t>3</w:t>
      </w:r>
      <w:r w:rsidRPr="00643201">
        <w:rPr>
          <w:rFonts w:ascii="Arial" w:hAnsi="Arial" w:cs="Arial"/>
          <w:color w:val="000000" w:themeColor="text1"/>
          <w:sz w:val="20"/>
        </w:rPr>
        <w:t>.3.</w:t>
      </w:r>
      <w:r w:rsidR="00AC040F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353032" w:rsidRPr="00643201">
        <w:rPr>
          <w:rFonts w:ascii="Arial" w:hAnsi="Arial" w:cs="Arial"/>
          <w:color w:val="000000" w:themeColor="text1"/>
          <w:sz w:val="20"/>
        </w:rPr>
        <w:t>в случае если по истечении срока, указанного в письме, представляемом КЛИЕНТОМ в соответствии с п. 2.3.</w:t>
      </w:r>
      <w:r w:rsidR="00386E2C" w:rsidRPr="00643201">
        <w:rPr>
          <w:rFonts w:ascii="Arial" w:hAnsi="Arial" w:cs="Arial"/>
          <w:color w:val="000000" w:themeColor="text1"/>
          <w:sz w:val="20"/>
        </w:rPr>
        <w:t>6</w:t>
      </w:r>
      <w:r w:rsidR="00353032" w:rsidRPr="00643201">
        <w:rPr>
          <w:rFonts w:ascii="Arial" w:hAnsi="Arial" w:cs="Arial"/>
          <w:color w:val="000000" w:themeColor="text1"/>
          <w:sz w:val="20"/>
        </w:rPr>
        <w:t>.2. настоящего Договора, КЛИЕНТОМ не были представлены в полном объеме документы и информация, запрошенные БАНКОМ в соответствии с п. 2.2.</w:t>
      </w:r>
      <w:r w:rsidR="00B60CFA" w:rsidRPr="00643201">
        <w:rPr>
          <w:rFonts w:ascii="Arial" w:hAnsi="Arial" w:cs="Arial"/>
          <w:color w:val="000000" w:themeColor="text1"/>
          <w:sz w:val="20"/>
        </w:rPr>
        <w:t>11</w:t>
      </w:r>
      <w:r w:rsidR="00353032" w:rsidRPr="00643201">
        <w:rPr>
          <w:rFonts w:ascii="Arial" w:hAnsi="Arial" w:cs="Arial"/>
          <w:color w:val="000000" w:themeColor="text1"/>
          <w:sz w:val="20"/>
        </w:rPr>
        <w:t>. настоящего Договора.</w:t>
      </w:r>
    </w:p>
    <w:p w:rsidR="00353032" w:rsidRPr="00643201" w:rsidRDefault="00AC040F" w:rsidP="008E4341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2.2.1</w:t>
      </w:r>
      <w:r w:rsidR="000251BD" w:rsidRPr="00643201">
        <w:rPr>
          <w:rFonts w:ascii="Arial" w:hAnsi="Arial" w:cs="Arial"/>
          <w:color w:val="000000" w:themeColor="text1"/>
          <w:sz w:val="20"/>
        </w:rPr>
        <w:t>4</w:t>
      </w:r>
      <w:r w:rsidRPr="00643201">
        <w:rPr>
          <w:rFonts w:ascii="Arial" w:hAnsi="Arial" w:cs="Arial"/>
          <w:color w:val="000000" w:themeColor="text1"/>
          <w:sz w:val="20"/>
        </w:rPr>
        <w:t>.</w:t>
      </w:r>
      <w:r w:rsidR="00373351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353032" w:rsidRPr="00643201">
        <w:rPr>
          <w:rFonts w:ascii="Arial" w:hAnsi="Arial" w:cs="Arial"/>
          <w:color w:val="000000" w:themeColor="text1"/>
          <w:sz w:val="20"/>
        </w:rPr>
        <w:t>Приостановление расходных операций в случаях, указанных в п. 2.2.1</w:t>
      </w:r>
      <w:r w:rsidR="00B60CFA" w:rsidRPr="00643201">
        <w:rPr>
          <w:rFonts w:ascii="Arial" w:hAnsi="Arial" w:cs="Arial"/>
          <w:color w:val="000000" w:themeColor="text1"/>
          <w:sz w:val="20"/>
        </w:rPr>
        <w:t>3</w:t>
      </w:r>
      <w:r w:rsidR="00353032" w:rsidRPr="00643201">
        <w:rPr>
          <w:rFonts w:ascii="Arial" w:hAnsi="Arial" w:cs="Arial"/>
          <w:color w:val="000000" w:themeColor="text1"/>
          <w:sz w:val="20"/>
        </w:rPr>
        <w:t>.2. и п.2.2.1</w:t>
      </w:r>
      <w:r w:rsidR="00B60CFA" w:rsidRPr="00643201">
        <w:rPr>
          <w:rFonts w:ascii="Arial" w:hAnsi="Arial" w:cs="Arial"/>
          <w:color w:val="000000" w:themeColor="text1"/>
          <w:sz w:val="20"/>
        </w:rPr>
        <w:t>3</w:t>
      </w:r>
      <w:r w:rsidR="00353032" w:rsidRPr="00643201">
        <w:rPr>
          <w:rFonts w:ascii="Arial" w:hAnsi="Arial" w:cs="Arial"/>
          <w:color w:val="000000" w:themeColor="text1"/>
          <w:sz w:val="20"/>
        </w:rPr>
        <w:t>.3.  настоящего Договора, и ее отмена осуществляется в следующем  порядке:</w:t>
      </w:r>
    </w:p>
    <w:p w:rsidR="00353032" w:rsidRPr="00643201" w:rsidRDefault="00B8162C" w:rsidP="008E4341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п</w:t>
      </w:r>
      <w:r w:rsidR="00353032" w:rsidRPr="00643201">
        <w:rPr>
          <w:rFonts w:ascii="Arial" w:hAnsi="Arial" w:cs="Arial"/>
          <w:color w:val="000000" w:themeColor="text1"/>
          <w:sz w:val="20"/>
        </w:rPr>
        <w:t>риостановление расходных операций осуществляется БАНКОМ, начиная с даты, указанной в уведомлении, направляемом БАНКОМ КЛИЕНТУ в порядке, аналогичном изложенному в п. 2.2.</w:t>
      </w:r>
      <w:r w:rsidR="0095305D" w:rsidRPr="00643201">
        <w:rPr>
          <w:rFonts w:ascii="Arial" w:hAnsi="Arial" w:cs="Arial"/>
          <w:color w:val="000000" w:themeColor="text1"/>
          <w:sz w:val="20"/>
        </w:rPr>
        <w:t>1</w:t>
      </w:r>
      <w:r w:rsidR="000251BD" w:rsidRPr="00643201">
        <w:rPr>
          <w:rFonts w:ascii="Arial" w:hAnsi="Arial" w:cs="Arial"/>
          <w:color w:val="000000" w:themeColor="text1"/>
          <w:sz w:val="20"/>
        </w:rPr>
        <w:t>2</w:t>
      </w:r>
      <w:r w:rsidR="00353032" w:rsidRPr="00643201">
        <w:rPr>
          <w:rFonts w:ascii="Arial" w:hAnsi="Arial" w:cs="Arial"/>
          <w:color w:val="000000" w:themeColor="text1"/>
          <w:sz w:val="20"/>
        </w:rPr>
        <w:t>. настоящего Договора.</w:t>
      </w:r>
    </w:p>
    <w:p w:rsidR="00353032" w:rsidRPr="00643201" w:rsidRDefault="00353032" w:rsidP="008E4341">
      <w:pPr>
        <w:pStyle w:val="aa"/>
        <w:spacing w:after="0"/>
        <w:ind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При этом приостановление расходных операций означает прекращение всех расходных операций, которые в соответствии с законодательством РФ относятся к </w:t>
      </w:r>
      <w:r w:rsidR="00B8162C" w:rsidRPr="00643201">
        <w:rPr>
          <w:rFonts w:ascii="Arial" w:hAnsi="Arial" w:cs="Arial"/>
          <w:color w:val="000000" w:themeColor="text1"/>
          <w:sz w:val="20"/>
        </w:rPr>
        <w:t>пятой</w:t>
      </w:r>
      <w:r w:rsidRPr="00643201">
        <w:rPr>
          <w:rFonts w:ascii="Arial" w:hAnsi="Arial" w:cs="Arial"/>
          <w:color w:val="000000" w:themeColor="text1"/>
          <w:sz w:val="20"/>
        </w:rPr>
        <w:t xml:space="preserve"> очереди списания денежных средств со </w:t>
      </w:r>
      <w:r w:rsidR="00B8162C" w:rsidRPr="00643201">
        <w:rPr>
          <w:rFonts w:ascii="Arial" w:hAnsi="Arial" w:cs="Arial"/>
          <w:color w:val="000000" w:themeColor="text1"/>
          <w:sz w:val="20"/>
        </w:rPr>
        <w:t>С</w:t>
      </w:r>
      <w:r w:rsidRPr="00643201">
        <w:rPr>
          <w:rFonts w:ascii="Arial" w:hAnsi="Arial" w:cs="Arial"/>
          <w:color w:val="000000" w:themeColor="text1"/>
          <w:sz w:val="20"/>
        </w:rPr>
        <w:t>чета, за исключением операций, связанных с исполнением обязательств КЛИЕНТА перед БАНКОМ.</w:t>
      </w:r>
    </w:p>
    <w:p w:rsidR="00353032" w:rsidRPr="00643201" w:rsidRDefault="00AC040F" w:rsidP="00AC040F">
      <w:pPr>
        <w:pStyle w:val="aa"/>
        <w:spacing w:after="0"/>
        <w:ind w:left="567"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2.2.1</w:t>
      </w:r>
      <w:r w:rsidR="00A84ACF" w:rsidRPr="00643201">
        <w:rPr>
          <w:rFonts w:ascii="Arial" w:hAnsi="Arial" w:cs="Arial"/>
          <w:color w:val="000000" w:themeColor="text1"/>
          <w:sz w:val="20"/>
        </w:rPr>
        <w:t>5</w:t>
      </w:r>
      <w:r w:rsidRPr="00643201">
        <w:rPr>
          <w:rFonts w:ascii="Arial" w:hAnsi="Arial" w:cs="Arial"/>
          <w:color w:val="000000" w:themeColor="text1"/>
          <w:sz w:val="20"/>
        </w:rPr>
        <w:t>.</w:t>
      </w:r>
      <w:r w:rsidR="00373351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AF060B" w:rsidRPr="00643201">
        <w:rPr>
          <w:rFonts w:ascii="Arial" w:hAnsi="Arial" w:cs="Arial"/>
          <w:color w:val="000000" w:themeColor="text1"/>
          <w:sz w:val="20"/>
        </w:rPr>
        <w:t>О</w:t>
      </w:r>
      <w:r w:rsidR="00353032" w:rsidRPr="00643201">
        <w:rPr>
          <w:rFonts w:ascii="Arial" w:hAnsi="Arial" w:cs="Arial"/>
          <w:color w:val="000000" w:themeColor="text1"/>
          <w:sz w:val="20"/>
        </w:rPr>
        <w:t>тменить приостановления расходных операций в порядке, установленном настоящим пунктом, а именно:</w:t>
      </w:r>
    </w:p>
    <w:p w:rsidR="00353032" w:rsidRPr="00643201" w:rsidRDefault="00353032" w:rsidP="00AF060B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в случаях, установленных законодательством РФ;</w:t>
      </w:r>
    </w:p>
    <w:p w:rsidR="00353032" w:rsidRPr="00643201" w:rsidRDefault="00353032" w:rsidP="0037335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в случае представления КЛИЕНТОМ в полном объеме документов и информации, запрошенных БАНКОМ в соответствии с п. 2.2.</w:t>
      </w:r>
      <w:r w:rsidR="00A84ACF" w:rsidRPr="00643201">
        <w:rPr>
          <w:rFonts w:ascii="Arial" w:hAnsi="Arial" w:cs="Arial"/>
          <w:color w:val="000000" w:themeColor="text1"/>
          <w:sz w:val="20"/>
        </w:rPr>
        <w:t>11</w:t>
      </w:r>
      <w:r w:rsidRPr="00643201">
        <w:rPr>
          <w:rFonts w:ascii="Arial" w:hAnsi="Arial" w:cs="Arial"/>
          <w:color w:val="000000" w:themeColor="text1"/>
          <w:sz w:val="20"/>
        </w:rPr>
        <w:t>. настоящего Договора;</w:t>
      </w:r>
    </w:p>
    <w:p w:rsidR="00353032" w:rsidRPr="00643201" w:rsidRDefault="00353032" w:rsidP="0037335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в случае отзыва Банком запроса, направленного КЛИЕНТУ в соответствии с  настоящ</w:t>
      </w:r>
      <w:r w:rsidR="00B8162C" w:rsidRPr="00643201">
        <w:rPr>
          <w:rFonts w:ascii="Arial" w:hAnsi="Arial" w:cs="Arial"/>
          <w:color w:val="000000" w:themeColor="text1"/>
          <w:sz w:val="20"/>
        </w:rPr>
        <w:t>им</w:t>
      </w:r>
      <w:r w:rsidRPr="00643201">
        <w:rPr>
          <w:rFonts w:ascii="Arial" w:hAnsi="Arial" w:cs="Arial"/>
          <w:color w:val="000000" w:themeColor="text1"/>
          <w:sz w:val="20"/>
        </w:rPr>
        <w:t xml:space="preserve"> Договор</w:t>
      </w:r>
      <w:r w:rsidR="00B8162C" w:rsidRPr="00643201">
        <w:rPr>
          <w:rFonts w:ascii="Arial" w:hAnsi="Arial" w:cs="Arial"/>
          <w:color w:val="000000" w:themeColor="text1"/>
          <w:sz w:val="20"/>
        </w:rPr>
        <w:t>ом</w:t>
      </w:r>
      <w:r w:rsidRPr="00643201">
        <w:rPr>
          <w:rFonts w:ascii="Arial" w:hAnsi="Arial" w:cs="Arial"/>
          <w:color w:val="000000" w:themeColor="text1"/>
          <w:sz w:val="20"/>
        </w:rPr>
        <w:t>.</w:t>
      </w:r>
    </w:p>
    <w:p w:rsidR="00353032" w:rsidRPr="00643201" w:rsidRDefault="00353032" w:rsidP="00373351">
      <w:pPr>
        <w:pStyle w:val="aa"/>
        <w:spacing w:after="0"/>
        <w:ind w:firstLine="567"/>
        <w:rPr>
          <w:rFonts w:ascii="Arial" w:hAnsi="Arial" w:cs="Arial"/>
          <w:color w:val="FF0000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Возобновление проведения по </w:t>
      </w:r>
      <w:r w:rsidR="001D05B8" w:rsidRPr="00643201">
        <w:rPr>
          <w:rFonts w:ascii="Arial" w:hAnsi="Arial" w:cs="Arial"/>
          <w:color w:val="000000" w:themeColor="text1"/>
          <w:sz w:val="20"/>
        </w:rPr>
        <w:t>С</w:t>
      </w:r>
      <w:r w:rsidRPr="00643201">
        <w:rPr>
          <w:rFonts w:ascii="Arial" w:hAnsi="Arial" w:cs="Arial"/>
          <w:color w:val="000000" w:themeColor="text1"/>
          <w:sz w:val="20"/>
        </w:rPr>
        <w:t>чету приостановленных расходных операций осуществляется в день представления КЛИЕНТОМ в полном объеме документов и информации, запрошенных БАНКОМ в соответствии с п. 2.2.</w:t>
      </w:r>
      <w:r w:rsidR="00A84ACF" w:rsidRPr="00643201">
        <w:rPr>
          <w:rFonts w:ascii="Arial" w:hAnsi="Arial" w:cs="Arial"/>
          <w:color w:val="000000" w:themeColor="text1"/>
          <w:sz w:val="20"/>
        </w:rPr>
        <w:t>11</w:t>
      </w:r>
      <w:r w:rsidRPr="00643201">
        <w:rPr>
          <w:rFonts w:ascii="Arial" w:hAnsi="Arial" w:cs="Arial"/>
          <w:color w:val="000000" w:themeColor="text1"/>
          <w:sz w:val="20"/>
        </w:rPr>
        <w:t>. настоящего Договора, или в день, указанный в уведомлении, направляемом БАНКОМ КЛИЕНТУ в порядке, аналогичном изложенному в п. 2.2.</w:t>
      </w:r>
      <w:r w:rsidR="00BD74EF" w:rsidRPr="00643201">
        <w:rPr>
          <w:rFonts w:ascii="Arial" w:hAnsi="Arial" w:cs="Arial"/>
          <w:color w:val="000000" w:themeColor="text1"/>
          <w:sz w:val="20"/>
        </w:rPr>
        <w:t>1</w:t>
      </w:r>
      <w:r w:rsidR="00A84ACF" w:rsidRPr="00643201">
        <w:rPr>
          <w:rFonts w:ascii="Arial" w:hAnsi="Arial" w:cs="Arial"/>
          <w:color w:val="000000" w:themeColor="text1"/>
          <w:sz w:val="20"/>
        </w:rPr>
        <w:t>2</w:t>
      </w:r>
      <w:r w:rsidRPr="00643201">
        <w:rPr>
          <w:rFonts w:ascii="Arial" w:hAnsi="Arial" w:cs="Arial"/>
          <w:color w:val="000000" w:themeColor="text1"/>
          <w:sz w:val="20"/>
        </w:rPr>
        <w:t>. настоящего Договора</w:t>
      </w:r>
      <w:r w:rsidRPr="00643201">
        <w:rPr>
          <w:rFonts w:ascii="Arial" w:hAnsi="Arial" w:cs="Arial"/>
          <w:color w:val="FF0000"/>
          <w:sz w:val="20"/>
        </w:rPr>
        <w:t>.</w:t>
      </w:r>
    </w:p>
    <w:p w:rsidR="00A433D2" w:rsidRPr="00643201" w:rsidRDefault="00A433D2" w:rsidP="00373351">
      <w:pPr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t xml:space="preserve">           2.2.1</w:t>
      </w:r>
      <w:r w:rsidR="00A84ACF" w:rsidRPr="00643201">
        <w:rPr>
          <w:rFonts w:ascii="Arial" w:hAnsi="Arial" w:cs="Arial"/>
        </w:rPr>
        <w:t>6</w:t>
      </w:r>
      <w:r w:rsidRPr="00643201">
        <w:rPr>
          <w:rFonts w:ascii="Arial" w:hAnsi="Arial" w:cs="Arial"/>
        </w:rPr>
        <w:t>.</w:t>
      </w:r>
      <w:r w:rsidR="00373351" w:rsidRPr="00643201">
        <w:rPr>
          <w:rFonts w:ascii="Arial" w:hAnsi="Arial" w:cs="Arial"/>
        </w:rPr>
        <w:t xml:space="preserve">     </w:t>
      </w:r>
      <w:proofErr w:type="gramStart"/>
      <w:r w:rsidRPr="00643201">
        <w:rPr>
          <w:rFonts w:ascii="Arial" w:hAnsi="Arial" w:cs="Arial"/>
        </w:rPr>
        <w:t xml:space="preserve">Отказать КЛИЕНТУ в приеме от него распоряжений на проведение операций по Счету, подписанных </w:t>
      </w:r>
      <w:r w:rsidR="00D7551C" w:rsidRPr="00643201">
        <w:rPr>
          <w:rFonts w:ascii="Arial" w:hAnsi="Arial" w:cs="Arial"/>
        </w:rPr>
        <w:t>электронной</w:t>
      </w:r>
      <w:r w:rsidRPr="00643201">
        <w:rPr>
          <w:rFonts w:ascii="Arial" w:hAnsi="Arial" w:cs="Arial"/>
        </w:rPr>
        <w:t xml:space="preserve"> подпис</w:t>
      </w:r>
      <w:r w:rsidR="00D7551C" w:rsidRPr="00643201">
        <w:rPr>
          <w:rFonts w:ascii="Arial" w:hAnsi="Arial" w:cs="Arial"/>
        </w:rPr>
        <w:t>ью</w:t>
      </w:r>
      <w:r w:rsidRPr="00643201">
        <w:rPr>
          <w:rFonts w:ascii="Arial" w:hAnsi="Arial" w:cs="Arial"/>
        </w:rPr>
        <w:t xml:space="preserve"> КЛИЕНТА, </w:t>
      </w:r>
      <w:r w:rsidRPr="00643201">
        <w:rPr>
          <w:rFonts w:ascii="Arial" w:hAnsi="Arial" w:cs="Arial"/>
          <w:bCs/>
        </w:rPr>
        <w:t>после предварительного предупреждения КЛИЕНТА</w:t>
      </w:r>
      <w:r w:rsidR="00373351" w:rsidRPr="00643201">
        <w:rPr>
          <w:rFonts w:ascii="Arial" w:hAnsi="Arial" w:cs="Arial"/>
          <w:bCs/>
        </w:rPr>
        <w:t xml:space="preserve"> </w:t>
      </w:r>
      <w:r w:rsidRPr="00643201">
        <w:rPr>
          <w:rFonts w:ascii="Arial" w:hAnsi="Arial" w:cs="Arial"/>
          <w:bCs/>
        </w:rPr>
        <w:t>об этом любым доступным БАНКУ способом взаимодействия с КЛИЕНТОМ</w:t>
      </w:r>
      <w:r w:rsidRPr="00643201">
        <w:rPr>
          <w:rFonts w:ascii="Arial" w:hAnsi="Arial" w:cs="Arial"/>
        </w:rPr>
        <w:t>, в случаях выявления признаков сомнительных операций в целях исполнения законодательства РФ в области противодействия легализации (отмыванию) доходов, полученных преступным путем,  финансированию терроризм</w:t>
      </w:r>
      <w:r w:rsidR="00D7551C" w:rsidRPr="00643201">
        <w:rPr>
          <w:rFonts w:ascii="Arial" w:hAnsi="Arial" w:cs="Arial"/>
        </w:rPr>
        <w:t xml:space="preserve"> и финансированию распространения оружия массового уничтожения</w:t>
      </w:r>
      <w:r w:rsidRPr="00643201">
        <w:rPr>
          <w:rFonts w:ascii="Arial" w:hAnsi="Arial" w:cs="Arial"/>
        </w:rPr>
        <w:t xml:space="preserve">. </w:t>
      </w:r>
      <w:proofErr w:type="gramEnd"/>
    </w:p>
    <w:p w:rsidR="00434DEC" w:rsidRPr="00643201" w:rsidRDefault="0095305D" w:rsidP="00434DEC">
      <w:pPr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lastRenderedPageBreak/>
        <w:t xml:space="preserve"> </w:t>
      </w:r>
      <w:r w:rsidR="00373351" w:rsidRPr="00643201">
        <w:rPr>
          <w:rFonts w:ascii="Arial" w:hAnsi="Arial" w:cs="Arial"/>
        </w:rPr>
        <w:t xml:space="preserve">          2.2.1</w:t>
      </w:r>
      <w:r w:rsidR="0009263E" w:rsidRPr="00643201">
        <w:rPr>
          <w:rFonts w:ascii="Arial" w:hAnsi="Arial" w:cs="Arial"/>
        </w:rPr>
        <w:t>7</w:t>
      </w:r>
      <w:r w:rsidR="00373351" w:rsidRPr="00643201">
        <w:rPr>
          <w:rFonts w:ascii="Arial" w:hAnsi="Arial" w:cs="Arial"/>
        </w:rPr>
        <w:t xml:space="preserve">.  </w:t>
      </w:r>
      <w:r w:rsidR="00434DEC" w:rsidRPr="00643201">
        <w:rPr>
          <w:rFonts w:ascii="Arial" w:hAnsi="Arial" w:cs="Arial"/>
        </w:rPr>
        <w:t xml:space="preserve">Приостановить исполнение распоряжения КЛИЕНТА о совершении операции, соответствующей признакам осуществления перевода  денежных средств без согласия КЛИЕНТА до осуществления списания денежных средств со Счета КЛИЕНТА на срок не более двух рабочих дней. О приостановлении исполнения указанного распоряжения БАНК обязан в день такого приостановления  уведомить КЛИЕНТА по системе  </w:t>
      </w:r>
      <w:r w:rsidR="00434DEC" w:rsidRPr="00643201">
        <w:rPr>
          <w:rFonts w:ascii="Arial" w:hAnsi="Arial" w:cs="Arial"/>
          <w:bCs/>
        </w:rPr>
        <w:t xml:space="preserve">ДБО  </w:t>
      </w:r>
      <w:r w:rsidR="00434DEC" w:rsidRPr="00643201">
        <w:rPr>
          <w:rFonts w:ascii="Arial" w:hAnsi="Arial" w:cs="Arial"/>
        </w:rPr>
        <w:t>с указанием причины такого приостановления и запросить у КЛИЕНТА подтверждение возобновления исполнения распоряжения.</w:t>
      </w:r>
    </w:p>
    <w:p w:rsidR="00434DEC" w:rsidRPr="00643201" w:rsidRDefault="00434DEC" w:rsidP="00434DEC">
      <w:pPr>
        <w:jc w:val="both"/>
        <w:rPr>
          <w:rFonts w:ascii="Arial" w:hAnsi="Arial" w:cs="Arial"/>
          <w:bCs/>
          <w:color w:val="000000" w:themeColor="text1"/>
        </w:rPr>
      </w:pPr>
      <w:r w:rsidRPr="00643201">
        <w:rPr>
          <w:rFonts w:ascii="Arial" w:hAnsi="Arial" w:cs="Arial"/>
        </w:rPr>
        <w:t xml:space="preserve">          При получении от КЛИЕНТА подтверждения возобновления исполнения распоряжения БАНК незамедлительно </w:t>
      </w:r>
      <w:r w:rsidRPr="00643201">
        <w:rPr>
          <w:rFonts w:ascii="Arial" w:hAnsi="Arial" w:cs="Arial"/>
          <w:color w:val="000000" w:themeColor="text1"/>
        </w:rPr>
        <w:t>возобновляет исполнение распоряжения. При неполучении от КЛИЕНТА вышеуказанного подтверждения,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операции, соответствующей признакам осуществления перевода денежных средств без согласия КЛИЕНТА</w:t>
      </w:r>
      <w:r w:rsidR="00A912D9" w:rsidRPr="00643201">
        <w:rPr>
          <w:rFonts w:ascii="Arial" w:hAnsi="Arial" w:cs="Arial"/>
          <w:color w:val="000000" w:themeColor="text1"/>
        </w:rPr>
        <w:t>.</w:t>
      </w:r>
    </w:p>
    <w:p w:rsidR="00287F3D" w:rsidRPr="00643201" w:rsidRDefault="00BC606B" w:rsidP="00F866F0">
      <w:pPr>
        <w:pStyle w:val="aa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434DEC" w:rsidRPr="00643201">
        <w:rPr>
          <w:rFonts w:ascii="Arial" w:hAnsi="Arial" w:cs="Arial"/>
          <w:color w:val="000000" w:themeColor="text1"/>
          <w:sz w:val="20"/>
        </w:rPr>
        <w:t xml:space="preserve">         </w:t>
      </w:r>
      <w:r w:rsidR="00373351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283F3F" w:rsidRPr="00643201">
        <w:rPr>
          <w:rFonts w:ascii="Arial" w:hAnsi="Arial" w:cs="Arial"/>
          <w:color w:val="000000" w:themeColor="text1"/>
          <w:sz w:val="20"/>
        </w:rPr>
        <w:t>2.2.1</w:t>
      </w:r>
      <w:r w:rsidR="00F522B8" w:rsidRPr="00643201">
        <w:rPr>
          <w:rFonts w:ascii="Arial" w:hAnsi="Arial" w:cs="Arial"/>
          <w:color w:val="000000" w:themeColor="text1"/>
          <w:sz w:val="20"/>
        </w:rPr>
        <w:t>8</w:t>
      </w:r>
      <w:r w:rsidR="00283F3F" w:rsidRPr="00643201">
        <w:rPr>
          <w:rFonts w:ascii="Arial" w:hAnsi="Arial" w:cs="Arial"/>
          <w:color w:val="000000" w:themeColor="text1"/>
          <w:sz w:val="20"/>
        </w:rPr>
        <w:t>.</w:t>
      </w:r>
      <w:r w:rsidR="00F866F0" w:rsidRPr="00643201">
        <w:rPr>
          <w:rFonts w:ascii="Arial" w:hAnsi="Arial" w:cs="Arial"/>
          <w:color w:val="000000" w:themeColor="text1"/>
          <w:sz w:val="20"/>
        </w:rPr>
        <w:t xml:space="preserve">  </w:t>
      </w:r>
      <w:r w:rsidR="00F522B8"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287F3D" w:rsidRPr="00643201">
        <w:rPr>
          <w:rFonts w:ascii="Arial" w:hAnsi="Arial" w:cs="Arial"/>
          <w:color w:val="000000" w:themeColor="text1"/>
          <w:sz w:val="20"/>
        </w:rPr>
        <w:t xml:space="preserve">Производить со </w:t>
      </w:r>
      <w:r w:rsidR="00CC1AB0" w:rsidRPr="00643201">
        <w:rPr>
          <w:rFonts w:ascii="Arial" w:hAnsi="Arial" w:cs="Arial"/>
          <w:color w:val="000000" w:themeColor="text1"/>
          <w:sz w:val="20"/>
        </w:rPr>
        <w:t>С</w:t>
      </w:r>
      <w:r w:rsidR="00287F3D" w:rsidRPr="00643201">
        <w:rPr>
          <w:rFonts w:ascii="Arial" w:hAnsi="Arial" w:cs="Arial"/>
          <w:color w:val="000000" w:themeColor="text1"/>
          <w:sz w:val="20"/>
        </w:rPr>
        <w:t>чета КЛИЕНТА списание</w:t>
      </w:r>
      <w:r w:rsidR="00C76DDE" w:rsidRPr="00643201">
        <w:rPr>
          <w:rFonts w:ascii="Arial" w:hAnsi="Arial" w:cs="Arial"/>
          <w:color w:val="000000" w:themeColor="text1"/>
          <w:sz w:val="20"/>
        </w:rPr>
        <w:t xml:space="preserve"> без</w:t>
      </w:r>
      <w:r w:rsidR="00AA4625" w:rsidRPr="00643201">
        <w:rPr>
          <w:rFonts w:ascii="Arial" w:hAnsi="Arial" w:cs="Arial"/>
          <w:color w:val="000000" w:themeColor="text1"/>
          <w:sz w:val="20"/>
        </w:rPr>
        <w:t xml:space="preserve"> дополнительного</w:t>
      </w:r>
      <w:r w:rsidR="00C76DDE" w:rsidRPr="00643201">
        <w:rPr>
          <w:rFonts w:ascii="Arial" w:hAnsi="Arial" w:cs="Arial"/>
          <w:color w:val="000000" w:themeColor="text1"/>
          <w:sz w:val="20"/>
        </w:rPr>
        <w:t xml:space="preserve"> распоряжения КЛИЕНТА</w:t>
      </w:r>
      <w:r w:rsidR="00BD74EF" w:rsidRPr="00643201">
        <w:rPr>
          <w:rFonts w:ascii="Arial" w:hAnsi="Arial" w:cs="Arial"/>
          <w:color w:val="000000" w:themeColor="text1"/>
          <w:sz w:val="20"/>
        </w:rPr>
        <w:t>:</w:t>
      </w:r>
    </w:p>
    <w:p w:rsidR="00287F3D" w:rsidRPr="00643201" w:rsidRDefault="00287F3D" w:rsidP="00F866F0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</w:t>
      </w:r>
      <w:r w:rsidR="009E2B18" w:rsidRPr="00643201">
        <w:rPr>
          <w:rFonts w:ascii="Arial" w:hAnsi="Arial" w:cs="Arial"/>
          <w:color w:val="000000" w:themeColor="text1"/>
          <w:sz w:val="20"/>
        </w:rPr>
        <w:t xml:space="preserve">сумм денежных средств, </w:t>
      </w:r>
      <w:r w:rsidRPr="00643201">
        <w:rPr>
          <w:rFonts w:ascii="Arial" w:hAnsi="Arial" w:cs="Arial"/>
          <w:color w:val="000000" w:themeColor="text1"/>
          <w:sz w:val="20"/>
        </w:rPr>
        <w:t xml:space="preserve">зачисленных на </w:t>
      </w:r>
      <w:r w:rsidR="00CC1AB0" w:rsidRPr="00643201">
        <w:rPr>
          <w:rFonts w:ascii="Arial" w:hAnsi="Arial" w:cs="Arial"/>
          <w:color w:val="000000" w:themeColor="text1"/>
          <w:sz w:val="20"/>
        </w:rPr>
        <w:t>С</w:t>
      </w:r>
      <w:r w:rsidRPr="00643201">
        <w:rPr>
          <w:rFonts w:ascii="Arial" w:hAnsi="Arial" w:cs="Arial"/>
          <w:color w:val="000000" w:themeColor="text1"/>
          <w:sz w:val="20"/>
        </w:rPr>
        <w:t>чет КЛИЕНТА ошибочно;</w:t>
      </w:r>
    </w:p>
    <w:p w:rsidR="009E2B18" w:rsidRPr="00643201" w:rsidRDefault="009E2B18" w:rsidP="00F866F0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 сумм вознаграждения за услуги, оказываемые Банком в соответствии с действующими Тарифами БАНКА;</w:t>
      </w:r>
    </w:p>
    <w:p w:rsidR="00287F3D" w:rsidRPr="00643201" w:rsidRDefault="00BD74EF" w:rsidP="00F866F0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</w:t>
      </w:r>
      <w:r w:rsidR="00287F3D" w:rsidRPr="00643201">
        <w:rPr>
          <w:rFonts w:ascii="Arial" w:hAnsi="Arial" w:cs="Arial"/>
          <w:sz w:val="20"/>
        </w:rPr>
        <w:t xml:space="preserve">в иных случаях, </w:t>
      </w:r>
      <w:r w:rsidR="005F53CD" w:rsidRPr="00643201">
        <w:rPr>
          <w:rFonts w:ascii="Arial" w:hAnsi="Arial" w:cs="Arial"/>
          <w:sz w:val="20"/>
        </w:rPr>
        <w:t>предусмотренных</w:t>
      </w:r>
      <w:r w:rsidR="00287F3D" w:rsidRPr="00643201">
        <w:rPr>
          <w:rFonts w:ascii="Arial" w:hAnsi="Arial" w:cs="Arial"/>
          <w:sz w:val="20"/>
        </w:rPr>
        <w:t xml:space="preserve"> зак</w:t>
      </w:r>
      <w:r w:rsidR="00952C23" w:rsidRPr="00643201">
        <w:rPr>
          <w:rFonts w:ascii="Arial" w:hAnsi="Arial" w:cs="Arial"/>
          <w:sz w:val="20"/>
        </w:rPr>
        <w:t>онодательством РФ</w:t>
      </w:r>
      <w:r w:rsidR="00995F8D" w:rsidRPr="00643201">
        <w:rPr>
          <w:rFonts w:ascii="Arial" w:hAnsi="Arial" w:cs="Arial"/>
          <w:sz w:val="20"/>
        </w:rPr>
        <w:t>.</w:t>
      </w:r>
    </w:p>
    <w:p w:rsidR="00DB6575" w:rsidRPr="00643201" w:rsidRDefault="00283F3F" w:rsidP="00F866F0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2.2.</w:t>
      </w:r>
      <w:r w:rsidR="00F522B8" w:rsidRPr="00643201">
        <w:rPr>
          <w:rFonts w:ascii="Arial" w:hAnsi="Arial" w:cs="Arial"/>
          <w:sz w:val="20"/>
        </w:rPr>
        <w:t>19</w:t>
      </w:r>
      <w:r w:rsidRPr="00643201">
        <w:rPr>
          <w:rFonts w:ascii="Arial" w:hAnsi="Arial" w:cs="Arial"/>
          <w:sz w:val="20"/>
        </w:rPr>
        <w:t>.</w:t>
      </w:r>
      <w:r w:rsidR="00F866F0" w:rsidRPr="00643201">
        <w:rPr>
          <w:rFonts w:ascii="Arial" w:hAnsi="Arial" w:cs="Arial"/>
          <w:sz w:val="20"/>
        </w:rPr>
        <w:t xml:space="preserve"> </w:t>
      </w:r>
      <w:r w:rsidR="00952C23" w:rsidRPr="00643201">
        <w:rPr>
          <w:rFonts w:ascii="Arial" w:hAnsi="Arial" w:cs="Arial"/>
          <w:sz w:val="20"/>
        </w:rPr>
        <w:t>Приостановить исполнение расчетных</w:t>
      </w:r>
      <w:r w:rsidR="00AA4625" w:rsidRPr="00643201">
        <w:rPr>
          <w:rFonts w:ascii="Arial" w:hAnsi="Arial" w:cs="Arial"/>
          <w:sz w:val="20"/>
        </w:rPr>
        <w:t xml:space="preserve"> (платежных)</w:t>
      </w:r>
      <w:r w:rsidR="00952C23" w:rsidRPr="00643201">
        <w:rPr>
          <w:rFonts w:ascii="Arial" w:hAnsi="Arial" w:cs="Arial"/>
          <w:sz w:val="20"/>
        </w:rPr>
        <w:t xml:space="preserve"> документов КЛИЕНТА в случае наступления обстоятельств непреодолимой силы,  и ины</w:t>
      </w:r>
      <w:r w:rsidR="00AA4625" w:rsidRPr="00643201">
        <w:rPr>
          <w:rFonts w:ascii="Arial" w:hAnsi="Arial" w:cs="Arial"/>
          <w:sz w:val="20"/>
        </w:rPr>
        <w:t>х</w:t>
      </w:r>
      <w:r w:rsidR="00952C23" w:rsidRPr="00643201">
        <w:rPr>
          <w:rFonts w:ascii="Arial" w:hAnsi="Arial" w:cs="Arial"/>
          <w:sz w:val="20"/>
        </w:rPr>
        <w:t xml:space="preserve"> обстоятельств, возникши</w:t>
      </w:r>
      <w:r w:rsidR="00AA4625" w:rsidRPr="00643201">
        <w:rPr>
          <w:rFonts w:ascii="Arial" w:hAnsi="Arial" w:cs="Arial"/>
          <w:sz w:val="20"/>
        </w:rPr>
        <w:t>х</w:t>
      </w:r>
      <w:r w:rsidR="00952C23" w:rsidRPr="00643201">
        <w:rPr>
          <w:rFonts w:ascii="Arial" w:hAnsi="Arial" w:cs="Arial"/>
          <w:sz w:val="20"/>
        </w:rPr>
        <w:t xml:space="preserve"> не по вине БАНКА.  </w:t>
      </w:r>
    </w:p>
    <w:p w:rsidR="00CA7167" w:rsidRPr="00643201" w:rsidRDefault="00952C23" w:rsidP="00F866F0">
      <w:pPr>
        <w:pStyle w:val="aa"/>
        <w:spacing w:after="0"/>
        <w:ind w:firstLine="0"/>
        <w:rPr>
          <w:rFonts w:ascii="Arial" w:hAnsi="Arial" w:cs="Arial"/>
          <w:b/>
          <w:sz w:val="20"/>
        </w:rPr>
      </w:pPr>
      <w:r w:rsidRPr="00643201">
        <w:rPr>
          <w:rFonts w:ascii="Arial" w:hAnsi="Arial" w:cs="Arial"/>
          <w:sz w:val="20"/>
        </w:rPr>
        <w:t xml:space="preserve"> </w:t>
      </w:r>
      <w:r w:rsidR="00F866F0" w:rsidRPr="00643201">
        <w:rPr>
          <w:rFonts w:ascii="Arial" w:hAnsi="Arial" w:cs="Arial"/>
          <w:sz w:val="20"/>
        </w:rPr>
        <w:t xml:space="preserve"> </w:t>
      </w:r>
      <w:r w:rsidR="00A479FF" w:rsidRPr="00643201">
        <w:rPr>
          <w:rFonts w:ascii="Arial" w:hAnsi="Arial" w:cs="Arial"/>
          <w:sz w:val="20"/>
        </w:rPr>
        <w:t xml:space="preserve"> </w:t>
      </w:r>
      <w:r w:rsidR="00F866F0" w:rsidRPr="00643201">
        <w:rPr>
          <w:rFonts w:ascii="Arial" w:hAnsi="Arial" w:cs="Arial"/>
          <w:sz w:val="20"/>
        </w:rPr>
        <w:t xml:space="preserve">       </w:t>
      </w:r>
      <w:r w:rsidR="00A433D2" w:rsidRPr="00643201">
        <w:rPr>
          <w:rFonts w:ascii="Arial" w:hAnsi="Arial" w:cs="Arial"/>
          <w:sz w:val="20"/>
        </w:rPr>
        <w:t>2.3.</w:t>
      </w:r>
      <w:r w:rsidR="00D1672A" w:rsidRPr="00643201">
        <w:rPr>
          <w:rFonts w:ascii="Arial" w:hAnsi="Arial" w:cs="Arial"/>
          <w:sz w:val="20"/>
        </w:rPr>
        <w:t xml:space="preserve"> </w:t>
      </w:r>
      <w:r w:rsidR="00CA7167" w:rsidRPr="00643201">
        <w:rPr>
          <w:rFonts w:ascii="Arial" w:hAnsi="Arial" w:cs="Arial"/>
          <w:sz w:val="20"/>
        </w:rPr>
        <w:t>КЛИЕНТ обязуется:</w:t>
      </w:r>
    </w:p>
    <w:p w:rsidR="00790B7C" w:rsidRPr="00643201" w:rsidRDefault="00FD4991" w:rsidP="00F866F0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2.3.</w:t>
      </w:r>
      <w:r w:rsidR="008C1012" w:rsidRPr="00643201">
        <w:rPr>
          <w:rFonts w:ascii="Arial" w:hAnsi="Arial" w:cs="Arial"/>
          <w:sz w:val="20"/>
        </w:rPr>
        <w:t>1</w:t>
      </w:r>
      <w:r w:rsidRPr="00643201">
        <w:rPr>
          <w:rFonts w:ascii="Arial" w:hAnsi="Arial" w:cs="Arial"/>
          <w:sz w:val="20"/>
        </w:rPr>
        <w:t xml:space="preserve">. </w:t>
      </w:r>
      <w:r w:rsidR="00790B7C" w:rsidRPr="00643201">
        <w:rPr>
          <w:rFonts w:ascii="Arial" w:hAnsi="Arial" w:cs="Arial"/>
          <w:sz w:val="20"/>
        </w:rPr>
        <w:t>Предоставлять БАНКУ как агенту валютного контроля все необходимые документы и информацию об осуществлении операций по С</w:t>
      </w:r>
      <w:r w:rsidR="00762254" w:rsidRPr="00643201">
        <w:rPr>
          <w:rFonts w:ascii="Arial" w:hAnsi="Arial" w:cs="Arial"/>
          <w:sz w:val="20"/>
        </w:rPr>
        <w:t>ч</w:t>
      </w:r>
      <w:r w:rsidR="00790B7C" w:rsidRPr="00643201">
        <w:rPr>
          <w:rFonts w:ascii="Arial" w:hAnsi="Arial" w:cs="Arial"/>
          <w:sz w:val="20"/>
        </w:rPr>
        <w:t>ету</w:t>
      </w:r>
      <w:r w:rsidR="005C0EB0" w:rsidRPr="00643201">
        <w:rPr>
          <w:rFonts w:ascii="Arial" w:hAnsi="Arial" w:cs="Arial"/>
          <w:sz w:val="20"/>
        </w:rPr>
        <w:t>.</w:t>
      </w:r>
    </w:p>
    <w:p w:rsidR="00CA7167" w:rsidRPr="00643201" w:rsidRDefault="005C0EB0" w:rsidP="00F866F0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2.3.2. </w:t>
      </w:r>
      <w:r w:rsidR="00CA7167" w:rsidRPr="00643201">
        <w:rPr>
          <w:rFonts w:ascii="Arial" w:hAnsi="Arial" w:cs="Arial"/>
          <w:sz w:val="20"/>
        </w:rPr>
        <w:t>Соблюдать порядок осуществления расчетн</w:t>
      </w:r>
      <w:r w:rsidR="00790B7C" w:rsidRPr="00643201">
        <w:rPr>
          <w:rFonts w:ascii="Arial" w:hAnsi="Arial" w:cs="Arial"/>
          <w:sz w:val="20"/>
        </w:rPr>
        <w:t>о-кассовых</w:t>
      </w:r>
      <w:r w:rsidR="00CA7167" w:rsidRPr="00643201">
        <w:rPr>
          <w:rFonts w:ascii="Arial" w:hAnsi="Arial" w:cs="Arial"/>
          <w:sz w:val="20"/>
        </w:rPr>
        <w:t xml:space="preserve"> операций, установленный действующим </w:t>
      </w:r>
      <w:r w:rsidR="00DF6D68" w:rsidRPr="00643201">
        <w:rPr>
          <w:rFonts w:ascii="Arial" w:hAnsi="Arial" w:cs="Arial"/>
          <w:sz w:val="20"/>
        </w:rPr>
        <w:t>законодательством</w:t>
      </w:r>
      <w:r w:rsidR="00CA7167" w:rsidRPr="00643201">
        <w:rPr>
          <w:rFonts w:ascii="Arial" w:hAnsi="Arial" w:cs="Arial"/>
          <w:sz w:val="20"/>
        </w:rPr>
        <w:t xml:space="preserve"> РФ.</w:t>
      </w:r>
    </w:p>
    <w:p w:rsidR="00CA7167" w:rsidRPr="00643201" w:rsidRDefault="00FD4991" w:rsidP="00F866F0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2.3.3. </w:t>
      </w:r>
      <w:r w:rsidR="00CA7167" w:rsidRPr="00643201">
        <w:rPr>
          <w:rFonts w:ascii="Arial" w:hAnsi="Arial" w:cs="Arial"/>
          <w:sz w:val="20"/>
        </w:rPr>
        <w:t>Оплачивать услуги, оказываемые БАНКОМ, согласно Тарифам БАНКА (или Дополнительному соглашению к настоящему Договору).</w:t>
      </w:r>
    </w:p>
    <w:p w:rsidR="00F77A71" w:rsidRPr="00643201" w:rsidRDefault="00FD4991" w:rsidP="00F77A71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t>2.3.4.</w:t>
      </w:r>
      <w:r w:rsidR="00F77A71" w:rsidRPr="00643201">
        <w:rPr>
          <w:rFonts w:ascii="Arial" w:hAnsi="Arial" w:cs="Arial"/>
        </w:rPr>
        <w:t xml:space="preserve"> </w:t>
      </w:r>
      <w:r w:rsidR="00394C05" w:rsidRPr="00643201">
        <w:rPr>
          <w:rFonts w:ascii="Arial" w:hAnsi="Arial" w:cs="Arial"/>
        </w:rPr>
        <w:t xml:space="preserve">   </w:t>
      </w:r>
      <w:r w:rsidR="00F77A71" w:rsidRPr="00643201">
        <w:rPr>
          <w:rFonts w:ascii="Arial" w:hAnsi="Arial" w:cs="Arial"/>
        </w:rPr>
        <w:t xml:space="preserve">КЛИЕНТ  обязан в течение 10 дней после выдачи ему выписок в письменной форме сообщить БАНКУ  о суммах, ошибочно записанных в кредит или дебет </w:t>
      </w:r>
      <w:r w:rsidR="008C1012" w:rsidRPr="00643201">
        <w:rPr>
          <w:rFonts w:ascii="Arial" w:hAnsi="Arial" w:cs="Arial"/>
        </w:rPr>
        <w:t>С</w:t>
      </w:r>
      <w:r w:rsidR="00F77A71" w:rsidRPr="00643201">
        <w:rPr>
          <w:rFonts w:ascii="Arial" w:hAnsi="Arial" w:cs="Arial"/>
        </w:rPr>
        <w:t>чета. При не</w:t>
      </w:r>
      <w:r w:rsidR="00BF0EA5" w:rsidRPr="00643201">
        <w:rPr>
          <w:rFonts w:ascii="Arial" w:hAnsi="Arial" w:cs="Arial"/>
        </w:rPr>
        <w:t xml:space="preserve"> </w:t>
      </w:r>
      <w:r w:rsidR="00F77A71" w:rsidRPr="00643201">
        <w:rPr>
          <w:rFonts w:ascii="Arial" w:hAnsi="Arial" w:cs="Arial"/>
        </w:rPr>
        <w:t xml:space="preserve">поступлении от КЛИЕНТА  в указанные сроки возражений совершенные операции и остаток средств на </w:t>
      </w:r>
      <w:r w:rsidR="008C1012" w:rsidRPr="00643201">
        <w:rPr>
          <w:rFonts w:ascii="Arial" w:hAnsi="Arial" w:cs="Arial"/>
        </w:rPr>
        <w:t>С</w:t>
      </w:r>
      <w:r w:rsidR="00F77A71" w:rsidRPr="00643201">
        <w:rPr>
          <w:rFonts w:ascii="Arial" w:hAnsi="Arial" w:cs="Arial"/>
        </w:rPr>
        <w:t>чете считаются подтвержденными.</w:t>
      </w:r>
    </w:p>
    <w:p w:rsidR="000218A1" w:rsidRPr="00643201" w:rsidRDefault="00FD4991" w:rsidP="000218A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5</w:t>
      </w:r>
      <w:r w:rsidRPr="00643201">
        <w:rPr>
          <w:rFonts w:ascii="Arial" w:hAnsi="Arial" w:cs="Arial"/>
          <w:sz w:val="20"/>
        </w:rPr>
        <w:t xml:space="preserve">. </w:t>
      </w:r>
      <w:r w:rsidR="00394C05" w:rsidRPr="00643201">
        <w:rPr>
          <w:rFonts w:ascii="Arial" w:hAnsi="Arial" w:cs="Arial"/>
          <w:sz w:val="20"/>
        </w:rPr>
        <w:t xml:space="preserve">  </w:t>
      </w:r>
      <w:proofErr w:type="gramStart"/>
      <w:r w:rsidR="00CA7167" w:rsidRPr="00643201">
        <w:rPr>
          <w:rFonts w:ascii="Arial" w:hAnsi="Arial" w:cs="Arial"/>
          <w:sz w:val="20"/>
        </w:rPr>
        <w:t>Пред</w:t>
      </w:r>
      <w:r w:rsidR="00783684" w:rsidRPr="00643201">
        <w:rPr>
          <w:rFonts w:ascii="Arial" w:hAnsi="Arial" w:cs="Arial"/>
          <w:sz w:val="20"/>
        </w:rPr>
        <w:t>о</w:t>
      </w:r>
      <w:r w:rsidR="00CA7167" w:rsidRPr="00643201">
        <w:rPr>
          <w:rFonts w:ascii="Arial" w:hAnsi="Arial" w:cs="Arial"/>
          <w:sz w:val="20"/>
        </w:rPr>
        <w:t xml:space="preserve">ставлять БАНКУ </w:t>
      </w:r>
      <w:r w:rsidR="000218A1" w:rsidRPr="00643201">
        <w:rPr>
          <w:rFonts w:ascii="Arial" w:hAnsi="Arial" w:cs="Arial"/>
          <w:sz w:val="20"/>
        </w:rPr>
        <w:t>в случае внесения изменений в документы, представленные/которые должны быть представлены при открытии Счета (в т.ч. при изменении и дополнении в учредительные и иные документы, при смене адреса, почтовых реквизитов, номеров телефона, факса, телекса и т.п., о приеме и увольнении должностных лиц, имеющих право подписывать расчетные (платежные) документы, при этом одновременно представлять БАНКУ новую банковскую карточку</w:t>
      </w:r>
      <w:proofErr w:type="gramEnd"/>
      <w:r w:rsidR="000218A1" w:rsidRPr="00643201">
        <w:rPr>
          <w:rFonts w:ascii="Arial" w:hAnsi="Arial" w:cs="Arial"/>
          <w:sz w:val="20"/>
        </w:rPr>
        <w:t xml:space="preserve"> с образцами подписей и оттиска печати (далее Карточка).  Уведомлять в письменной форме БАНК об указанных изменениях с представлением БАНКУ документов, подтверждающих соответствующие изменения в течение 5 (пяти) рабочих дней после произведенных изменений или после регистрации таких изменений в установленном порядке.</w:t>
      </w:r>
    </w:p>
    <w:p w:rsidR="007934F0" w:rsidRPr="00643201" w:rsidRDefault="003F0116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БАНК не несет ответственности за ущерб, причиненный КЛИЕНТУ в случае предоставления ненадлежащих документов, а также, если прекращение полномочий лиц</w:t>
      </w:r>
      <w:r w:rsidR="009A4E25" w:rsidRPr="00643201">
        <w:rPr>
          <w:rFonts w:ascii="Arial" w:hAnsi="Arial" w:cs="Arial"/>
          <w:sz w:val="20"/>
        </w:rPr>
        <w:t>, утративших право распоряжаться Счетом, не было своевременно документально подтверждено.</w:t>
      </w:r>
    </w:p>
    <w:p w:rsidR="00FD4991" w:rsidRPr="00643201" w:rsidRDefault="007934F0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</w:t>
      </w:r>
      <w:r w:rsidR="00FD4991"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6</w:t>
      </w:r>
      <w:r w:rsidR="00FD4991" w:rsidRPr="00643201">
        <w:rPr>
          <w:rFonts w:ascii="Arial" w:hAnsi="Arial" w:cs="Arial"/>
          <w:sz w:val="20"/>
        </w:rPr>
        <w:t xml:space="preserve">. </w:t>
      </w:r>
      <w:r w:rsidR="00394C05" w:rsidRPr="00643201">
        <w:rPr>
          <w:rFonts w:ascii="Arial" w:hAnsi="Arial" w:cs="Arial"/>
          <w:sz w:val="20"/>
        </w:rPr>
        <w:t xml:space="preserve">   </w:t>
      </w:r>
      <w:r w:rsidR="00FD4991" w:rsidRPr="00643201">
        <w:rPr>
          <w:rFonts w:ascii="Arial" w:hAnsi="Arial" w:cs="Arial"/>
          <w:sz w:val="20"/>
        </w:rPr>
        <w:t>Предоставлять в БАНК документы и информацию, запрашиваемые БАНКОМ в соответствии с п. 2.2.</w:t>
      </w:r>
      <w:r w:rsidR="009E2B18" w:rsidRPr="00643201">
        <w:rPr>
          <w:rFonts w:ascii="Arial" w:hAnsi="Arial" w:cs="Arial"/>
          <w:sz w:val="20"/>
        </w:rPr>
        <w:t>11</w:t>
      </w:r>
      <w:r w:rsidR="00FD4991" w:rsidRPr="00643201">
        <w:rPr>
          <w:rFonts w:ascii="Arial" w:hAnsi="Arial" w:cs="Arial"/>
          <w:sz w:val="20"/>
        </w:rPr>
        <w:t>. настоящего Договора, в срок</w:t>
      </w:r>
      <w:r w:rsidR="000218A1" w:rsidRPr="00643201">
        <w:rPr>
          <w:rFonts w:ascii="Arial" w:hAnsi="Arial" w:cs="Arial"/>
          <w:sz w:val="20"/>
        </w:rPr>
        <w:t>, установленный в запросе БАНКА</w:t>
      </w:r>
      <w:r w:rsidR="00FD4991" w:rsidRPr="00643201">
        <w:rPr>
          <w:rFonts w:ascii="Arial" w:hAnsi="Arial" w:cs="Arial"/>
          <w:sz w:val="20"/>
        </w:rPr>
        <w:t>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FD4991" w:rsidRPr="00643201" w:rsidRDefault="00FD4991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.1.</w:t>
      </w:r>
      <w:r w:rsidR="00394C05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 xml:space="preserve">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КЛИЕНТ в течение срока, указанного в п. 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FD4991" w:rsidRPr="00643201" w:rsidRDefault="00FD4991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.2. в случае наличия у КЛИЕНТА обстоятельств, при которых в течение срока, указанного в п. 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 настоящего Договора, предоставить запрашиваемые БАНКОМ документы и информацию (в полном объеме или частично) не представляется возможным, КЛИЕНТ в течение срока, указанного в п. 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</w:t>
      </w:r>
      <w:proofErr w:type="gramEnd"/>
      <w:r w:rsidRPr="00643201">
        <w:rPr>
          <w:rFonts w:ascii="Arial" w:hAnsi="Arial" w:cs="Arial"/>
          <w:sz w:val="20"/>
        </w:rPr>
        <w:t xml:space="preserve">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CE0FE4" w:rsidRPr="00643201">
        <w:rPr>
          <w:rFonts w:ascii="Arial" w:hAnsi="Arial" w:cs="Arial"/>
          <w:sz w:val="20"/>
        </w:rPr>
        <w:t>.</w:t>
      </w:r>
    </w:p>
    <w:p w:rsidR="00FD4991" w:rsidRPr="00643201" w:rsidRDefault="00FD4991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 xml:space="preserve">.3. </w:t>
      </w:r>
      <w:proofErr w:type="gramStart"/>
      <w:r w:rsidRPr="00643201">
        <w:rPr>
          <w:rFonts w:ascii="Arial" w:hAnsi="Arial" w:cs="Arial"/>
          <w:sz w:val="20"/>
        </w:rPr>
        <w:t>предоставить БАНКУ документы</w:t>
      </w:r>
      <w:proofErr w:type="gramEnd"/>
      <w:r w:rsidRPr="00643201">
        <w:rPr>
          <w:rFonts w:ascii="Arial" w:hAnsi="Arial" w:cs="Arial"/>
          <w:sz w:val="20"/>
        </w:rPr>
        <w:t xml:space="preserve"> и информацию, запрашиваемые БАНКОМ в соответствии с п. 2.2.</w:t>
      </w:r>
      <w:r w:rsidR="00F25529" w:rsidRPr="00643201">
        <w:rPr>
          <w:rFonts w:ascii="Arial" w:hAnsi="Arial" w:cs="Arial"/>
          <w:sz w:val="20"/>
        </w:rPr>
        <w:t>11</w:t>
      </w:r>
      <w:r w:rsidRPr="00643201">
        <w:rPr>
          <w:rFonts w:ascii="Arial" w:hAnsi="Arial" w:cs="Arial"/>
          <w:sz w:val="20"/>
        </w:rPr>
        <w:t xml:space="preserve">. настоящего Договора, в виде и в соответствии с перечнем, указанным БАНКОМ </w:t>
      </w:r>
      <w:r w:rsidR="00544F2A" w:rsidRPr="00643201">
        <w:rPr>
          <w:rFonts w:ascii="Arial" w:hAnsi="Arial" w:cs="Arial"/>
          <w:sz w:val="20"/>
        </w:rPr>
        <w:t>в запросе, направляемом КЛИЕНТУ</w:t>
      </w:r>
      <w:r w:rsidRPr="00643201">
        <w:rPr>
          <w:rFonts w:ascii="Arial" w:hAnsi="Arial" w:cs="Arial"/>
          <w:sz w:val="20"/>
        </w:rPr>
        <w:t xml:space="preserve">. </w:t>
      </w:r>
    </w:p>
    <w:p w:rsidR="00FD4991" w:rsidRPr="00643201" w:rsidRDefault="00FD4991" w:rsidP="00FD4991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2.3.</w:t>
      </w:r>
      <w:r w:rsidR="00F77A71" w:rsidRPr="00643201">
        <w:rPr>
          <w:rFonts w:ascii="Arial" w:hAnsi="Arial" w:cs="Arial"/>
          <w:sz w:val="20"/>
        </w:rPr>
        <w:t>7</w:t>
      </w:r>
      <w:r w:rsidRPr="00643201">
        <w:rPr>
          <w:rFonts w:ascii="Arial" w:hAnsi="Arial" w:cs="Arial"/>
          <w:sz w:val="20"/>
        </w:rPr>
        <w:t>. Предоставить запрашиваемые БАНКОМ документы и информацию, указанных в п. 2.2.</w:t>
      </w:r>
      <w:r w:rsidR="00F25529" w:rsidRPr="00643201">
        <w:rPr>
          <w:rFonts w:ascii="Arial" w:hAnsi="Arial" w:cs="Arial"/>
          <w:sz w:val="20"/>
        </w:rPr>
        <w:t>11</w:t>
      </w:r>
      <w:r w:rsidRPr="00643201">
        <w:rPr>
          <w:rFonts w:ascii="Arial" w:hAnsi="Arial" w:cs="Arial"/>
          <w:sz w:val="20"/>
        </w:rPr>
        <w:t>. настоящего Договора, и/или письма, указанные в п. 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.1. или п. 2.3.</w:t>
      </w:r>
      <w:r w:rsidR="00F77A71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.2. настоящего Договора, одним из следующих способов: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lastRenderedPageBreak/>
        <w:t xml:space="preserve">в случае если обслуживание КЛИЕНТА осуществляется с использованием технологии дистанционного доступа к </w:t>
      </w:r>
      <w:r w:rsidR="000218A1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</w:t>
      </w:r>
      <w:r w:rsidR="00A56EFE" w:rsidRPr="00643201">
        <w:rPr>
          <w:rFonts w:ascii="Arial" w:hAnsi="Arial" w:cs="Arial"/>
          <w:sz w:val="20"/>
        </w:rPr>
        <w:t>ДБО</w:t>
      </w:r>
      <w:r w:rsidRPr="00643201">
        <w:rPr>
          <w:rFonts w:ascii="Arial" w:hAnsi="Arial" w:cs="Arial"/>
          <w:sz w:val="20"/>
        </w:rPr>
        <w:t>;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почтовым отправлением, направляемым КЛИЕНТОМ по адресу местонахождения БАНКА с описью вложения;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вручением под расписку представителю БАНКА.</w:t>
      </w:r>
    </w:p>
    <w:p w:rsidR="00FD4991" w:rsidRPr="00643201" w:rsidRDefault="00FD4991" w:rsidP="00A970E9">
      <w:pPr>
        <w:pStyle w:val="aa"/>
        <w:spacing w:after="0"/>
        <w:ind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Днем получения документов и информации, указанных в п. 2.3.</w:t>
      </w:r>
      <w:r w:rsidR="007315EC" w:rsidRPr="00643201">
        <w:rPr>
          <w:rFonts w:ascii="Arial" w:hAnsi="Arial" w:cs="Arial"/>
          <w:sz w:val="20"/>
        </w:rPr>
        <w:t>6</w:t>
      </w:r>
      <w:r w:rsidRPr="00643201">
        <w:rPr>
          <w:rFonts w:ascii="Arial" w:hAnsi="Arial" w:cs="Arial"/>
          <w:sz w:val="20"/>
        </w:rPr>
        <w:t>.3. настоящего Договора, считается следующая дата, определяемая в зависимости от выбранного КЛИЕНТОМ способа их направления: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дата направления документов и информации в электронном виде, зафиксированная в системе </w:t>
      </w:r>
      <w:r w:rsidR="00A56EFE" w:rsidRPr="00643201">
        <w:rPr>
          <w:rFonts w:ascii="Arial" w:hAnsi="Arial" w:cs="Arial"/>
          <w:sz w:val="20"/>
        </w:rPr>
        <w:t>ДБО</w:t>
      </w:r>
      <w:r w:rsidRPr="00643201">
        <w:rPr>
          <w:rFonts w:ascii="Arial" w:hAnsi="Arial" w:cs="Arial"/>
          <w:sz w:val="20"/>
        </w:rPr>
        <w:t>;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дата, указанная на уведомлении о вручении почтового отправления, направленного КЛИЕНТОМ в адрес БАНКА;</w:t>
      </w:r>
    </w:p>
    <w:p w:rsidR="00FD4991" w:rsidRPr="0064320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дата вручения, указанная в расписке представителя БАНКА.</w:t>
      </w:r>
    </w:p>
    <w:p w:rsidR="00CA7167" w:rsidRPr="00643201" w:rsidRDefault="00F912AA" w:rsidP="00394C05">
      <w:pPr>
        <w:pStyle w:val="aa"/>
        <w:tabs>
          <w:tab w:val="left" w:pos="0"/>
        </w:tabs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</w:t>
      </w:r>
      <w:r w:rsidR="003826C0" w:rsidRPr="00643201">
        <w:rPr>
          <w:rFonts w:ascii="Arial" w:hAnsi="Arial" w:cs="Arial"/>
          <w:sz w:val="20"/>
        </w:rPr>
        <w:t xml:space="preserve"> </w:t>
      </w:r>
      <w:r w:rsidR="00CE7EDC" w:rsidRPr="00643201">
        <w:rPr>
          <w:rFonts w:ascii="Arial" w:hAnsi="Arial" w:cs="Arial"/>
          <w:sz w:val="20"/>
        </w:rPr>
        <w:t xml:space="preserve"> </w:t>
      </w:r>
      <w:r w:rsidR="00D50250" w:rsidRPr="00643201">
        <w:rPr>
          <w:rFonts w:ascii="Arial" w:hAnsi="Arial" w:cs="Arial"/>
          <w:sz w:val="20"/>
        </w:rPr>
        <w:t>2.4.</w:t>
      </w:r>
      <w:r w:rsidR="003F1EE5" w:rsidRPr="00643201">
        <w:rPr>
          <w:rFonts w:ascii="Arial" w:hAnsi="Arial" w:cs="Arial"/>
          <w:sz w:val="20"/>
        </w:rPr>
        <w:t xml:space="preserve">       </w:t>
      </w:r>
      <w:r w:rsidR="00CA7167" w:rsidRPr="00643201">
        <w:rPr>
          <w:rFonts w:ascii="Arial" w:hAnsi="Arial" w:cs="Arial"/>
          <w:sz w:val="20"/>
        </w:rPr>
        <w:t>КЛИЕНТ имеет право:</w:t>
      </w:r>
    </w:p>
    <w:p w:rsidR="00CA7167" w:rsidRPr="00643201" w:rsidRDefault="00CA7167" w:rsidP="00394C05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Пользоваться всеми видами услуг по расчетно</w:t>
      </w:r>
      <w:r w:rsidR="000B68FF" w:rsidRPr="00643201">
        <w:rPr>
          <w:rFonts w:ascii="Arial" w:hAnsi="Arial" w:cs="Arial"/>
          <w:sz w:val="20"/>
        </w:rPr>
        <w:t>-кассовому</w:t>
      </w:r>
      <w:r w:rsidRPr="00643201">
        <w:rPr>
          <w:rFonts w:ascii="Arial" w:hAnsi="Arial" w:cs="Arial"/>
          <w:sz w:val="20"/>
        </w:rPr>
        <w:t xml:space="preserve"> обслуживанию, предоставляемых БАНКОМ</w:t>
      </w:r>
      <w:r w:rsidR="00FF5E8F" w:rsidRPr="00643201">
        <w:rPr>
          <w:rFonts w:ascii="Arial" w:hAnsi="Arial" w:cs="Arial"/>
          <w:sz w:val="20"/>
        </w:rPr>
        <w:t xml:space="preserve"> в соответствии с настоящим Договором</w:t>
      </w:r>
      <w:r w:rsidRPr="00643201">
        <w:rPr>
          <w:rFonts w:ascii="Arial" w:hAnsi="Arial" w:cs="Arial"/>
          <w:sz w:val="20"/>
        </w:rPr>
        <w:t>.</w:t>
      </w:r>
    </w:p>
    <w:p w:rsidR="00CA7167" w:rsidRPr="00643201" w:rsidRDefault="00CA7167" w:rsidP="00394C05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Самостоятельно распоряжаться денежными средствами, находящимися на </w:t>
      </w:r>
      <w:r w:rsidR="0040235E" w:rsidRPr="00643201">
        <w:rPr>
          <w:rFonts w:ascii="Arial" w:hAnsi="Arial" w:cs="Arial"/>
          <w:sz w:val="20"/>
        </w:rPr>
        <w:t>Счете в</w:t>
      </w:r>
      <w:r w:rsidRPr="00643201">
        <w:rPr>
          <w:rFonts w:ascii="Arial" w:hAnsi="Arial" w:cs="Arial"/>
          <w:sz w:val="20"/>
        </w:rPr>
        <w:t xml:space="preserve"> порядке и пределах, установленных действующим </w:t>
      </w:r>
      <w:r w:rsidR="00DF6D68" w:rsidRPr="00643201">
        <w:rPr>
          <w:rFonts w:ascii="Arial" w:hAnsi="Arial" w:cs="Arial"/>
          <w:sz w:val="20"/>
        </w:rPr>
        <w:t>законодательством</w:t>
      </w:r>
      <w:r w:rsidRPr="00643201">
        <w:rPr>
          <w:rFonts w:ascii="Arial" w:hAnsi="Arial" w:cs="Arial"/>
          <w:sz w:val="20"/>
        </w:rPr>
        <w:t xml:space="preserve"> РФ</w:t>
      </w:r>
      <w:r w:rsidR="009D12BB" w:rsidRPr="00643201">
        <w:rPr>
          <w:rFonts w:ascii="Arial" w:hAnsi="Arial" w:cs="Arial"/>
          <w:sz w:val="20"/>
        </w:rPr>
        <w:t xml:space="preserve"> и настоящим Договором</w:t>
      </w:r>
      <w:r w:rsidRPr="00643201">
        <w:rPr>
          <w:rFonts w:ascii="Arial" w:hAnsi="Arial" w:cs="Arial"/>
          <w:sz w:val="20"/>
        </w:rPr>
        <w:t>.</w:t>
      </w:r>
    </w:p>
    <w:p w:rsidR="009B3A3C" w:rsidRPr="0064320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При поступлении иностранной валюты на Счет поручить БАНКУ самостоятельно заполнять справку о валютных операциях.</w:t>
      </w:r>
    </w:p>
    <w:p w:rsidR="009B3A3C" w:rsidRPr="0064320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Поручать БАНКУ производить конвертацию денежных сре</w:t>
      </w:r>
      <w:proofErr w:type="gramStart"/>
      <w:r w:rsidRPr="00643201">
        <w:rPr>
          <w:rFonts w:ascii="Arial" w:hAnsi="Arial" w:cs="Arial"/>
          <w:sz w:val="20"/>
        </w:rPr>
        <w:t>дств в др</w:t>
      </w:r>
      <w:proofErr w:type="gramEnd"/>
      <w:r w:rsidRPr="00643201">
        <w:rPr>
          <w:rFonts w:ascii="Arial" w:hAnsi="Arial" w:cs="Arial"/>
          <w:sz w:val="20"/>
        </w:rPr>
        <w:t>угую валюту.</w:t>
      </w:r>
    </w:p>
    <w:p w:rsidR="009B3A3C" w:rsidRPr="0064320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При получении наличных денежных средств со Счета предъявлять претензии о недостаче, излишках, неплатежности и подделке денежных знаков, выявленных при пересчете денежной наличности в помещении БАНКА и в присутствии кассового работника БАНКА.</w:t>
      </w:r>
    </w:p>
    <w:p w:rsidR="0003196E" w:rsidRPr="00643201" w:rsidRDefault="0003196E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Получать консультации и направлять письменные запросы в БАНК по вопросам проведения расчетно</w:t>
      </w:r>
      <w:r w:rsidR="009B3A3C" w:rsidRPr="00643201">
        <w:rPr>
          <w:rFonts w:ascii="Arial" w:hAnsi="Arial" w:cs="Arial"/>
          <w:sz w:val="20"/>
        </w:rPr>
        <w:t xml:space="preserve">-кассового </w:t>
      </w:r>
      <w:r w:rsidRPr="00643201">
        <w:rPr>
          <w:rFonts w:ascii="Arial" w:hAnsi="Arial" w:cs="Arial"/>
          <w:sz w:val="20"/>
        </w:rPr>
        <w:t xml:space="preserve"> обслуживания.</w:t>
      </w:r>
    </w:p>
    <w:p w:rsidR="00185779" w:rsidRPr="00643201" w:rsidRDefault="00185779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В течение срока действия Договора расторгнуть настоящий Договор и закрыть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чет</w:t>
      </w:r>
      <w:r w:rsidR="00CF4527" w:rsidRPr="00643201">
        <w:rPr>
          <w:rFonts w:ascii="Arial" w:hAnsi="Arial" w:cs="Arial"/>
          <w:sz w:val="20"/>
        </w:rPr>
        <w:t xml:space="preserve"> в порядке</w:t>
      </w:r>
      <w:r w:rsidRPr="00643201">
        <w:rPr>
          <w:rFonts w:ascii="Arial" w:hAnsi="Arial" w:cs="Arial"/>
          <w:sz w:val="20"/>
        </w:rPr>
        <w:t>, установленно</w:t>
      </w:r>
      <w:r w:rsidR="00CF4527" w:rsidRPr="00643201">
        <w:rPr>
          <w:rFonts w:ascii="Arial" w:hAnsi="Arial" w:cs="Arial"/>
          <w:sz w:val="20"/>
        </w:rPr>
        <w:t>м настоящим Договором и действующим законодательством РФ</w:t>
      </w:r>
      <w:r w:rsidRPr="00643201">
        <w:rPr>
          <w:rFonts w:ascii="Arial" w:hAnsi="Arial" w:cs="Arial"/>
          <w:sz w:val="20"/>
        </w:rPr>
        <w:t>.</w:t>
      </w:r>
    </w:p>
    <w:p w:rsidR="00CF4527" w:rsidRPr="00643201" w:rsidRDefault="0004460C" w:rsidP="0093734C">
      <w:pPr>
        <w:pStyle w:val="aa"/>
        <w:spacing w:after="0"/>
        <w:ind w:firstLine="435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2.5</w:t>
      </w:r>
      <w:r w:rsidR="00CF4527" w:rsidRPr="00643201">
        <w:rPr>
          <w:rFonts w:ascii="Arial" w:hAnsi="Arial" w:cs="Arial"/>
          <w:sz w:val="20"/>
        </w:rPr>
        <w:t>.     В целях исполнения требований Федерального закона от 27 июля 2006 года №152-ФЗ «О персональных данных» КЛИЕНТ гарантирует,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CF4527" w:rsidRPr="00643201" w:rsidRDefault="00CF4527" w:rsidP="008812EA">
      <w:pPr>
        <w:pStyle w:val="aa"/>
        <w:spacing w:after="0"/>
        <w:ind w:firstLine="435"/>
        <w:rPr>
          <w:rFonts w:ascii="Arial" w:hAnsi="Arial" w:cs="Arial"/>
          <w:sz w:val="20"/>
        </w:rPr>
      </w:pPr>
    </w:p>
    <w:p w:rsidR="00CA7167" w:rsidRPr="00643201" w:rsidRDefault="008A6535" w:rsidP="008A6535">
      <w:pPr>
        <w:pStyle w:val="ac"/>
        <w:spacing w:after="0"/>
        <w:ind w:left="1105"/>
        <w:jc w:val="lef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                              3.</w:t>
      </w:r>
      <w:r w:rsidR="00CA7167" w:rsidRPr="00643201">
        <w:rPr>
          <w:rFonts w:ascii="Arial" w:hAnsi="Arial" w:cs="Arial"/>
          <w:sz w:val="20"/>
        </w:rPr>
        <w:t>Ответственность Сторон</w:t>
      </w:r>
    </w:p>
    <w:p w:rsidR="00CA7167" w:rsidRPr="00643201" w:rsidRDefault="00CA7167" w:rsidP="00DF6D68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</w:t>
      </w:r>
      <w:r w:rsidR="00DF6D68" w:rsidRPr="00643201">
        <w:rPr>
          <w:rFonts w:ascii="Arial" w:hAnsi="Arial" w:cs="Arial"/>
          <w:sz w:val="20"/>
        </w:rPr>
        <w:t>законодательства</w:t>
      </w:r>
      <w:r w:rsidRPr="00643201">
        <w:rPr>
          <w:rFonts w:ascii="Arial" w:hAnsi="Arial" w:cs="Arial"/>
          <w:sz w:val="20"/>
        </w:rPr>
        <w:t xml:space="preserve"> РФ.</w:t>
      </w:r>
    </w:p>
    <w:p w:rsidR="003A37BA" w:rsidRPr="00643201" w:rsidRDefault="00CA7167" w:rsidP="00F25D77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Банк не несет ответственност</w:t>
      </w:r>
      <w:r w:rsidR="000A4E5F" w:rsidRPr="00643201">
        <w:rPr>
          <w:rFonts w:ascii="Arial" w:hAnsi="Arial" w:cs="Arial"/>
          <w:sz w:val="20"/>
        </w:rPr>
        <w:t>и перед КЛИЕНТОМ:</w:t>
      </w:r>
    </w:p>
    <w:p w:rsidR="003A37BA" w:rsidRPr="00643201" w:rsidRDefault="000A4E5F">
      <w:pPr>
        <w:pStyle w:val="aa"/>
        <w:tabs>
          <w:tab w:val="num" w:pos="1418"/>
          <w:tab w:val="num" w:pos="1459"/>
        </w:tabs>
        <w:snapToGrid w:val="0"/>
        <w:spacing w:after="0"/>
        <w:ind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-</w:t>
      </w:r>
      <w:r w:rsidR="00CA7167" w:rsidRPr="00643201">
        <w:rPr>
          <w:rFonts w:ascii="Arial" w:hAnsi="Arial" w:cs="Arial"/>
          <w:sz w:val="20"/>
        </w:rPr>
        <w:t xml:space="preserve"> за последствия исполнения поручений, выданных неуполномоченными лицами, и в тех случаях, когда </w:t>
      </w:r>
      <w:r w:rsidR="00612B2A" w:rsidRPr="00643201">
        <w:rPr>
          <w:rFonts w:ascii="Arial" w:hAnsi="Arial" w:cs="Arial"/>
          <w:sz w:val="20"/>
        </w:rPr>
        <w:t xml:space="preserve">с использованием предусмотренных Банковскими правилами и настоящим Договором способов </w:t>
      </w:r>
      <w:r w:rsidR="00CA7167" w:rsidRPr="00643201">
        <w:rPr>
          <w:rFonts w:ascii="Arial" w:hAnsi="Arial" w:cs="Arial"/>
          <w:sz w:val="20"/>
        </w:rPr>
        <w:t xml:space="preserve">БАНК не мог установить факта </w:t>
      </w:r>
      <w:r w:rsidR="00445FC5" w:rsidRPr="00643201">
        <w:rPr>
          <w:rFonts w:ascii="Arial" w:hAnsi="Arial" w:cs="Arial"/>
          <w:sz w:val="20"/>
        </w:rPr>
        <w:t>подписания</w:t>
      </w:r>
      <w:r w:rsidR="00CA7167" w:rsidRPr="00643201">
        <w:rPr>
          <w:rFonts w:ascii="Arial" w:hAnsi="Arial" w:cs="Arial"/>
          <w:sz w:val="20"/>
        </w:rPr>
        <w:t xml:space="preserve"> распоряжения неуполномоченными лицами</w:t>
      </w:r>
      <w:r w:rsidR="00612B2A" w:rsidRPr="00643201">
        <w:rPr>
          <w:rFonts w:ascii="Arial" w:hAnsi="Arial" w:cs="Arial"/>
          <w:sz w:val="20"/>
        </w:rPr>
        <w:t>;</w:t>
      </w:r>
    </w:p>
    <w:p w:rsidR="003A37BA" w:rsidRPr="00643201" w:rsidRDefault="000A4E5F">
      <w:pPr>
        <w:pStyle w:val="af8"/>
        <w:ind w:left="0" w:firstLine="709"/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t>-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</w:t>
      </w:r>
      <w:r w:rsidR="00612B2A" w:rsidRPr="00643201">
        <w:rPr>
          <w:rFonts w:ascii="Arial" w:hAnsi="Arial" w:cs="Arial"/>
        </w:rPr>
        <w:t>;</w:t>
      </w:r>
    </w:p>
    <w:p w:rsidR="003A37BA" w:rsidRPr="00643201" w:rsidRDefault="000A4E5F">
      <w:pPr>
        <w:pStyle w:val="af8"/>
        <w:ind w:left="0" w:firstLine="709"/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t>- за неисполнение, либо ненадлежащее исполнение своих обязательств, если оно вызвано действиями (бездействиями) банков-корреспондентов Банка.</w:t>
      </w:r>
    </w:p>
    <w:p w:rsidR="003A37BA" w:rsidRPr="00643201" w:rsidRDefault="000A4E5F">
      <w:pPr>
        <w:pStyle w:val="af8"/>
        <w:ind w:left="0" w:firstLine="709"/>
        <w:jc w:val="both"/>
        <w:rPr>
          <w:rFonts w:ascii="Arial" w:hAnsi="Arial" w:cs="Arial"/>
        </w:rPr>
      </w:pPr>
      <w:r w:rsidRPr="00643201">
        <w:rPr>
          <w:rFonts w:ascii="Arial" w:hAnsi="Arial" w:cs="Arial"/>
        </w:rPr>
        <w:t>- за невозможность завершения перевода денежных средств и не возмещает любые прямые или косвенные издержки (включая реальный ущерб и упущенную выгоду), возникшие при осуществлении операций по переводу денежных средств с использованием иностранной валюты, подпадающих под юрисдикцию компетентных органов иностранного государства.</w:t>
      </w:r>
    </w:p>
    <w:p w:rsidR="003A37BA" w:rsidRPr="00643201" w:rsidRDefault="000A4E5F">
      <w:pPr>
        <w:pStyle w:val="af8"/>
        <w:ind w:left="0" w:firstLine="709"/>
        <w:jc w:val="both"/>
        <w:rPr>
          <w:rFonts w:ascii="Arial" w:hAnsi="Arial" w:cs="Arial"/>
        </w:rPr>
      </w:pPr>
      <w:proofErr w:type="gramStart"/>
      <w:r w:rsidRPr="00643201">
        <w:rPr>
          <w:rFonts w:ascii="Arial" w:hAnsi="Arial" w:cs="Arial"/>
        </w:rPr>
        <w:t>- за убытки, причиненные КЛИЕНТУ в связи с ограничениями и запретами, установленными государственными органами, банками-корреспондентами Банка, поставщиками электронных услуг, межбанковскими системами переводов денежных средств, иными платежными системами и операторами электронных денежных средств, их операторами, иными лицами, чье участие необходимо для проведения операции.</w:t>
      </w:r>
      <w:proofErr w:type="gramEnd"/>
    </w:p>
    <w:p w:rsidR="003A37BA" w:rsidRPr="00643201" w:rsidRDefault="000A4E5F">
      <w:pPr>
        <w:pStyle w:val="aa"/>
        <w:tabs>
          <w:tab w:val="num" w:pos="1418"/>
          <w:tab w:val="num" w:pos="1459"/>
        </w:tabs>
        <w:snapToGrid w:val="0"/>
        <w:spacing w:after="0"/>
        <w:ind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- за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Федерации, российских юридических лиц или кредитных организаций.</w:t>
      </w:r>
    </w:p>
    <w:p w:rsidR="00CA7167" w:rsidRPr="00643201" w:rsidRDefault="00CA7167" w:rsidP="00DF6D68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 xml:space="preserve"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</w:t>
      </w:r>
      <w:r w:rsidRPr="00643201">
        <w:rPr>
          <w:rFonts w:ascii="Arial" w:hAnsi="Arial" w:cs="Arial"/>
          <w:sz w:val="20"/>
        </w:rPr>
        <w:lastRenderedPageBreak/>
        <w:t xml:space="preserve">непреодолимой силы (стихийных бедствий, пожара, военных действий, постановлений и действий органов государственной власти и управления, в том числе </w:t>
      </w:r>
      <w:r w:rsidR="00445FC5" w:rsidRPr="00643201">
        <w:rPr>
          <w:rFonts w:ascii="Arial" w:hAnsi="Arial" w:cs="Arial"/>
          <w:sz w:val="20"/>
        </w:rPr>
        <w:t>Банка России</w:t>
      </w:r>
      <w:r w:rsidRPr="00643201">
        <w:rPr>
          <w:rFonts w:ascii="Arial" w:hAnsi="Arial" w:cs="Arial"/>
          <w:sz w:val="20"/>
        </w:rPr>
        <w:t>), при этом, Стороны освобождаются от ответственности на все время действия указанных обстоятельств.</w:t>
      </w:r>
      <w:proofErr w:type="gramEnd"/>
    </w:p>
    <w:p w:rsidR="00820454" w:rsidRPr="00643201" w:rsidRDefault="00DA375C" w:rsidP="00DA375C">
      <w:pPr>
        <w:pStyle w:val="aa"/>
        <w:tabs>
          <w:tab w:val="num" w:pos="1418"/>
        </w:tabs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</w:t>
      </w:r>
      <w:r w:rsidR="000D65C1" w:rsidRPr="00643201">
        <w:rPr>
          <w:rFonts w:ascii="Arial" w:hAnsi="Arial" w:cs="Arial"/>
          <w:sz w:val="20"/>
        </w:rPr>
        <w:t xml:space="preserve">                </w:t>
      </w:r>
      <w:r w:rsidR="00CA7167" w:rsidRPr="00643201">
        <w:rPr>
          <w:rFonts w:ascii="Arial" w:hAnsi="Arial" w:cs="Arial"/>
          <w:sz w:val="20"/>
        </w:rPr>
        <w:t>Сторона, для которой создалась невозможность исполнения обязательств по Договору, обязана в разумно короткий срок</w:t>
      </w:r>
      <w:r w:rsidR="002D76FE" w:rsidRPr="00643201">
        <w:rPr>
          <w:rFonts w:ascii="Arial" w:hAnsi="Arial" w:cs="Arial"/>
          <w:sz w:val="20"/>
        </w:rPr>
        <w:t>, но не более 1 (Одного) рабочего дня</w:t>
      </w:r>
      <w:r w:rsidR="00CA7167" w:rsidRPr="00643201">
        <w:rPr>
          <w:rFonts w:ascii="Arial" w:hAnsi="Arial" w:cs="Arial"/>
          <w:sz w:val="20"/>
        </w:rPr>
        <w:t xml:space="preserve"> уведомить об этом другую сторону.</w:t>
      </w:r>
    </w:p>
    <w:p w:rsidR="00CA7167" w:rsidRPr="00643201" w:rsidRDefault="00CA7167" w:rsidP="00DF6D68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sz w:val="20"/>
        </w:rPr>
        <w:t xml:space="preserve">Если в результате изменения действующего </w:t>
      </w:r>
      <w:r w:rsidR="00DF6D68" w:rsidRPr="00643201">
        <w:rPr>
          <w:rFonts w:ascii="Arial" w:hAnsi="Arial" w:cs="Arial"/>
          <w:sz w:val="20"/>
        </w:rPr>
        <w:t>законодательства</w:t>
      </w:r>
      <w:r w:rsidRPr="00643201">
        <w:rPr>
          <w:rFonts w:ascii="Arial" w:hAnsi="Arial" w:cs="Arial"/>
          <w:sz w:val="20"/>
        </w:rPr>
        <w:t xml:space="preserve"> </w:t>
      </w:r>
      <w:r w:rsidR="00A970E9" w:rsidRPr="00643201">
        <w:rPr>
          <w:rFonts w:ascii="Arial" w:hAnsi="Arial" w:cs="Arial"/>
          <w:sz w:val="20"/>
        </w:rPr>
        <w:t xml:space="preserve">РФ </w:t>
      </w:r>
      <w:r w:rsidRPr="00643201">
        <w:rPr>
          <w:rFonts w:ascii="Arial" w:hAnsi="Arial" w:cs="Arial"/>
          <w:sz w:val="20"/>
        </w:rPr>
        <w:t xml:space="preserve">какое-либо из положений </w:t>
      </w:r>
      <w:r w:rsidR="00737C32" w:rsidRPr="00643201">
        <w:rPr>
          <w:rFonts w:ascii="Arial" w:hAnsi="Arial" w:cs="Arial"/>
          <w:sz w:val="20"/>
        </w:rPr>
        <w:t xml:space="preserve">настоящего </w:t>
      </w:r>
      <w:r w:rsidRPr="00643201">
        <w:rPr>
          <w:rFonts w:ascii="Arial" w:hAnsi="Arial" w:cs="Arial"/>
          <w:sz w:val="20"/>
        </w:rPr>
        <w:t xml:space="preserve">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</w:t>
      </w:r>
      <w:r w:rsidR="00A970E9" w:rsidRPr="00643201">
        <w:rPr>
          <w:rFonts w:ascii="Arial" w:hAnsi="Arial" w:cs="Arial"/>
          <w:sz w:val="20"/>
        </w:rPr>
        <w:t xml:space="preserve">РФ </w:t>
      </w:r>
      <w:r w:rsidRPr="00643201">
        <w:rPr>
          <w:rFonts w:ascii="Arial" w:hAnsi="Arial" w:cs="Arial"/>
          <w:sz w:val="20"/>
        </w:rPr>
        <w:t>положение Договора</w:t>
      </w:r>
      <w:r w:rsidR="0054570D" w:rsidRPr="00643201">
        <w:rPr>
          <w:rFonts w:ascii="Arial" w:hAnsi="Arial" w:cs="Arial"/>
          <w:sz w:val="20"/>
        </w:rPr>
        <w:t>,</w:t>
      </w:r>
      <w:r w:rsidRPr="00643201">
        <w:rPr>
          <w:rFonts w:ascii="Arial" w:hAnsi="Arial" w:cs="Arial"/>
          <w:sz w:val="20"/>
        </w:rPr>
        <w:t xml:space="preserve"> и в своих </w:t>
      </w:r>
      <w:r w:rsidRPr="00643201">
        <w:rPr>
          <w:rFonts w:ascii="Arial" w:hAnsi="Arial" w:cs="Arial"/>
          <w:color w:val="000000" w:themeColor="text1"/>
          <w:sz w:val="20"/>
        </w:rPr>
        <w:t xml:space="preserve">взаимоотношениях Стороны будут руководствоваться действующим </w:t>
      </w:r>
      <w:r w:rsidR="00DF6D68" w:rsidRPr="00643201">
        <w:rPr>
          <w:rFonts w:ascii="Arial" w:hAnsi="Arial" w:cs="Arial"/>
          <w:color w:val="000000" w:themeColor="text1"/>
          <w:sz w:val="20"/>
        </w:rPr>
        <w:t>законодательством</w:t>
      </w:r>
      <w:r w:rsidR="00A970E9" w:rsidRPr="00643201">
        <w:rPr>
          <w:rFonts w:ascii="Arial" w:hAnsi="Arial" w:cs="Arial"/>
          <w:color w:val="000000" w:themeColor="text1"/>
          <w:sz w:val="20"/>
        </w:rPr>
        <w:t xml:space="preserve"> РФ</w:t>
      </w:r>
      <w:r w:rsidRPr="00643201">
        <w:rPr>
          <w:rFonts w:ascii="Arial" w:hAnsi="Arial" w:cs="Arial"/>
          <w:color w:val="000000" w:themeColor="text1"/>
          <w:sz w:val="20"/>
        </w:rPr>
        <w:t>.</w:t>
      </w:r>
    </w:p>
    <w:p w:rsidR="007169D2" w:rsidRPr="00643201" w:rsidRDefault="0095305D" w:rsidP="00DF6D68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>КЛИЕНТ несет ответственность за</w:t>
      </w:r>
      <w:r w:rsidR="000B68FF" w:rsidRPr="00643201">
        <w:rPr>
          <w:rFonts w:ascii="Arial" w:hAnsi="Arial" w:cs="Arial"/>
          <w:color w:val="000000" w:themeColor="text1"/>
          <w:sz w:val="20"/>
        </w:rPr>
        <w:t xml:space="preserve"> соответствие  совершаемых операций по Счету законодательству РФ, а также за</w:t>
      </w:r>
      <w:r w:rsidRPr="00643201">
        <w:rPr>
          <w:rFonts w:ascii="Arial" w:hAnsi="Arial" w:cs="Arial"/>
          <w:color w:val="000000" w:themeColor="text1"/>
          <w:sz w:val="20"/>
        </w:rPr>
        <w:t xml:space="preserve"> достоверность </w:t>
      </w:r>
      <w:r w:rsidR="000B68FF" w:rsidRPr="00643201">
        <w:rPr>
          <w:rFonts w:ascii="Arial" w:hAnsi="Arial" w:cs="Arial"/>
          <w:color w:val="000000" w:themeColor="text1"/>
          <w:sz w:val="20"/>
        </w:rPr>
        <w:t xml:space="preserve">и правильность оформления </w:t>
      </w:r>
      <w:r w:rsidRPr="00643201">
        <w:rPr>
          <w:rFonts w:ascii="Arial" w:hAnsi="Arial" w:cs="Arial"/>
          <w:color w:val="000000" w:themeColor="text1"/>
          <w:sz w:val="20"/>
        </w:rPr>
        <w:t xml:space="preserve">предоставленных </w:t>
      </w:r>
      <w:r w:rsidR="000B68FF" w:rsidRPr="00643201">
        <w:rPr>
          <w:rFonts w:ascii="Arial" w:hAnsi="Arial" w:cs="Arial"/>
          <w:color w:val="000000" w:themeColor="text1"/>
          <w:sz w:val="20"/>
        </w:rPr>
        <w:t xml:space="preserve">в БАНК  документов, служащих основанием </w:t>
      </w:r>
      <w:r w:rsidRPr="00643201">
        <w:rPr>
          <w:rFonts w:ascii="Arial" w:hAnsi="Arial" w:cs="Arial"/>
          <w:color w:val="000000" w:themeColor="text1"/>
          <w:sz w:val="20"/>
        </w:rPr>
        <w:t xml:space="preserve">для открытия  Счета </w:t>
      </w:r>
      <w:r w:rsidR="000B68FF" w:rsidRPr="00643201">
        <w:rPr>
          <w:rFonts w:ascii="Arial" w:hAnsi="Arial" w:cs="Arial"/>
          <w:color w:val="000000" w:themeColor="text1"/>
          <w:sz w:val="20"/>
        </w:rPr>
        <w:t>и совершения операций по нему</w:t>
      </w:r>
      <w:r w:rsidRPr="00643201">
        <w:rPr>
          <w:rFonts w:ascii="Arial" w:hAnsi="Arial" w:cs="Arial"/>
          <w:color w:val="000000" w:themeColor="text1"/>
          <w:sz w:val="20"/>
        </w:rPr>
        <w:t>.</w:t>
      </w:r>
    </w:p>
    <w:p w:rsidR="00A5738F" w:rsidRPr="00643201" w:rsidRDefault="0026780C">
      <w:pPr>
        <w:pStyle w:val="aa"/>
        <w:numPr>
          <w:ilvl w:val="1"/>
          <w:numId w:val="6"/>
        </w:numPr>
        <w:tabs>
          <w:tab w:val="num" w:pos="1418"/>
        </w:tabs>
        <w:spacing w:after="0"/>
        <w:ind w:left="0" w:firstLine="567"/>
        <w:rPr>
          <w:rFonts w:ascii="Arial" w:hAnsi="Arial" w:cs="Arial"/>
          <w:color w:val="FF0000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Обращение взыскания на денежные средства, находящиеся на Счете, </w:t>
      </w:r>
      <w:r w:rsidR="000B68FF" w:rsidRPr="00643201">
        <w:rPr>
          <w:rFonts w:ascii="Arial" w:hAnsi="Arial" w:cs="Arial"/>
          <w:color w:val="000000" w:themeColor="text1"/>
          <w:sz w:val="20"/>
        </w:rPr>
        <w:t xml:space="preserve">осуществляется в соответствии с требованиями </w:t>
      </w:r>
      <w:r w:rsidRPr="00643201">
        <w:rPr>
          <w:rFonts w:ascii="Arial" w:hAnsi="Arial" w:cs="Arial"/>
          <w:color w:val="000000" w:themeColor="text1"/>
          <w:sz w:val="20"/>
        </w:rPr>
        <w:t xml:space="preserve"> действующ</w:t>
      </w:r>
      <w:r w:rsidR="000B68FF" w:rsidRPr="00643201">
        <w:rPr>
          <w:rFonts w:ascii="Arial" w:hAnsi="Arial" w:cs="Arial"/>
          <w:color w:val="000000" w:themeColor="text1"/>
          <w:sz w:val="20"/>
        </w:rPr>
        <w:t>его</w:t>
      </w:r>
      <w:r w:rsidRPr="00643201">
        <w:rPr>
          <w:rFonts w:ascii="Arial" w:hAnsi="Arial" w:cs="Arial"/>
          <w:color w:val="000000" w:themeColor="text1"/>
          <w:sz w:val="20"/>
        </w:rPr>
        <w:t xml:space="preserve"> законодательств</w:t>
      </w:r>
      <w:r w:rsidR="000B68FF" w:rsidRPr="00643201">
        <w:rPr>
          <w:rFonts w:ascii="Arial" w:hAnsi="Arial" w:cs="Arial"/>
          <w:color w:val="000000" w:themeColor="text1"/>
          <w:sz w:val="20"/>
        </w:rPr>
        <w:t>а</w:t>
      </w:r>
      <w:r w:rsidR="0095305D" w:rsidRPr="00643201">
        <w:rPr>
          <w:rFonts w:ascii="Arial" w:hAnsi="Arial" w:cs="Arial"/>
          <w:color w:val="FF0000"/>
          <w:sz w:val="20"/>
        </w:rPr>
        <w:t>.</w:t>
      </w:r>
    </w:p>
    <w:p w:rsidR="004A45CA" w:rsidRPr="00643201" w:rsidRDefault="004A45CA" w:rsidP="0004460C">
      <w:pPr>
        <w:pStyle w:val="aa"/>
        <w:spacing w:after="0"/>
        <w:ind w:left="567"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</w:t>
      </w:r>
    </w:p>
    <w:p w:rsidR="009359FF" w:rsidRPr="00643201" w:rsidRDefault="009359FF" w:rsidP="0004460C">
      <w:pPr>
        <w:pStyle w:val="aa"/>
        <w:spacing w:after="0"/>
        <w:ind w:left="567" w:firstLine="0"/>
        <w:rPr>
          <w:rFonts w:ascii="Arial" w:hAnsi="Arial" w:cs="Arial"/>
          <w:sz w:val="20"/>
        </w:rPr>
      </w:pPr>
    </w:p>
    <w:p w:rsidR="00CA7167" w:rsidRPr="00643201" w:rsidRDefault="008A6535" w:rsidP="00417511">
      <w:pPr>
        <w:pStyle w:val="aa"/>
        <w:spacing w:after="0"/>
        <w:ind w:left="1110" w:firstLine="0"/>
        <w:jc w:val="left"/>
        <w:rPr>
          <w:rFonts w:ascii="Arial" w:hAnsi="Arial" w:cs="Arial"/>
          <w:b/>
          <w:sz w:val="20"/>
        </w:rPr>
      </w:pPr>
      <w:r w:rsidRPr="00643201">
        <w:rPr>
          <w:rFonts w:ascii="Arial" w:hAnsi="Arial" w:cs="Arial"/>
          <w:b/>
          <w:sz w:val="20"/>
        </w:rPr>
        <w:t xml:space="preserve">                                             4.</w:t>
      </w:r>
      <w:r w:rsidR="00CA7167" w:rsidRPr="00643201">
        <w:rPr>
          <w:rFonts w:ascii="Arial" w:hAnsi="Arial" w:cs="Arial"/>
          <w:b/>
          <w:sz w:val="20"/>
        </w:rPr>
        <w:t>Порядок разрешения споров</w:t>
      </w:r>
    </w:p>
    <w:p w:rsidR="00CA7167" w:rsidRPr="00643201" w:rsidRDefault="00CA7167" w:rsidP="00DF6D68">
      <w:pPr>
        <w:pStyle w:val="aa"/>
        <w:numPr>
          <w:ilvl w:val="1"/>
          <w:numId w:val="7"/>
        </w:numPr>
        <w:tabs>
          <w:tab w:val="clear" w:pos="1034"/>
          <w:tab w:val="num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При возникновении споров по настоящему Договору Стороны решают их путем переговоров. При недостижении согласия споры решаются в установленном действующим </w:t>
      </w:r>
      <w:r w:rsidR="00DF6D68" w:rsidRPr="00643201">
        <w:rPr>
          <w:rFonts w:ascii="Arial" w:hAnsi="Arial" w:cs="Arial"/>
          <w:sz w:val="20"/>
        </w:rPr>
        <w:t>законодательством</w:t>
      </w:r>
      <w:r w:rsidRPr="00643201">
        <w:rPr>
          <w:rFonts w:ascii="Arial" w:hAnsi="Arial" w:cs="Arial"/>
          <w:sz w:val="20"/>
        </w:rPr>
        <w:t xml:space="preserve"> </w:t>
      </w:r>
      <w:r w:rsidR="00185779" w:rsidRPr="00643201">
        <w:rPr>
          <w:rFonts w:ascii="Arial" w:hAnsi="Arial" w:cs="Arial"/>
          <w:sz w:val="20"/>
        </w:rPr>
        <w:t xml:space="preserve">РФ </w:t>
      </w:r>
      <w:r w:rsidRPr="00643201">
        <w:rPr>
          <w:rFonts w:ascii="Arial" w:hAnsi="Arial" w:cs="Arial"/>
          <w:sz w:val="20"/>
        </w:rPr>
        <w:t>порядке в Арбитражном суде г. Москвы.</w:t>
      </w:r>
    </w:p>
    <w:p w:rsidR="0095305D" w:rsidRPr="00643201" w:rsidRDefault="000475A9" w:rsidP="0095305D">
      <w:pPr>
        <w:pStyle w:val="aa"/>
        <w:spacing w:after="0"/>
        <w:ind w:left="567"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</w:t>
      </w:r>
      <w:r w:rsidR="009A2D47" w:rsidRPr="00643201">
        <w:rPr>
          <w:rFonts w:ascii="Arial" w:hAnsi="Arial" w:cs="Arial"/>
          <w:sz w:val="20"/>
        </w:rPr>
        <w:t>При разрешении споров используется материальное право РФ.</w:t>
      </w:r>
    </w:p>
    <w:p w:rsidR="00CA7167" w:rsidRPr="00643201" w:rsidRDefault="00CA7167" w:rsidP="00DF6D68">
      <w:pPr>
        <w:pStyle w:val="aa"/>
        <w:numPr>
          <w:ilvl w:val="1"/>
          <w:numId w:val="7"/>
        </w:numPr>
        <w:tabs>
          <w:tab w:val="clear" w:pos="1034"/>
          <w:tab w:val="num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Стороны устанавливают срок для ответа на претензию по настоящему Договору в 30</w:t>
      </w:r>
      <w:r w:rsidR="0004460C" w:rsidRPr="00643201">
        <w:rPr>
          <w:rFonts w:ascii="Arial" w:hAnsi="Arial" w:cs="Arial"/>
          <w:sz w:val="20"/>
        </w:rPr>
        <w:t xml:space="preserve"> календарных </w:t>
      </w:r>
      <w:r w:rsidRPr="00643201">
        <w:rPr>
          <w:rFonts w:ascii="Arial" w:hAnsi="Arial" w:cs="Arial"/>
          <w:sz w:val="20"/>
        </w:rPr>
        <w:t xml:space="preserve"> дней.</w:t>
      </w:r>
    </w:p>
    <w:p w:rsidR="00CA7167" w:rsidRPr="00643201" w:rsidRDefault="008A6535" w:rsidP="008A6535">
      <w:pPr>
        <w:pStyle w:val="ac"/>
        <w:spacing w:after="0"/>
        <w:ind w:left="1105"/>
        <w:jc w:val="lef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               5.</w:t>
      </w:r>
      <w:r w:rsidR="00CA7167" w:rsidRPr="00643201">
        <w:rPr>
          <w:rFonts w:ascii="Arial" w:hAnsi="Arial" w:cs="Arial"/>
          <w:sz w:val="20"/>
        </w:rPr>
        <w:t>Срок действия и порядок расторжения Договора</w:t>
      </w:r>
    </w:p>
    <w:p w:rsidR="00CA7167" w:rsidRPr="00643201" w:rsidRDefault="00CA7167" w:rsidP="00DF6D68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Настоящий Договор вступает в силу </w:t>
      </w:r>
      <w:proofErr w:type="gramStart"/>
      <w:r w:rsidRPr="00643201">
        <w:rPr>
          <w:rFonts w:ascii="Arial" w:hAnsi="Arial" w:cs="Arial"/>
          <w:sz w:val="20"/>
        </w:rPr>
        <w:t>с даты</w:t>
      </w:r>
      <w:proofErr w:type="gramEnd"/>
      <w:r w:rsidRPr="00643201">
        <w:rPr>
          <w:rFonts w:ascii="Arial" w:hAnsi="Arial" w:cs="Arial"/>
          <w:sz w:val="20"/>
        </w:rPr>
        <w:t xml:space="preserve"> его подписания обеими Сторонами и заключен на неопределенный срок.</w:t>
      </w:r>
    </w:p>
    <w:p w:rsidR="00AA232D" w:rsidRPr="00643201" w:rsidRDefault="009359FF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БАНК имеет право в одностороннем порядке отказаться от исполнения настоящего Договора в случае отсутствия в течение одного года операций по Счету, предупредив в письменной форме об этом КЛИЕНТА. Настоящий Договор считается расторгнутым по истечении 2 (двух) месяцев со дня направления БАНКОМ такого письменного уведомления.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95305D" w:rsidRPr="00643201" w:rsidRDefault="003927A0" w:rsidP="00B55E89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БАНК  вправе расторгнуть настоящий Договор в случаях, установленных действующим законодательством РФ, с обязательным письменным уведомлением об этом КЛИЕНТА. Настоящий Договор считается расторгнутым по истечении 60 (шестидесяти) дней со дня направления БАНКОМ  КЛИЕНТУ письменного уведомления о его расторжении.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AA232D" w:rsidRPr="00643201" w:rsidRDefault="003927A0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КЛИЕНТ имеет право в течение срока действия настоящего Договора расторгнуть настоящий </w:t>
      </w:r>
      <w:r w:rsidR="00386E2C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>Договор и закрыть Счет, предоставив в  БАНК письменное заявление по форме, установленной БАНКОМ,</w:t>
      </w:r>
    </w:p>
    <w:p w:rsidR="0095305D" w:rsidRPr="00643201" w:rsidRDefault="00CA7167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Основанием для закрытия Счета является </w:t>
      </w:r>
      <w:r w:rsidR="009807F1" w:rsidRPr="00643201">
        <w:rPr>
          <w:rFonts w:ascii="Arial" w:hAnsi="Arial" w:cs="Arial"/>
          <w:sz w:val="20"/>
        </w:rPr>
        <w:t xml:space="preserve"> прекращени</w:t>
      </w:r>
      <w:r w:rsidR="003927A0" w:rsidRPr="00643201">
        <w:rPr>
          <w:rFonts w:ascii="Arial" w:hAnsi="Arial" w:cs="Arial"/>
          <w:sz w:val="20"/>
        </w:rPr>
        <w:t>е настоящего</w:t>
      </w:r>
      <w:r w:rsidRPr="00643201">
        <w:rPr>
          <w:rFonts w:ascii="Arial" w:hAnsi="Arial" w:cs="Arial"/>
          <w:sz w:val="20"/>
        </w:rPr>
        <w:t xml:space="preserve"> Договора. Счет является закрытым </w:t>
      </w:r>
      <w:proofErr w:type="gramStart"/>
      <w:r w:rsidRPr="00643201">
        <w:rPr>
          <w:rFonts w:ascii="Arial" w:hAnsi="Arial" w:cs="Arial"/>
          <w:sz w:val="20"/>
        </w:rPr>
        <w:t>с даты внесения</w:t>
      </w:r>
      <w:proofErr w:type="gramEnd"/>
      <w:r w:rsidRPr="00643201">
        <w:rPr>
          <w:rFonts w:ascii="Arial" w:hAnsi="Arial" w:cs="Arial"/>
          <w:sz w:val="20"/>
        </w:rPr>
        <w:t xml:space="preserve"> записи о его закрытии в Книгу регистрации открытых счетов.</w:t>
      </w:r>
    </w:p>
    <w:p w:rsidR="0095305D" w:rsidRPr="00643201" w:rsidRDefault="00CA7167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После </w:t>
      </w:r>
      <w:r w:rsidR="009807F1" w:rsidRPr="00643201">
        <w:rPr>
          <w:rFonts w:ascii="Arial" w:hAnsi="Arial" w:cs="Arial"/>
          <w:sz w:val="20"/>
        </w:rPr>
        <w:t xml:space="preserve"> прекращения</w:t>
      </w:r>
      <w:r w:rsidRPr="00643201">
        <w:rPr>
          <w:rFonts w:ascii="Arial" w:hAnsi="Arial" w:cs="Arial"/>
          <w:sz w:val="20"/>
        </w:rPr>
        <w:t xml:space="preserve"> </w:t>
      </w:r>
      <w:r w:rsidR="003927A0" w:rsidRPr="00643201">
        <w:rPr>
          <w:rFonts w:ascii="Arial" w:hAnsi="Arial" w:cs="Arial"/>
          <w:sz w:val="20"/>
        </w:rPr>
        <w:t xml:space="preserve"> настоящего </w:t>
      </w:r>
      <w:r w:rsidRPr="00643201">
        <w:rPr>
          <w:rFonts w:ascii="Arial" w:hAnsi="Arial" w:cs="Arial"/>
          <w:sz w:val="20"/>
        </w:rPr>
        <w:t>Договора  приходные и расходные операции по Счету КЛИЕНТА не осуществляются</w:t>
      </w:r>
      <w:r w:rsidR="003927A0" w:rsidRPr="00643201">
        <w:rPr>
          <w:rFonts w:ascii="Arial" w:hAnsi="Arial" w:cs="Arial"/>
          <w:sz w:val="20"/>
        </w:rPr>
        <w:t>, за исключением операций, предусмотренных</w:t>
      </w:r>
      <w:r w:rsidR="000A36B2" w:rsidRPr="00643201">
        <w:rPr>
          <w:rFonts w:ascii="Arial" w:hAnsi="Arial" w:cs="Arial"/>
          <w:sz w:val="20"/>
        </w:rPr>
        <w:t xml:space="preserve"> </w:t>
      </w:r>
      <w:r w:rsidR="003927A0" w:rsidRPr="00643201">
        <w:rPr>
          <w:rFonts w:ascii="Arial" w:hAnsi="Arial" w:cs="Arial"/>
          <w:sz w:val="20"/>
        </w:rPr>
        <w:t>п.5.</w:t>
      </w:r>
      <w:r w:rsidR="00903764" w:rsidRPr="00643201">
        <w:rPr>
          <w:rFonts w:ascii="Arial" w:hAnsi="Arial" w:cs="Arial"/>
          <w:sz w:val="20"/>
        </w:rPr>
        <w:t>7</w:t>
      </w:r>
      <w:r w:rsidR="003927A0" w:rsidRPr="00643201">
        <w:rPr>
          <w:rFonts w:ascii="Arial" w:hAnsi="Arial" w:cs="Arial"/>
          <w:sz w:val="20"/>
        </w:rPr>
        <w:t xml:space="preserve"> настоящего Договора</w:t>
      </w:r>
      <w:r w:rsidR="00B9191E" w:rsidRPr="00643201">
        <w:rPr>
          <w:rFonts w:ascii="Arial" w:hAnsi="Arial" w:cs="Arial"/>
          <w:sz w:val="20"/>
        </w:rPr>
        <w:t>.</w:t>
      </w:r>
      <w:r w:rsidRPr="00643201">
        <w:rPr>
          <w:rFonts w:ascii="Arial" w:hAnsi="Arial" w:cs="Arial"/>
          <w:sz w:val="20"/>
        </w:rPr>
        <w:t xml:space="preserve"> Денежные средства, поступившие КЛИЕНТУ после </w:t>
      </w:r>
      <w:r w:rsidR="009807F1" w:rsidRPr="00643201">
        <w:rPr>
          <w:rFonts w:ascii="Arial" w:hAnsi="Arial" w:cs="Arial"/>
          <w:sz w:val="20"/>
        </w:rPr>
        <w:t xml:space="preserve"> прекращения</w:t>
      </w:r>
      <w:r w:rsidRPr="00643201">
        <w:rPr>
          <w:rFonts w:ascii="Arial" w:hAnsi="Arial" w:cs="Arial"/>
          <w:sz w:val="20"/>
        </w:rPr>
        <w:t xml:space="preserve"> Договора</w:t>
      </w:r>
      <w:r w:rsidR="00AD3137" w:rsidRPr="00643201">
        <w:rPr>
          <w:rFonts w:ascii="Arial" w:hAnsi="Arial" w:cs="Arial"/>
          <w:sz w:val="20"/>
        </w:rPr>
        <w:t>,</w:t>
      </w:r>
      <w:r w:rsidRPr="00643201">
        <w:rPr>
          <w:rFonts w:ascii="Arial" w:hAnsi="Arial" w:cs="Arial"/>
          <w:sz w:val="20"/>
        </w:rPr>
        <w:t xml:space="preserve">  возвращаются отправителю.</w:t>
      </w:r>
    </w:p>
    <w:p w:rsidR="0095305D" w:rsidRPr="00643201" w:rsidRDefault="00A357C1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После  прекращения  </w:t>
      </w:r>
      <w:r w:rsidR="00903764" w:rsidRPr="00643201">
        <w:rPr>
          <w:rFonts w:ascii="Arial" w:hAnsi="Arial" w:cs="Arial"/>
          <w:sz w:val="20"/>
        </w:rPr>
        <w:t xml:space="preserve">настоящего </w:t>
      </w:r>
      <w:r w:rsidRPr="00643201">
        <w:rPr>
          <w:rFonts w:ascii="Arial" w:hAnsi="Arial" w:cs="Arial"/>
          <w:sz w:val="20"/>
        </w:rPr>
        <w:t xml:space="preserve">Договора  до истечения </w:t>
      </w:r>
      <w:r w:rsidR="00903764" w:rsidRPr="00643201">
        <w:rPr>
          <w:rFonts w:ascii="Arial" w:hAnsi="Arial" w:cs="Arial"/>
          <w:sz w:val="20"/>
        </w:rPr>
        <w:t>7 (</w:t>
      </w:r>
      <w:r w:rsidRPr="00643201">
        <w:rPr>
          <w:rFonts w:ascii="Arial" w:hAnsi="Arial" w:cs="Arial"/>
          <w:sz w:val="20"/>
        </w:rPr>
        <w:t>семи</w:t>
      </w:r>
      <w:r w:rsidR="00903764" w:rsidRPr="00643201">
        <w:rPr>
          <w:rFonts w:ascii="Arial" w:hAnsi="Arial" w:cs="Arial"/>
          <w:sz w:val="20"/>
        </w:rPr>
        <w:t>)</w:t>
      </w:r>
      <w:r w:rsidRPr="00643201">
        <w:rPr>
          <w:rFonts w:ascii="Arial" w:hAnsi="Arial" w:cs="Arial"/>
          <w:sz w:val="20"/>
        </w:rPr>
        <w:t xml:space="preserve"> дней после получения соответ</w:t>
      </w:r>
      <w:r w:rsidR="00F0211D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твующего письменного заявления КЛИЕНТА остаток денежных средств по Счету выдается КЛИЕНТУ  либо  Б</w:t>
      </w:r>
      <w:r w:rsidR="00F77A71" w:rsidRPr="00643201">
        <w:rPr>
          <w:rFonts w:ascii="Arial" w:hAnsi="Arial" w:cs="Arial"/>
          <w:sz w:val="20"/>
        </w:rPr>
        <w:t>АНК</w:t>
      </w:r>
      <w:r w:rsidRPr="00643201">
        <w:rPr>
          <w:rFonts w:ascii="Arial" w:hAnsi="Arial" w:cs="Arial"/>
          <w:sz w:val="20"/>
        </w:rPr>
        <w:t xml:space="preserve"> осуществляет перевод денежных сре</w:t>
      </w:r>
      <w:proofErr w:type="gramStart"/>
      <w:r w:rsidRPr="00643201">
        <w:rPr>
          <w:rFonts w:ascii="Arial" w:hAnsi="Arial" w:cs="Arial"/>
          <w:sz w:val="20"/>
        </w:rPr>
        <w:t>дств пл</w:t>
      </w:r>
      <w:proofErr w:type="gramEnd"/>
      <w:r w:rsidRPr="00643201">
        <w:rPr>
          <w:rFonts w:ascii="Arial" w:hAnsi="Arial" w:cs="Arial"/>
          <w:sz w:val="20"/>
        </w:rPr>
        <w:t>атежным поручением</w:t>
      </w:r>
      <w:r w:rsidR="009E0D9E" w:rsidRPr="00643201">
        <w:rPr>
          <w:rFonts w:ascii="Arial" w:hAnsi="Arial" w:cs="Arial"/>
          <w:sz w:val="20"/>
        </w:rPr>
        <w:t xml:space="preserve"> по реквизитам, указанным  КЛИЕНТОМ</w:t>
      </w:r>
      <w:r w:rsidRPr="00643201">
        <w:rPr>
          <w:rFonts w:ascii="Arial" w:hAnsi="Arial" w:cs="Arial"/>
          <w:sz w:val="20"/>
        </w:rPr>
        <w:t>.</w:t>
      </w:r>
    </w:p>
    <w:p w:rsidR="0095305D" w:rsidRPr="00643201" w:rsidRDefault="00903764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При отсутствии денежных средств на Счете</w:t>
      </w:r>
      <w:r w:rsidR="0050120B" w:rsidRPr="00643201">
        <w:rPr>
          <w:rFonts w:ascii="Arial" w:hAnsi="Arial" w:cs="Arial"/>
          <w:sz w:val="20"/>
        </w:rPr>
        <w:t xml:space="preserve">  запись о закрытии соответствующего счета</w:t>
      </w:r>
      <w:r w:rsidRPr="00643201">
        <w:rPr>
          <w:rFonts w:ascii="Arial" w:hAnsi="Arial" w:cs="Arial"/>
          <w:sz w:val="20"/>
        </w:rPr>
        <w:t xml:space="preserve"> </w:t>
      </w:r>
      <w:r w:rsidR="0050120B" w:rsidRPr="00643201">
        <w:rPr>
          <w:rFonts w:ascii="Arial" w:hAnsi="Arial" w:cs="Arial"/>
          <w:sz w:val="20"/>
        </w:rPr>
        <w:t>вносится в</w:t>
      </w:r>
      <w:r w:rsidRPr="00643201">
        <w:rPr>
          <w:rFonts w:ascii="Arial" w:hAnsi="Arial" w:cs="Arial"/>
          <w:sz w:val="20"/>
        </w:rPr>
        <w:t xml:space="preserve"> Книг</w:t>
      </w:r>
      <w:r w:rsidR="0050120B" w:rsidRPr="00643201">
        <w:rPr>
          <w:rFonts w:ascii="Arial" w:hAnsi="Arial" w:cs="Arial"/>
          <w:sz w:val="20"/>
        </w:rPr>
        <w:t>у</w:t>
      </w:r>
      <w:r w:rsidRPr="00643201">
        <w:rPr>
          <w:rFonts w:ascii="Arial" w:hAnsi="Arial" w:cs="Arial"/>
          <w:sz w:val="20"/>
        </w:rPr>
        <w:t xml:space="preserve"> регистрации открытых счетов не позднее рабочего дня, следующего за днем прекращения настоящего Договора.</w:t>
      </w:r>
    </w:p>
    <w:p w:rsidR="00AC19C7" w:rsidRPr="00643201" w:rsidRDefault="00CA7167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Наличие предусмотренных </w:t>
      </w:r>
      <w:r w:rsidR="00DF6D68" w:rsidRPr="00643201">
        <w:rPr>
          <w:rFonts w:ascii="Arial" w:hAnsi="Arial" w:cs="Arial"/>
          <w:sz w:val="20"/>
        </w:rPr>
        <w:t>действующим законодательством</w:t>
      </w:r>
      <w:r w:rsidRPr="00643201">
        <w:rPr>
          <w:rFonts w:ascii="Arial" w:hAnsi="Arial" w:cs="Arial"/>
          <w:sz w:val="20"/>
        </w:rPr>
        <w:t xml:space="preserve">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8E3E13" w:rsidRPr="00643201">
        <w:rPr>
          <w:rFonts w:ascii="Arial" w:hAnsi="Arial" w:cs="Arial"/>
          <w:sz w:val="20"/>
        </w:rPr>
        <w:t>внесению записи о закрытии соответствующего Счета в</w:t>
      </w:r>
      <w:r w:rsidRPr="00643201">
        <w:rPr>
          <w:rFonts w:ascii="Arial" w:hAnsi="Arial" w:cs="Arial"/>
          <w:sz w:val="20"/>
        </w:rPr>
        <w:t xml:space="preserve"> Книг</w:t>
      </w:r>
      <w:r w:rsidR="008E3E13" w:rsidRPr="00643201">
        <w:rPr>
          <w:rFonts w:ascii="Arial" w:hAnsi="Arial" w:cs="Arial"/>
          <w:sz w:val="20"/>
        </w:rPr>
        <w:t>у</w:t>
      </w:r>
      <w:r w:rsidRPr="00643201">
        <w:rPr>
          <w:rFonts w:ascii="Arial" w:hAnsi="Arial" w:cs="Arial"/>
          <w:sz w:val="20"/>
        </w:rPr>
        <w:t xml:space="preserve"> регистрации открытых счетов. </w:t>
      </w:r>
    </w:p>
    <w:p w:rsidR="0095305D" w:rsidRPr="00643201" w:rsidRDefault="00903764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При наличии на Счете денежных средств на день прекращения настоящего Договора, </w:t>
      </w:r>
      <w:r w:rsidR="008E3E13" w:rsidRPr="00643201">
        <w:rPr>
          <w:rFonts w:ascii="Arial" w:hAnsi="Arial" w:cs="Arial"/>
          <w:sz w:val="20"/>
        </w:rPr>
        <w:t xml:space="preserve">запись о закрытии соответствующего </w:t>
      </w:r>
      <w:r w:rsidRPr="00643201">
        <w:rPr>
          <w:rFonts w:ascii="Arial" w:hAnsi="Arial" w:cs="Arial"/>
          <w:sz w:val="20"/>
        </w:rPr>
        <w:t xml:space="preserve"> Счет</w:t>
      </w:r>
      <w:r w:rsidR="008E3E13" w:rsidRPr="00643201">
        <w:rPr>
          <w:rFonts w:ascii="Arial" w:hAnsi="Arial" w:cs="Arial"/>
          <w:sz w:val="20"/>
        </w:rPr>
        <w:t>а</w:t>
      </w:r>
      <w:r w:rsidRPr="00643201">
        <w:rPr>
          <w:rFonts w:ascii="Arial" w:hAnsi="Arial" w:cs="Arial"/>
          <w:sz w:val="20"/>
        </w:rPr>
        <w:t xml:space="preserve"> </w:t>
      </w:r>
      <w:r w:rsidR="008E3E13" w:rsidRPr="00643201">
        <w:rPr>
          <w:rFonts w:ascii="Arial" w:hAnsi="Arial" w:cs="Arial"/>
          <w:sz w:val="20"/>
        </w:rPr>
        <w:t>вносится в</w:t>
      </w:r>
      <w:r w:rsidRPr="00643201">
        <w:rPr>
          <w:rFonts w:ascii="Arial" w:hAnsi="Arial" w:cs="Arial"/>
          <w:sz w:val="20"/>
        </w:rPr>
        <w:t xml:space="preserve"> Книг</w:t>
      </w:r>
      <w:r w:rsidR="008E3E13" w:rsidRPr="00643201">
        <w:rPr>
          <w:rFonts w:ascii="Arial" w:hAnsi="Arial" w:cs="Arial"/>
          <w:sz w:val="20"/>
        </w:rPr>
        <w:t>у</w:t>
      </w:r>
      <w:r w:rsidRPr="00643201">
        <w:rPr>
          <w:rFonts w:ascii="Arial" w:hAnsi="Arial" w:cs="Arial"/>
          <w:sz w:val="20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95305D" w:rsidRPr="00643201" w:rsidRDefault="00CA7167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proofErr w:type="gramStart"/>
      <w:r w:rsidRPr="00643201">
        <w:rPr>
          <w:rFonts w:ascii="Arial" w:hAnsi="Arial" w:cs="Arial"/>
          <w:sz w:val="20"/>
        </w:rPr>
        <w:t xml:space="preserve">В случае прекращения </w:t>
      </w:r>
      <w:r w:rsidR="0021618A" w:rsidRPr="00643201">
        <w:rPr>
          <w:rFonts w:ascii="Arial" w:hAnsi="Arial" w:cs="Arial"/>
          <w:sz w:val="20"/>
        </w:rPr>
        <w:t xml:space="preserve">настоящего </w:t>
      </w:r>
      <w:r w:rsidRPr="00643201">
        <w:rPr>
          <w:rFonts w:ascii="Arial" w:hAnsi="Arial" w:cs="Arial"/>
          <w:sz w:val="20"/>
        </w:rPr>
        <w:t xml:space="preserve">Договора  при наличии предусмотренных </w:t>
      </w:r>
      <w:r w:rsidR="00DF6D68" w:rsidRPr="00643201">
        <w:rPr>
          <w:rFonts w:ascii="Arial" w:hAnsi="Arial" w:cs="Arial"/>
          <w:sz w:val="20"/>
        </w:rPr>
        <w:t>действующим законодательством</w:t>
      </w:r>
      <w:r w:rsidRPr="00643201">
        <w:rPr>
          <w:rFonts w:ascii="Arial" w:hAnsi="Arial" w:cs="Arial"/>
          <w:sz w:val="20"/>
        </w:rPr>
        <w:t xml:space="preserve"> РФ ограничений распоряжением денежными средствами на Счете и </w:t>
      </w:r>
      <w:r w:rsidR="008E3E13" w:rsidRPr="00643201">
        <w:rPr>
          <w:rFonts w:ascii="Arial" w:hAnsi="Arial" w:cs="Arial"/>
          <w:sz w:val="20"/>
        </w:rPr>
        <w:t xml:space="preserve">при </w:t>
      </w:r>
      <w:r w:rsidRPr="00643201">
        <w:rPr>
          <w:rFonts w:ascii="Arial" w:hAnsi="Arial" w:cs="Arial"/>
          <w:sz w:val="20"/>
        </w:rPr>
        <w:t xml:space="preserve">наличии денежных средств на Счете, </w:t>
      </w:r>
      <w:r w:rsidR="008E3E13" w:rsidRPr="00643201">
        <w:rPr>
          <w:rFonts w:ascii="Arial" w:hAnsi="Arial" w:cs="Arial"/>
          <w:sz w:val="20"/>
        </w:rPr>
        <w:t>внесение записи о закрытии соответствующего счета в</w:t>
      </w:r>
      <w:r w:rsidRPr="00643201">
        <w:rPr>
          <w:rFonts w:ascii="Arial" w:hAnsi="Arial" w:cs="Arial"/>
          <w:sz w:val="20"/>
        </w:rPr>
        <w:t xml:space="preserve"> Книг</w:t>
      </w:r>
      <w:r w:rsidR="008E3E13" w:rsidRPr="00643201">
        <w:rPr>
          <w:rFonts w:ascii="Arial" w:hAnsi="Arial" w:cs="Arial"/>
          <w:sz w:val="20"/>
        </w:rPr>
        <w:t>у</w:t>
      </w:r>
      <w:r w:rsidRPr="00643201">
        <w:rPr>
          <w:rFonts w:ascii="Arial" w:hAnsi="Arial" w:cs="Arial"/>
          <w:sz w:val="20"/>
        </w:rPr>
        <w:t xml:space="preserve"> регистрации </w:t>
      </w:r>
      <w:r w:rsidRPr="00643201">
        <w:rPr>
          <w:rFonts w:ascii="Arial" w:hAnsi="Arial" w:cs="Arial"/>
          <w:sz w:val="20"/>
        </w:rPr>
        <w:lastRenderedPageBreak/>
        <w:t xml:space="preserve">открытых </w:t>
      </w:r>
      <w:r w:rsidRPr="00643201">
        <w:rPr>
          <w:rFonts w:ascii="Arial" w:hAnsi="Arial" w:cs="Arial"/>
          <w:color w:val="000000" w:themeColor="text1"/>
          <w:sz w:val="20"/>
        </w:rPr>
        <w:t>счетов  производится после отмены указанных ограничений не позднее рабочего дня, следующего за днем списания денежных средств со Счета.</w:t>
      </w:r>
      <w:proofErr w:type="gramEnd"/>
    </w:p>
    <w:p w:rsidR="00AC19C7" w:rsidRPr="00643201" w:rsidRDefault="009359FF" w:rsidP="005B14B6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rFonts w:ascii="Arial" w:hAnsi="Arial" w:cs="Arial"/>
          <w:color w:val="000000" w:themeColor="text1"/>
          <w:sz w:val="20"/>
        </w:rPr>
      </w:pPr>
      <w:r w:rsidRPr="00643201">
        <w:rPr>
          <w:rFonts w:ascii="Arial" w:hAnsi="Arial" w:cs="Arial"/>
          <w:color w:val="000000" w:themeColor="text1"/>
          <w:sz w:val="20"/>
        </w:rPr>
        <w:t xml:space="preserve">Наличие неисполненных </w:t>
      </w:r>
      <w:r w:rsidR="0095305D" w:rsidRPr="00643201">
        <w:rPr>
          <w:rFonts w:ascii="Arial" w:hAnsi="Arial" w:cs="Arial"/>
          <w:color w:val="000000" w:themeColor="text1"/>
          <w:sz w:val="20"/>
        </w:rPr>
        <w:t>расчетных</w:t>
      </w:r>
      <w:r w:rsidRPr="00643201">
        <w:rPr>
          <w:rFonts w:ascii="Arial" w:hAnsi="Arial" w:cs="Arial"/>
          <w:color w:val="000000" w:themeColor="text1"/>
          <w:sz w:val="20"/>
        </w:rPr>
        <w:t xml:space="preserve"> (платежных) </w:t>
      </w:r>
      <w:r w:rsidR="0095305D" w:rsidRPr="00643201">
        <w:rPr>
          <w:rFonts w:ascii="Arial" w:hAnsi="Arial" w:cs="Arial"/>
          <w:color w:val="000000" w:themeColor="text1"/>
          <w:sz w:val="20"/>
        </w:rPr>
        <w:t>документов</w:t>
      </w:r>
      <w:r w:rsidRPr="00643201">
        <w:rPr>
          <w:rFonts w:ascii="Arial" w:hAnsi="Arial" w:cs="Arial"/>
          <w:color w:val="000000" w:themeColor="text1"/>
          <w:sz w:val="20"/>
        </w:rPr>
        <w:t xml:space="preserve"> не препятствует прекращению настоящего Договора  и его исключению из Книги регистрации открытых счетов.</w:t>
      </w:r>
    </w:p>
    <w:p w:rsidR="009807F1" w:rsidRPr="00643201" w:rsidRDefault="009807F1" w:rsidP="00A357C1">
      <w:pPr>
        <w:pStyle w:val="aa"/>
        <w:tabs>
          <w:tab w:val="left" w:pos="1418"/>
        </w:tabs>
        <w:spacing w:after="0"/>
        <w:ind w:left="567" w:firstLine="0"/>
        <w:rPr>
          <w:rFonts w:ascii="Arial" w:hAnsi="Arial" w:cs="Arial"/>
          <w:sz w:val="20"/>
        </w:rPr>
      </w:pPr>
    </w:p>
    <w:p w:rsidR="00CA7167" w:rsidRPr="00643201" w:rsidRDefault="008A6535" w:rsidP="008A6535">
      <w:pPr>
        <w:pStyle w:val="ac"/>
        <w:spacing w:after="0"/>
        <w:ind w:left="1105"/>
        <w:jc w:val="lef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                                             6.</w:t>
      </w:r>
      <w:r w:rsidR="00CA7167" w:rsidRPr="00643201">
        <w:rPr>
          <w:rFonts w:ascii="Arial" w:hAnsi="Arial" w:cs="Arial"/>
          <w:sz w:val="20"/>
        </w:rPr>
        <w:t>Особые условия</w:t>
      </w:r>
    </w:p>
    <w:p w:rsidR="0095305D" w:rsidRPr="00643201" w:rsidRDefault="0095305D" w:rsidP="0095305D">
      <w:pPr>
        <w:pStyle w:val="aa"/>
        <w:spacing w:after="0"/>
        <w:rPr>
          <w:rFonts w:ascii="Arial" w:hAnsi="Arial" w:cs="Arial"/>
          <w:sz w:val="20"/>
        </w:rPr>
      </w:pPr>
    </w:p>
    <w:p w:rsidR="00AA232D" w:rsidRPr="00643201" w:rsidRDefault="00C84774" w:rsidP="00612B2A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180E65" w:rsidRPr="00643201" w:rsidRDefault="0024583E" w:rsidP="00612B2A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КЛИЕНТ соглашается с тем, что в случае осуществления операций по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чету с использованием системы </w:t>
      </w:r>
      <w:r w:rsidR="00C84774" w:rsidRPr="00643201">
        <w:rPr>
          <w:rFonts w:ascii="Arial" w:hAnsi="Arial" w:cs="Arial"/>
          <w:sz w:val="20"/>
        </w:rPr>
        <w:t>ДБО</w:t>
      </w:r>
      <w:r w:rsidRPr="00643201">
        <w:rPr>
          <w:rFonts w:ascii="Arial" w:hAnsi="Arial" w:cs="Arial"/>
          <w:sz w:val="20"/>
        </w:rPr>
        <w:t xml:space="preserve">, документы, на основании которых произведены расчеты и осуществлены операции по дебету и кредиту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 xml:space="preserve">чета, и выписки по </w:t>
      </w:r>
      <w:r w:rsidR="00CC1AB0" w:rsidRPr="00643201">
        <w:rPr>
          <w:rFonts w:ascii="Arial" w:hAnsi="Arial" w:cs="Arial"/>
          <w:sz w:val="20"/>
        </w:rPr>
        <w:t>С</w:t>
      </w:r>
      <w:r w:rsidRPr="00643201">
        <w:rPr>
          <w:rFonts w:ascii="Arial" w:hAnsi="Arial" w:cs="Arial"/>
          <w:sz w:val="20"/>
        </w:rPr>
        <w:t>чету выдаются КЛИЕНТУ на бумажном носителе только по запросу КЛИЕНТА.</w:t>
      </w:r>
      <w:r w:rsidR="00180E65" w:rsidRPr="00643201">
        <w:rPr>
          <w:rFonts w:ascii="Arial" w:hAnsi="Arial" w:cs="Arial"/>
          <w:sz w:val="20"/>
        </w:rPr>
        <w:t xml:space="preserve">          </w:t>
      </w:r>
    </w:p>
    <w:p w:rsidR="0095305D" w:rsidRPr="00643201" w:rsidRDefault="0024583E" w:rsidP="00612B2A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БАНК имеет право предоставлять КЛИЕНТУ бумажные копии электронных </w:t>
      </w:r>
      <w:r w:rsidR="00C84774" w:rsidRPr="00643201">
        <w:rPr>
          <w:rFonts w:ascii="Arial" w:hAnsi="Arial" w:cs="Arial"/>
          <w:sz w:val="20"/>
        </w:rPr>
        <w:t>расчетных (</w:t>
      </w:r>
      <w:r w:rsidRPr="00643201">
        <w:rPr>
          <w:rFonts w:ascii="Arial" w:hAnsi="Arial" w:cs="Arial"/>
          <w:sz w:val="20"/>
        </w:rPr>
        <w:t>платежных</w:t>
      </w:r>
      <w:r w:rsidR="00C84774" w:rsidRPr="00643201">
        <w:rPr>
          <w:rFonts w:ascii="Arial" w:hAnsi="Arial" w:cs="Arial"/>
          <w:sz w:val="20"/>
        </w:rPr>
        <w:t>)</w:t>
      </w:r>
      <w:r w:rsidRPr="00643201">
        <w:rPr>
          <w:rFonts w:ascii="Arial" w:hAnsi="Arial" w:cs="Arial"/>
          <w:sz w:val="20"/>
        </w:rPr>
        <w:t xml:space="preserve"> документов, оформленные штампом, проставленным программным путем.</w:t>
      </w:r>
    </w:p>
    <w:p w:rsidR="00AA232D" w:rsidRPr="00643201" w:rsidRDefault="00B04B15" w:rsidP="00612B2A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proofErr w:type="gramStart"/>
      <w:r w:rsidRPr="00643201">
        <w:rPr>
          <w:rFonts w:ascii="Arial" w:hAnsi="Arial" w:cs="Arial"/>
          <w:sz w:val="20"/>
        </w:rPr>
        <w:t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</w:t>
      </w:r>
      <w:proofErr w:type="gramEnd"/>
      <w:r w:rsidRPr="00643201">
        <w:rPr>
          <w:rFonts w:ascii="Arial" w:hAnsi="Arial" w:cs="Arial"/>
          <w:sz w:val="20"/>
        </w:rPr>
        <w:t>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</w:t>
      </w:r>
      <w:r w:rsidR="00BC569A" w:rsidRPr="00643201">
        <w:rPr>
          <w:rFonts w:ascii="Arial" w:hAnsi="Arial" w:cs="Arial"/>
          <w:sz w:val="20"/>
        </w:rPr>
        <w:t xml:space="preserve"> об этих продуктах и услугах.</w:t>
      </w:r>
    </w:p>
    <w:p w:rsidR="0095305D" w:rsidRPr="00643201" w:rsidRDefault="00B04B15" w:rsidP="00612B2A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БАНК имеет право проверить достоверность представленных КЛИЕНТОМ </w:t>
      </w:r>
      <w:r w:rsidR="005524DB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>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Pr="00643201">
        <w:rPr>
          <w:rFonts w:ascii="Arial" w:hAnsi="Arial" w:cs="Arial"/>
          <w:sz w:val="20"/>
        </w:rPr>
        <w:t>ств пр</w:t>
      </w:r>
      <w:proofErr w:type="gramEnd"/>
      <w:r w:rsidRPr="00643201">
        <w:rPr>
          <w:rFonts w:ascii="Arial" w:hAnsi="Arial" w:cs="Arial"/>
          <w:sz w:val="20"/>
        </w:rPr>
        <w:t xml:space="preserve">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</w:t>
      </w:r>
      <w:r w:rsidR="00C84774" w:rsidRPr="00643201">
        <w:rPr>
          <w:rFonts w:ascii="Arial" w:hAnsi="Arial" w:cs="Arial"/>
          <w:sz w:val="20"/>
        </w:rPr>
        <w:t xml:space="preserve"> настоящего </w:t>
      </w:r>
      <w:r w:rsidRPr="00643201">
        <w:rPr>
          <w:rFonts w:ascii="Arial" w:hAnsi="Arial" w:cs="Arial"/>
          <w:sz w:val="20"/>
        </w:rPr>
        <w:t xml:space="preserve">Договора, а также в течение 5 лет </w:t>
      </w:r>
      <w:proofErr w:type="gramStart"/>
      <w:r w:rsidRPr="00643201">
        <w:rPr>
          <w:rFonts w:ascii="Arial" w:hAnsi="Arial" w:cs="Arial"/>
          <w:sz w:val="20"/>
        </w:rPr>
        <w:t>с даты прекращения</w:t>
      </w:r>
      <w:proofErr w:type="gramEnd"/>
      <w:r w:rsidRPr="00643201">
        <w:rPr>
          <w:rFonts w:ascii="Arial" w:hAnsi="Arial" w:cs="Arial"/>
          <w:sz w:val="20"/>
        </w:rPr>
        <w:t xml:space="preserve"> действия</w:t>
      </w:r>
      <w:r w:rsidR="00C84774" w:rsidRPr="00643201">
        <w:rPr>
          <w:rFonts w:ascii="Arial" w:hAnsi="Arial" w:cs="Arial"/>
          <w:sz w:val="20"/>
        </w:rPr>
        <w:t xml:space="preserve"> настоящего</w:t>
      </w:r>
      <w:r w:rsidRPr="00643201">
        <w:rPr>
          <w:rFonts w:ascii="Arial" w:hAnsi="Arial" w:cs="Arial"/>
          <w:sz w:val="20"/>
        </w:rPr>
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C04BBB" w:rsidRPr="00643201" w:rsidRDefault="00C04BBB" w:rsidP="005B14B6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От имени КЛИЕНТА распоряжения о переводе денежных средств со Счета подписывают  лица, образцы подписей которых указаны в действующей Карточке с образцами подписей и оттиска печати  (далее – Карточка).</w:t>
      </w:r>
    </w:p>
    <w:p w:rsidR="00C04BBB" w:rsidRPr="00643201" w:rsidRDefault="00C04BBB" w:rsidP="005B14B6">
      <w:pPr>
        <w:pStyle w:val="ConsPlusNormal"/>
        <w:ind w:firstLine="709"/>
        <w:jc w:val="both"/>
        <w:rPr>
          <w:bCs/>
        </w:rPr>
      </w:pPr>
      <w:r w:rsidRPr="00643201">
        <w:rPr>
          <w:bCs/>
        </w:rPr>
        <w:t xml:space="preserve">В </w:t>
      </w:r>
      <w:r w:rsidR="00394C05" w:rsidRPr="00643201">
        <w:rPr>
          <w:bCs/>
        </w:rPr>
        <w:t>К</w:t>
      </w:r>
      <w:r w:rsidRPr="00643201">
        <w:rPr>
          <w:bCs/>
        </w:rPr>
        <w:t>арточке</w:t>
      </w:r>
      <w:r w:rsidRPr="00643201">
        <w:t xml:space="preserve"> </w:t>
      </w:r>
      <w:r w:rsidRPr="00643201">
        <w:rPr>
          <w:bCs/>
        </w:rPr>
        <w:t>К</w:t>
      </w:r>
      <w:r w:rsidR="007315EC" w:rsidRPr="00643201">
        <w:rPr>
          <w:bCs/>
        </w:rPr>
        <w:t>ЛИЕНТОМ</w:t>
      </w:r>
      <w:r w:rsidRPr="00643201">
        <w:rPr>
          <w:bCs/>
        </w:rPr>
        <w:t xml:space="preserve">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C04BBB" w:rsidRPr="00643201" w:rsidRDefault="00C04BBB" w:rsidP="005B14B6">
      <w:pPr>
        <w:pStyle w:val="ConsPlusNormal"/>
        <w:ind w:firstLine="709"/>
        <w:jc w:val="both"/>
        <w:rPr>
          <w:bCs/>
        </w:rPr>
      </w:pPr>
      <w:r w:rsidRPr="00643201">
        <w:rPr>
          <w:bCs/>
        </w:rPr>
        <w:t xml:space="preserve">Если в </w:t>
      </w:r>
      <w:r w:rsidR="009A1AE5" w:rsidRPr="00643201">
        <w:rPr>
          <w:bCs/>
        </w:rPr>
        <w:t>К</w:t>
      </w:r>
      <w:r w:rsidRPr="00643201">
        <w:rPr>
          <w:bCs/>
        </w:rPr>
        <w:t xml:space="preserve">арточке указаны </w:t>
      </w:r>
      <w:proofErr w:type="gramStart"/>
      <w:r w:rsidRPr="00643201">
        <w:rPr>
          <w:bCs/>
        </w:rPr>
        <w:t>две и более собственноручных подписей</w:t>
      </w:r>
      <w:proofErr w:type="gramEnd"/>
      <w:r w:rsidRPr="00643201">
        <w:rPr>
          <w:bCs/>
        </w:rPr>
        <w:t xml:space="preserve"> уполномоченных лиц, то распоряжения К</w:t>
      </w:r>
      <w:r w:rsidR="007315EC" w:rsidRPr="00643201">
        <w:rPr>
          <w:bCs/>
        </w:rPr>
        <w:t>ЛИЕНТА</w:t>
      </w:r>
      <w:r w:rsidRPr="00643201">
        <w:rPr>
          <w:bCs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7315EC" w:rsidRPr="00643201">
        <w:rPr>
          <w:bCs/>
        </w:rPr>
        <w:t>ЛИЕНТА</w:t>
      </w:r>
      <w:r w:rsidRPr="00643201">
        <w:rPr>
          <w:bCs/>
        </w:rPr>
        <w:t>, и их возможное сочетание устанавливаются К</w:t>
      </w:r>
      <w:r w:rsidR="007315EC" w:rsidRPr="00643201">
        <w:rPr>
          <w:bCs/>
        </w:rPr>
        <w:t xml:space="preserve">ЛИЕНТОМ </w:t>
      </w:r>
      <w:r w:rsidRPr="00643201">
        <w:rPr>
          <w:bCs/>
        </w:rPr>
        <w:t>в заявлении по форме Б</w:t>
      </w:r>
      <w:r w:rsidR="007315EC" w:rsidRPr="00643201">
        <w:rPr>
          <w:bCs/>
        </w:rPr>
        <w:t>АНКА</w:t>
      </w:r>
      <w:r w:rsidRPr="00643201">
        <w:rPr>
          <w:bCs/>
        </w:rPr>
        <w:t>, размещенной на сайте Б</w:t>
      </w:r>
      <w:r w:rsidR="007315EC" w:rsidRPr="00643201">
        <w:rPr>
          <w:bCs/>
        </w:rPr>
        <w:t>АНКА</w:t>
      </w:r>
      <w:r w:rsidRPr="00643201">
        <w:rPr>
          <w:bCs/>
        </w:rPr>
        <w:t>.  Б</w:t>
      </w:r>
      <w:r w:rsidR="007315EC" w:rsidRPr="00643201">
        <w:rPr>
          <w:bCs/>
        </w:rPr>
        <w:t>АНК</w:t>
      </w:r>
      <w:r w:rsidRPr="00643201">
        <w:rPr>
          <w:bCs/>
        </w:rPr>
        <w:t xml:space="preserve"> принимает к исполнению распоряжения К</w:t>
      </w:r>
      <w:r w:rsidR="00394C05" w:rsidRPr="00643201">
        <w:rPr>
          <w:bCs/>
        </w:rPr>
        <w:t>ЛИЕНТА</w:t>
      </w:r>
      <w:r w:rsidRPr="00643201">
        <w:rPr>
          <w:bCs/>
        </w:rPr>
        <w:t xml:space="preserve"> в соответствии с указанным заявлением.</w:t>
      </w:r>
    </w:p>
    <w:p w:rsidR="0092053B" w:rsidRPr="00643201" w:rsidRDefault="0092053B" w:rsidP="005B14B6">
      <w:pPr>
        <w:pStyle w:val="aa"/>
        <w:numPr>
          <w:ilvl w:val="0"/>
          <w:numId w:val="72"/>
        </w:numPr>
        <w:spacing w:after="0"/>
        <w:ind w:left="0" w:firstLine="709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Настоящий Договор составлен в количестве двух экземпляров, по одном</w:t>
      </w:r>
      <w:r w:rsidR="00394C05" w:rsidRPr="00643201">
        <w:rPr>
          <w:rFonts w:ascii="Arial" w:hAnsi="Arial" w:cs="Arial"/>
          <w:sz w:val="20"/>
        </w:rPr>
        <w:t xml:space="preserve">у для каждой </w:t>
      </w:r>
      <w:r w:rsidRPr="00643201">
        <w:rPr>
          <w:rFonts w:ascii="Arial" w:hAnsi="Arial" w:cs="Arial"/>
          <w:sz w:val="20"/>
        </w:rPr>
        <w:t>СТОРОНЫ. Каждый экземпляр имеет равную юридическую силу.</w:t>
      </w:r>
    </w:p>
    <w:p w:rsidR="00F73035" w:rsidRPr="00643201" w:rsidRDefault="00F73035" w:rsidP="00394C05">
      <w:pPr>
        <w:pStyle w:val="aa"/>
        <w:spacing w:after="0"/>
        <w:ind w:firstLine="567"/>
        <w:rPr>
          <w:rFonts w:ascii="Arial" w:hAnsi="Arial" w:cs="Arial"/>
          <w:sz w:val="20"/>
        </w:rPr>
      </w:pPr>
    </w:p>
    <w:p w:rsidR="00CA7167" w:rsidRPr="00643201" w:rsidRDefault="008A6535" w:rsidP="008A6535">
      <w:pPr>
        <w:pStyle w:val="ac"/>
        <w:spacing w:after="0"/>
        <w:ind w:left="1105"/>
        <w:jc w:val="left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                                     7.</w:t>
      </w:r>
      <w:r w:rsidR="00CA7167" w:rsidRPr="00643201">
        <w:rPr>
          <w:rFonts w:ascii="Arial" w:hAnsi="Arial" w:cs="Arial"/>
          <w:sz w:val="20"/>
        </w:rPr>
        <w:t>Реквизиты и подписи Сторон</w:t>
      </w:r>
    </w:p>
    <w:p w:rsidR="00CA7167" w:rsidRPr="00643201" w:rsidRDefault="00CA7167" w:rsidP="00CA7167">
      <w:pPr>
        <w:pStyle w:val="aa"/>
        <w:spacing w:after="0"/>
        <w:rPr>
          <w:rFonts w:ascii="Arial" w:hAnsi="Arial" w:cs="Arial"/>
          <w:sz w:val="20"/>
        </w:rPr>
      </w:pPr>
    </w:p>
    <w:p w:rsidR="005A333F" w:rsidRPr="00643201" w:rsidRDefault="005A333F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b/>
          <w:sz w:val="20"/>
        </w:rPr>
        <w:t>Б</w:t>
      </w:r>
      <w:r w:rsidR="00A823DF" w:rsidRPr="00643201">
        <w:rPr>
          <w:rFonts w:ascii="Arial" w:hAnsi="Arial" w:cs="Arial"/>
          <w:b/>
          <w:sz w:val="20"/>
        </w:rPr>
        <w:t>АНК</w:t>
      </w:r>
      <w:r w:rsidRPr="00643201">
        <w:rPr>
          <w:rFonts w:ascii="Arial" w:hAnsi="Arial" w:cs="Arial"/>
          <w:sz w:val="20"/>
        </w:rPr>
        <w:t xml:space="preserve">: </w:t>
      </w:r>
    </w:p>
    <w:p w:rsidR="005A333F" w:rsidRPr="00643201" w:rsidRDefault="00DA3767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ПАО «</w:t>
      </w:r>
      <w:r w:rsidR="0076562D" w:rsidRPr="00643201">
        <w:rPr>
          <w:rFonts w:ascii="Arial" w:hAnsi="Arial" w:cs="Arial"/>
          <w:sz w:val="20"/>
        </w:rPr>
        <w:t>СПБ</w:t>
      </w:r>
      <w:r w:rsidRPr="00643201">
        <w:rPr>
          <w:rFonts w:ascii="Arial" w:hAnsi="Arial" w:cs="Arial"/>
          <w:sz w:val="20"/>
        </w:rPr>
        <w:t xml:space="preserve"> Банк»</w:t>
      </w:r>
      <w:r w:rsidR="005A333F" w:rsidRPr="00643201">
        <w:rPr>
          <w:rFonts w:ascii="Arial" w:hAnsi="Arial" w:cs="Arial"/>
          <w:sz w:val="20"/>
        </w:rPr>
        <w:t>, 1</w:t>
      </w:r>
      <w:r w:rsidRPr="00643201">
        <w:rPr>
          <w:rFonts w:ascii="Arial" w:hAnsi="Arial" w:cs="Arial"/>
          <w:sz w:val="20"/>
        </w:rPr>
        <w:t>27006</w:t>
      </w:r>
      <w:r w:rsidR="005A333F" w:rsidRPr="00643201">
        <w:rPr>
          <w:rFonts w:ascii="Arial" w:hAnsi="Arial" w:cs="Arial"/>
          <w:sz w:val="20"/>
        </w:rPr>
        <w:t xml:space="preserve">, г. Москва, ул. </w:t>
      </w:r>
      <w:r w:rsidRPr="00643201">
        <w:rPr>
          <w:rFonts w:ascii="Arial" w:hAnsi="Arial" w:cs="Arial"/>
          <w:sz w:val="20"/>
        </w:rPr>
        <w:t>Долгоруковская</w:t>
      </w:r>
      <w:r w:rsidR="005A333F" w:rsidRPr="00643201">
        <w:rPr>
          <w:rFonts w:ascii="Arial" w:hAnsi="Arial" w:cs="Arial"/>
          <w:sz w:val="20"/>
        </w:rPr>
        <w:t xml:space="preserve">, д. </w:t>
      </w:r>
      <w:r w:rsidRPr="00643201">
        <w:rPr>
          <w:rFonts w:ascii="Arial" w:hAnsi="Arial" w:cs="Arial"/>
          <w:sz w:val="20"/>
        </w:rPr>
        <w:t>38</w:t>
      </w:r>
      <w:r w:rsidR="005A333F" w:rsidRPr="00643201">
        <w:rPr>
          <w:rFonts w:ascii="Arial" w:hAnsi="Arial" w:cs="Arial"/>
          <w:sz w:val="20"/>
        </w:rPr>
        <w:t>,</w:t>
      </w:r>
      <w:r w:rsidR="007C2A54" w:rsidRPr="00643201">
        <w:rPr>
          <w:rFonts w:ascii="Arial" w:hAnsi="Arial" w:cs="Arial"/>
          <w:sz w:val="20"/>
        </w:rPr>
        <w:t xml:space="preserve"> </w:t>
      </w:r>
      <w:r w:rsidRPr="00643201">
        <w:rPr>
          <w:rFonts w:ascii="Arial" w:hAnsi="Arial" w:cs="Arial"/>
          <w:sz w:val="20"/>
        </w:rPr>
        <w:t>стр.</w:t>
      </w:r>
      <w:r w:rsidR="00660965" w:rsidRPr="00643201">
        <w:rPr>
          <w:rFonts w:ascii="Arial" w:hAnsi="Arial" w:cs="Arial"/>
          <w:sz w:val="20"/>
        </w:rPr>
        <w:t>1</w:t>
      </w:r>
    </w:p>
    <w:p w:rsidR="005A333F" w:rsidRPr="00643201" w:rsidRDefault="005A333F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 xml:space="preserve">к/с №30101810400000000186 в </w:t>
      </w:r>
      <w:r w:rsidR="00DA3767" w:rsidRPr="00643201">
        <w:rPr>
          <w:rFonts w:ascii="Arial" w:hAnsi="Arial" w:cs="Arial"/>
          <w:sz w:val="20"/>
        </w:rPr>
        <w:t>ГУ Банка России по ЦФО</w:t>
      </w:r>
    </w:p>
    <w:p w:rsidR="005A333F" w:rsidRPr="00643201" w:rsidRDefault="005A333F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БИК: 044525186, ИНН / КПП: 7831000034 / 775001001</w:t>
      </w:r>
    </w:p>
    <w:p w:rsidR="00BC569A" w:rsidRPr="00643201" w:rsidRDefault="005B1E76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r w:rsidRPr="00643201">
        <w:rPr>
          <w:rFonts w:ascii="Arial" w:hAnsi="Arial" w:cs="Arial"/>
          <w:sz w:val="20"/>
        </w:rPr>
        <w:t>Телефон: (495)899-01-70</w:t>
      </w:r>
    </w:p>
    <w:p w:rsidR="005B1E76" w:rsidRPr="00643201" w:rsidRDefault="005B1E76" w:rsidP="005A333F">
      <w:pPr>
        <w:pStyle w:val="aa"/>
        <w:spacing w:after="0"/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564A4C" w:rsidRPr="00643201" w:rsidRDefault="005524DB" w:rsidP="00564A4C">
      <w:pPr>
        <w:pStyle w:val="aa"/>
        <w:spacing w:after="0"/>
        <w:ind w:firstLine="0"/>
        <w:rPr>
          <w:rFonts w:ascii="Arial" w:hAnsi="Arial" w:cs="Arial"/>
          <w:b/>
          <w:sz w:val="20"/>
        </w:rPr>
      </w:pPr>
      <w:r w:rsidRPr="00643201">
        <w:rPr>
          <w:rFonts w:ascii="Arial" w:hAnsi="Arial" w:cs="Arial"/>
          <w:b/>
          <w:sz w:val="20"/>
        </w:rPr>
        <w:t>КЛИЕНТ</w:t>
      </w:r>
      <w:proofErr w:type="gramStart"/>
      <w:r w:rsidRPr="00643201">
        <w:rPr>
          <w:rFonts w:ascii="Arial" w:hAnsi="Arial" w:cs="Arial"/>
          <w:b/>
          <w:sz w:val="20"/>
        </w:rPr>
        <w:t xml:space="preserve"> </w:t>
      </w:r>
      <w:r w:rsidR="00564A4C" w:rsidRPr="00643201">
        <w:rPr>
          <w:rFonts w:ascii="Arial" w:hAnsi="Arial" w:cs="Arial"/>
          <w:b/>
          <w:sz w:val="20"/>
        </w:rPr>
        <w:t>:</w:t>
      </w:r>
      <w:proofErr w:type="gramEnd"/>
    </w:p>
    <w:p w:rsidR="00564A4C" w:rsidRPr="00643201" w:rsidRDefault="00564A4C" w:rsidP="00564A4C">
      <w:pPr>
        <w:pStyle w:val="aa"/>
        <w:spacing w:after="0"/>
        <w:ind w:firstLine="0"/>
        <w:rPr>
          <w:rFonts w:ascii="Arial" w:hAnsi="Arial" w:cs="Arial"/>
          <w:b/>
          <w:sz w:val="20"/>
        </w:rPr>
      </w:pPr>
    </w:p>
    <w:p w:rsidR="00564A4C" w:rsidRPr="00643201" w:rsidRDefault="00564A4C" w:rsidP="00564A4C">
      <w:pPr>
        <w:pStyle w:val="14"/>
        <w:framePr w:hSpace="180" w:wrap="around" w:vAnchor="text" w:hAnchor="margin" w:y="6"/>
        <w:rPr>
          <w:rFonts w:cs="Arial"/>
        </w:rPr>
      </w:pPr>
      <w:r w:rsidRPr="00643201">
        <w:rPr>
          <w:rFonts w:cs="Arial"/>
        </w:rPr>
        <w:t>Наименование ___________________________________________________________________</w:t>
      </w:r>
      <w:r w:rsidR="00BC0874" w:rsidRPr="00643201">
        <w:rPr>
          <w:rFonts w:cs="Arial"/>
        </w:rPr>
        <w:t>______________</w:t>
      </w:r>
      <w:r w:rsidRPr="00643201">
        <w:rPr>
          <w:rFonts w:cs="Arial"/>
        </w:rPr>
        <w:t>________</w:t>
      </w:r>
    </w:p>
    <w:p w:rsidR="00564A4C" w:rsidRPr="00643201" w:rsidRDefault="00564A4C" w:rsidP="00564A4C">
      <w:pPr>
        <w:pStyle w:val="14"/>
        <w:framePr w:hSpace="180" w:wrap="around" w:vAnchor="text" w:hAnchor="margin" w:y="6"/>
        <w:rPr>
          <w:rFonts w:cs="Arial"/>
        </w:rPr>
      </w:pPr>
    </w:p>
    <w:p w:rsidR="00564A4C" w:rsidRPr="00643201" w:rsidRDefault="00564A4C" w:rsidP="00564A4C">
      <w:pPr>
        <w:pStyle w:val="14"/>
        <w:spacing w:before="60"/>
        <w:rPr>
          <w:rFonts w:cs="Arial"/>
        </w:rPr>
      </w:pPr>
      <w:r w:rsidRPr="00643201">
        <w:rPr>
          <w:rFonts w:cs="Arial"/>
        </w:rPr>
        <w:t>Адрес местонахождения: ____________________________________________________________________________</w:t>
      </w:r>
      <w:r w:rsidR="00BC0874" w:rsidRPr="00643201">
        <w:rPr>
          <w:rFonts w:cs="Arial"/>
        </w:rPr>
        <w:t>_____________</w:t>
      </w:r>
    </w:p>
    <w:p w:rsidR="00564A4C" w:rsidRPr="00643201" w:rsidRDefault="00564A4C" w:rsidP="00564A4C">
      <w:pPr>
        <w:pStyle w:val="14"/>
        <w:rPr>
          <w:rFonts w:cs="Arial"/>
        </w:rPr>
      </w:pPr>
      <w:r w:rsidRPr="00643201">
        <w:rPr>
          <w:rFonts w:cs="Arial"/>
        </w:rPr>
        <w:t>________________________________________________________________________</w:t>
      </w:r>
      <w:r w:rsidR="00562640" w:rsidRPr="00643201">
        <w:rPr>
          <w:rFonts w:cs="Arial"/>
        </w:rPr>
        <w:t>_________________</w:t>
      </w:r>
    </w:p>
    <w:p w:rsidR="00564A4C" w:rsidRPr="00643201" w:rsidRDefault="00564A4C" w:rsidP="00564A4C">
      <w:pPr>
        <w:pStyle w:val="14"/>
        <w:spacing w:before="60"/>
        <w:rPr>
          <w:rFonts w:cs="Arial"/>
        </w:rPr>
      </w:pPr>
      <w:r w:rsidRPr="00643201">
        <w:rPr>
          <w:rFonts w:cs="Arial"/>
        </w:rPr>
        <w:lastRenderedPageBreak/>
        <w:t>Почтовый адрес: ______________________________________________________________</w:t>
      </w:r>
      <w:r w:rsidR="0024583E" w:rsidRPr="00643201">
        <w:rPr>
          <w:rFonts w:cs="Arial"/>
        </w:rPr>
        <w:t>_____________________</w:t>
      </w:r>
      <w:r w:rsidR="00BC0874" w:rsidRPr="00643201">
        <w:rPr>
          <w:rFonts w:cs="Arial"/>
        </w:rPr>
        <w:t>______</w:t>
      </w:r>
    </w:p>
    <w:p w:rsidR="00564A4C" w:rsidRPr="00643201" w:rsidRDefault="00564A4C" w:rsidP="00564A4C">
      <w:pPr>
        <w:pStyle w:val="14"/>
        <w:framePr w:w="9796" w:hSpace="180" w:wrap="around" w:vAnchor="text" w:hAnchor="page" w:x="1156" w:y="246"/>
        <w:spacing w:before="60"/>
        <w:rPr>
          <w:rFonts w:cs="Arial"/>
        </w:rPr>
      </w:pPr>
      <w:r w:rsidRPr="00643201">
        <w:rPr>
          <w:rFonts w:cs="Arial"/>
        </w:rPr>
        <w:t>Банковские реквизиты: _____________________________________________________________________________</w:t>
      </w:r>
      <w:r w:rsidR="00BC0874" w:rsidRPr="00643201">
        <w:rPr>
          <w:rFonts w:cs="Arial"/>
        </w:rPr>
        <w:t>____________</w:t>
      </w:r>
    </w:p>
    <w:p w:rsidR="00564A4C" w:rsidRPr="00643201" w:rsidRDefault="00564A4C" w:rsidP="00564A4C">
      <w:pPr>
        <w:pStyle w:val="14"/>
        <w:rPr>
          <w:rFonts w:cs="Arial"/>
        </w:rPr>
      </w:pPr>
      <w:r w:rsidRPr="00643201">
        <w:rPr>
          <w:rFonts w:cs="Arial"/>
        </w:rPr>
        <w:t>________________________________________________________________________________________</w:t>
      </w:r>
      <w:r w:rsidR="00562640" w:rsidRPr="00643201">
        <w:rPr>
          <w:rFonts w:cs="Arial"/>
        </w:rPr>
        <w:t>_</w:t>
      </w:r>
    </w:p>
    <w:p w:rsidR="00564A4C" w:rsidRPr="00643201" w:rsidRDefault="00564A4C" w:rsidP="00564A4C">
      <w:pPr>
        <w:pStyle w:val="14"/>
        <w:rPr>
          <w:rFonts w:cs="Arial"/>
        </w:rPr>
      </w:pPr>
      <w:r w:rsidRPr="00643201">
        <w:rPr>
          <w:rFonts w:cs="Arial"/>
        </w:rPr>
        <w:t>ИНН/КИО ___________________, ОКПО ________________________, КПП _______________________,</w:t>
      </w:r>
    </w:p>
    <w:p w:rsidR="00564A4C" w:rsidRPr="00643201" w:rsidRDefault="00564A4C" w:rsidP="00564A4C">
      <w:pPr>
        <w:pStyle w:val="14"/>
        <w:rPr>
          <w:rFonts w:cs="Arial"/>
        </w:rPr>
      </w:pPr>
      <w:r w:rsidRPr="00643201">
        <w:rPr>
          <w:rFonts w:cs="Arial"/>
        </w:rPr>
        <w:t>ОГРН  _______________________, _______________________________________</w:t>
      </w:r>
      <w:r w:rsidR="00BC0874" w:rsidRPr="00643201">
        <w:rPr>
          <w:rFonts w:cs="Arial"/>
        </w:rPr>
        <w:t>_____________________</w:t>
      </w:r>
      <w:r w:rsidRPr="00643201">
        <w:rPr>
          <w:rFonts w:cs="Arial"/>
        </w:rPr>
        <w:t>____________________________,</w:t>
      </w:r>
    </w:p>
    <w:p w:rsidR="00564A4C" w:rsidRPr="00643201" w:rsidRDefault="00564A4C" w:rsidP="00564A4C">
      <w:pPr>
        <w:pStyle w:val="14"/>
        <w:rPr>
          <w:rFonts w:cs="Arial"/>
        </w:rPr>
      </w:pPr>
      <w:r w:rsidRPr="00643201">
        <w:rPr>
          <w:rFonts w:cs="Arial"/>
        </w:rPr>
        <w:t xml:space="preserve">                                                                      (дата и место регистрации)</w:t>
      </w:r>
    </w:p>
    <w:p w:rsidR="005A333F" w:rsidRPr="00643201" w:rsidRDefault="005A333F" w:rsidP="005A333F">
      <w:pPr>
        <w:rPr>
          <w:rFonts w:ascii="Arial" w:hAnsi="Arial" w:cs="Arial"/>
        </w:rPr>
      </w:pPr>
    </w:p>
    <w:p w:rsidR="00562640" w:rsidRPr="00643201" w:rsidRDefault="00562640" w:rsidP="005A333F">
      <w:pPr>
        <w:rPr>
          <w:rFonts w:ascii="Arial" w:hAnsi="Arial" w:cs="Arial"/>
        </w:rPr>
      </w:pPr>
    </w:p>
    <w:p w:rsidR="00562640" w:rsidRPr="00643201" w:rsidRDefault="00562640" w:rsidP="005A333F">
      <w:pPr>
        <w:rPr>
          <w:rFonts w:ascii="Arial" w:hAnsi="Arial" w:cs="Arial"/>
        </w:rPr>
      </w:pPr>
      <w:r w:rsidRPr="00643201">
        <w:rPr>
          <w:rFonts w:ascii="Arial" w:hAnsi="Arial" w:cs="Arial"/>
        </w:rPr>
        <w:t xml:space="preserve"> Б</w:t>
      </w:r>
      <w:r w:rsidR="0062420E" w:rsidRPr="00643201">
        <w:rPr>
          <w:rFonts w:ascii="Arial" w:hAnsi="Arial" w:cs="Arial"/>
        </w:rPr>
        <w:t>АНК</w:t>
      </w:r>
      <w:r w:rsidRPr="00643201">
        <w:rPr>
          <w:rFonts w:ascii="Arial" w:hAnsi="Arial" w:cs="Arial"/>
        </w:rPr>
        <w:t xml:space="preserve">                                                                                           </w:t>
      </w:r>
      <w:r w:rsidR="00BC0874" w:rsidRPr="00643201">
        <w:rPr>
          <w:rFonts w:ascii="Arial" w:hAnsi="Arial" w:cs="Arial"/>
          <w:lang w:val="en-US"/>
        </w:rPr>
        <w:t xml:space="preserve">   </w:t>
      </w:r>
      <w:r w:rsidRPr="00643201">
        <w:rPr>
          <w:rFonts w:ascii="Arial" w:hAnsi="Arial" w:cs="Arial"/>
        </w:rPr>
        <w:t xml:space="preserve"> К</w:t>
      </w:r>
      <w:r w:rsidR="00BC0874" w:rsidRPr="00643201">
        <w:rPr>
          <w:rFonts w:ascii="Arial" w:hAnsi="Arial" w:cs="Arial"/>
        </w:rPr>
        <w:t>ЛИЕНТ</w:t>
      </w:r>
    </w:p>
    <w:p w:rsidR="00562640" w:rsidRPr="00643201" w:rsidRDefault="00562640" w:rsidP="005A333F">
      <w:pPr>
        <w:rPr>
          <w:rFonts w:ascii="Arial" w:hAnsi="Arial" w:cs="Arial"/>
        </w:rPr>
      </w:pPr>
      <w:r w:rsidRPr="00643201">
        <w:rPr>
          <w:rFonts w:ascii="Arial" w:hAnsi="Arial" w:cs="Arial"/>
          <w:highlight w:val="lightGray"/>
        </w:rPr>
        <w:t>__________________________</w:t>
      </w:r>
      <w:r w:rsidRPr="00643201">
        <w:rPr>
          <w:rFonts w:ascii="Arial" w:hAnsi="Arial" w:cs="Arial"/>
        </w:rPr>
        <w:t xml:space="preserve">                                                       </w:t>
      </w:r>
      <w:r w:rsidRPr="00643201">
        <w:rPr>
          <w:rFonts w:ascii="Arial" w:hAnsi="Arial" w:cs="Arial"/>
          <w:highlight w:val="lightGray"/>
        </w:rPr>
        <w:t>__________________________</w:t>
      </w: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5A333F" w:rsidRPr="00643201" w:rsidTr="00375EDF">
        <w:trPr>
          <w:cantSplit/>
        </w:trPr>
        <w:tc>
          <w:tcPr>
            <w:tcW w:w="4643" w:type="dxa"/>
          </w:tcPr>
          <w:p w:rsidR="005A333F" w:rsidRPr="00643201" w:rsidRDefault="005A333F" w:rsidP="00375EDF">
            <w:pPr>
              <w:pStyle w:val="14"/>
              <w:rPr>
                <w:rFonts w:cs="Arial"/>
              </w:rPr>
            </w:pPr>
          </w:p>
          <w:p w:rsidR="00564A4C" w:rsidRPr="00643201" w:rsidRDefault="00564A4C" w:rsidP="00375EDF">
            <w:pPr>
              <w:pStyle w:val="14"/>
              <w:rPr>
                <w:rFonts w:cs="Arial"/>
              </w:rPr>
            </w:pPr>
          </w:p>
          <w:p w:rsidR="00564A4C" w:rsidRPr="00643201" w:rsidRDefault="00564A4C" w:rsidP="00375EDF">
            <w:pPr>
              <w:pStyle w:val="14"/>
              <w:rPr>
                <w:rFonts w:cs="Arial"/>
              </w:rPr>
            </w:pPr>
          </w:p>
          <w:p w:rsidR="00564A4C" w:rsidRPr="00643201" w:rsidRDefault="00564A4C" w:rsidP="00375EDF">
            <w:pPr>
              <w:pStyle w:val="14"/>
              <w:rPr>
                <w:rFonts w:cs="Arial"/>
              </w:rPr>
            </w:pPr>
          </w:p>
        </w:tc>
        <w:tc>
          <w:tcPr>
            <w:tcW w:w="5103" w:type="dxa"/>
          </w:tcPr>
          <w:p w:rsidR="005A333F" w:rsidRPr="00643201" w:rsidRDefault="005A333F" w:rsidP="00375EDF">
            <w:pPr>
              <w:pStyle w:val="14"/>
              <w:rPr>
                <w:rFonts w:cs="Arial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5A333F" w:rsidRPr="00643201" w:rsidTr="00375EDF">
        <w:trPr>
          <w:trHeight w:val="405"/>
        </w:trPr>
        <w:tc>
          <w:tcPr>
            <w:tcW w:w="5211" w:type="dxa"/>
          </w:tcPr>
          <w:p w:rsidR="00564A4C" w:rsidRPr="00643201" w:rsidRDefault="00564A4C" w:rsidP="00375ED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A333F" w:rsidRPr="00643201" w:rsidRDefault="005A333F" w:rsidP="00375EDF">
            <w:pPr>
              <w:rPr>
                <w:rFonts w:ascii="Arial" w:hAnsi="Arial" w:cs="Arial"/>
              </w:rPr>
            </w:pPr>
          </w:p>
        </w:tc>
      </w:tr>
      <w:tr w:rsidR="005A333F" w:rsidRPr="00643201" w:rsidTr="00375EDF">
        <w:tc>
          <w:tcPr>
            <w:tcW w:w="5211" w:type="dxa"/>
          </w:tcPr>
          <w:p w:rsidR="005A333F" w:rsidRPr="00643201" w:rsidRDefault="005A333F" w:rsidP="00375ED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A333F" w:rsidRPr="00643201" w:rsidRDefault="005A333F" w:rsidP="00375EDF">
            <w:pPr>
              <w:rPr>
                <w:rFonts w:ascii="Arial" w:hAnsi="Arial" w:cs="Arial"/>
              </w:rPr>
            </w:pPr>
          </w:p>
        </w:tc>
      </w:tr>
    </w:tbl>
    <w:p w:rsidR="00D84CC4" w:rsidRPr="00643201" w:rsidRDefault="00D84CC4" w:rsidP="00820454">
      <w:pPr>
        <w:rPr>
          <w:rFonts w:ascii="Arial" w:hAnsi="Arial" w:cs="Arial"/>
          <w:lang w:val="en-US"/>
        </w:rPr>
      </w:pPr>
    </w:p>
    <w:sectPr w:rsidR="00D84CC4" w:rsidRPr="00643201" w:rsidSect="0064320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7F" w:rsidRDefault="00C0387F">
      <w:r>
        <w:separator/>
      </w:r>
    </w:p>
  </w:endnote>
  <w:endnote w:type="continuationSeparator" w:id="0">
    <w:p w:rsidR="00C0387F" w:rsidRDefault="00C0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29"/>
      <w:gridCol w:w="2428"/>
      <w:gridCol w:w="2482"/>
      <w:gridCol w:w="2656"/>
    </w:tblGrid>
    <w:tr w:rsidR="00564A4C" w:rsidRPr="00414AD3" w:rsidTr="00AE0006">
      <w:trPr>
        <w:trHeight w:hRule="exact" w:val="240"/>
      </w:trPr>
      <w:tc>
        <w:tcPr>
          <w:tcW w:w="4856" w:type="dxa"/>
          <w:gridSpan w:val="2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Банк</w:t>
          </w:r>
        </w:p>
      </w:tc>
      <w:tc>
        <w:tcPr>
          <w:tcW w:w="5138" w:type="dxa"/>
          <w:gridSpan w:val="2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Клиент</w:t>
          </w:r>
        </w:p>
      </w:tc>
    </w:tr>
    <w:tr w:rsidR="00564A4C" w:rsidRPr="00414AD3" w:rsidTr="00AE0006">
      <w:trPr>
        <w:trHeight w:val="321"/>
      </w:trPr>
      <w:tc>
        <w:tcPr>
          <w:tcW w:w="2429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   /</w:t>
          </w:r>
        </w:p>
      </w:tc>
      <w:tc>
        <w:tcPr>
          <w:tcW w:w="2428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__________________________</w:t>
          </w:r>
        </w:p>
      </w:tc>
      <w:tc>
        <w:tcPr>
          <w:tcW w:w="2482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   /</w:t>
          </w:r>
        </w:p>
      </w:tc>
      <w:tc>
        <w:tcPr>
          <w:tcW w:w="2656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_____________________________</w:t>
          </w:r>
        </w:p>
      </w:tc>
    </w:tr>
  </w:tbl>
  <w:p w:rsidR="00564A4C" w:rsidRPr="00564A4C" w:rsidRDefault="00564A4C">
    <w:pPr>
      <w:pStyle w:val="ad"/>
      <w:rPr>
        <w:sz w:val="16"/>
        <w:szCs w:val="16"/>
      </w:rPr>
    </w:pPr>
  </w:p>
  <w:p w:rsidR="00564A4C" w:rsidRDefault="00564A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00" w:rsidRDefault="00CD4B00">
    <w:pPr>
      <w:pStyle w:val="ad"/>
    </w:pPr>
  </w:p>
  <w:p w:rsidR="00CD4B00" w:rsidRDefault="00CD4B00">
    <w:pPr>
      <w:pStyle w:val="ad"/>
    </w:pPr>
    <w:r>
      <w:t xml:space="preserve">           </w:t>
    </w:r>
    <w:r w:rsidR="004F052F">
      <w:t>Банк</w:t>
    </w:r>
    <w:r>
      <w:t xml:space="preserve">                                                                </w:t>
    </w:r>
    <w:r w:rsidR="004F052F">
      <w:t xml:space="preserve">                   </w:t>
    </w:r>
    <w:r>
      <w:t xml:space="preserve">      </w:t>
    </w:r>
    <w:r w:rsidR="004F052F">
      <w:t>Клиент</w:t>
    </w:r>
  </w:p>
  <w:p w:rsidR="00CD4B00" w:rsidRDefault="00CD4B00">
    <w:pPr>
      <w:pStyle w:val="ad"/>
    </w:pPr>
    <w:r>
      <w:t>_________________/_______________                __________________/___________</w:t>
    </w:r>
  </w:p>
  <w:p w:rsidR="00CD4B00" w:rsidRDefault="00CD4B00">
    <w:pPr>
      <w:pStyle w:val="ad"/>
    </w:pPr>
  </w:p>
  <w:p w:rsidR="00CD4B00" w:rsidRDefault="00CD4B00">
    <w:pPr>
      <w:pStyle w:val="ad"/>
    </w:pPr>
  </w:p>
  <w:p w:rsidR="00564A4C" w:rsidRDefault="00564A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7F" w:rsidRDefault="00C0387F">
      <w:r>
        <w:separator/>
      </w:r>
    </w:p>
  </w:footnote>
  <w:footnote w:type="continuationSeparator" w:id="0">
    <w:p w:rsidR="00C0387F" w:rsidRDefault="00C0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D" w:rsidRPr="008D0E3D" w:rsidRDefault="00E62308">
    <w:pPr>
      <w:pStyle w:val="a3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8D0E3D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654073">
      <w:rPr>
        <w:noProof/>
        <w:sz w:val="16"/>
        <w:szCs w:val="16"/>
      </w:rPr>
      <w:t>9</w:t>
    </w:r>
    <w:r w:rsidRPr="008D0E3D">
      <w:rPr>
        <w:sz w:val="16"/>
        <w:szCs w:val="16"/>
      </w:rPr>
      <w:fldChar w:fldCharType="end"/>
    </w:r>
  </w:p>
  <w:p w:rsidR="008D0E3D" w:rsidRDefault="008D0E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D" w:rsidRPr="008D0E3D" w:rsidRDefault="00E62308">
    <w:pPr>
      <w:pStyle w:val="a3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8D0E3D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654073">
      <w:rPr>
        <w:noProof/>
        <w:sz w:val="16"/>
        <w:szCs w:val="16"/>
      </w:rPr>
      <w:t>1</w:t>
    </w:r>
    <w:r w:rsidRPr="008D0E3D">
      <w:rPr>
        <w:sz w:val="16"/>
        <w:szCs w:val="16"/>
      </w:rPr>
      <w:fldChar w:fldCharType="end"/>
    </w:r>
  </w:p>
  <w:p w:rsidR="00564A4C" w:rsidRDefault="00564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F0"/>
    <w:multiLevelType w:val="hybridMultilevel"/>
    <w:tmpl w:val="5B1A72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7823CF"/>
    <w:multiLevelType w:val="hybridMultilevel"/>
    <w:tmpl w:val="CF04814C"/>
    <w:lvl w:ilvl="0" w:tplc="693C8A46">
      <w:start w:val="2"/>
      <w:numFmt w:val="decimal"/>
      <w:lvlText w:val="6.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0B54992"/>
    <w:multiLevelType w:val="hybridMultilevel"/>
    <w:tmpl w:val="31C4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E249C"/>
    <w:multiLevelType w:val="multilevel"/>
    <w:tmpl w:val="44862506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9" w:hanging="5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3" w:hanging="5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440"/>
      </w:pPr>
      <w:rPr>
        <w:rFonts w:hint="default"/>
      </w:rPr>
    </w:lvl>
  </w:abstractNum>
  <w:abstractNum w:abstractNumId="4">
    <w:nsid w:val="027731D8"/>
    <w:multiLevelType w:val="multilevel"/>
    <w:tmpl w:val="B35A0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">
    <w:nsid w:val="04987B5D"/>
    <w:multiLevelType w:val="multilevel"/>
    <w:tmpl w:val="EAB2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6BB53F2"/>
    <w:multiLevelType w:val="hybridMultilevel"/>
    <w:tmpl w:val="7A76791E"/>
    <w:lvl w:ilvl="0" w:tplc="CCC065FC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7737C16"/>
    <w:multiLevelType w:val="hybridMultilevel"/>
    <w:tmpl w:val="5492D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CD44A5"/>
    <w:multiLevelType w:val="multilevel"/>
    <w:tmpl w:val="3F564A7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0CCF1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825681"/>
    <w:multiLevelType w:val="multilevel"/>
    <w:tmpl w:val="AC888AE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3097E8F"/>
    <w:multiLevelType w:val="multilevel"/>
    <w:tmpl w:val="FEF49AE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5271ABB"/>
    <w:multiLevelType w:val="multilevel"/>
    <w:tmpl w:val="B63209A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Cambria" w:hAnsi="Cambria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Cambria" w:hAnsi="Cambria" w:hint="default"/>
        <w:color w:val="auto"/>
        <w:sz w:val="24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mbria" w:hAnsi="Cambria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mbria" w:hAnsi="Cambria" w:hint="default"/>
        <w:color w:val="auto"/>
        <w:sz w:val="24"/>
      </w:rPr>
    </w:lvl>
  </w:abstractNum>
  <w:abstractNum w:abstractNumId="16">
    <w:nsid w:val="16317B64"/>
    <w:multiLevelType w:val="multilevel"/>
    <w:tmpl w:val="79949F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1ACE755C"/>
    <w:multiLevelType w:val="hybridMultilevel"/>
    <w:tmpl w:val="24D08348"/>
    <w:lvl w:ilvl="0" w:tplc="0E4A85DA">
      <w:start w:val="1"/>
      <w:numFmt w:val="decimal"/>
      <w:lvlText w:val="2.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FF5423"/>
    <w:multiLevelType w:val="multilevel"/>
    <w:tmpl w:val="260C22E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21AD1641"/>
    <w:multiLevelType w:val="multilevel"/>
    <w:tmpl w:val="C0CCDA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1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2FD05D8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9"/>
        </w:tabs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>
    <w:nsid w:val="2620443A"/>
    <w:multiLevelType w:val="hybridMultilevel"/>
    <w:tmpl w:val="2E7E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687B14"/>
    <w:multiLevelType w:val="multilevel"/>
    <w:tmpl w:val="260C22E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">
    <w:nsid w:val="289F17A4"/>
    <w:multiLevelType w:val="multilevel"/>
    <w:tmpl w:val="59D81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27">
    <w:nsid w:val="29F021A1"/>
    <w:multiLevelType w:val="multilevel"/>
    <w:tmpl w:val="862855F0"/>
    <w:lvl w:ilvl="0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DC3F8D"/>
    <w:multiLevelType w:val="multilevel"/>
    <w:tmpl w:val="8826A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60" w:hanging="1800"/>
      </w:pPr>
      <w:rPr>
        <w:rFonts w:hint="default"/>
      </w:rPr>
    </w:lvl>
  </w:abstractNum>
  <w:abstractNum w:abstractNumId="29">
    <w:nsid w:val="2C6A1CC9"/>
    <w:multiLevelType w:val="hybridMultilevel"/>
    <w:tmpl w:val="08B20260"/>
    <w:lvl w:ilvl="0" w:tplc="0E4A85DA">
      <w:start w:val="1"/>
      <w:numFmt w:val="decimal"/>
      <w:lvlText w:val="2.1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>
    <w:nsid w:val="2DA96C64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>
    <w:nsid w:val="30C36C14"/>
    <w:multiLevelType w:val="multilevel"/>
    <w:tmpl w:val="289A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2">
    <w:nsid w:val="32DF656A"/>
    <w:multiLevelType w:val="multilevel"/>
    <w:tmpl w:val="CB6228F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3762C7"/>
    <w:multiLevelType w:val="multilevel"/>
    <w:tmpl w:val="B5AE4200"/>
    <w:styleLink w:val="3"/>
    <w:lvl w:ilvl="0">
      <w:start w:val="2"/>
      <w:numFmt w:val="none"/>
      <w:lvlText w:val="2.2.1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A96A9A"/>
    <w:multiLevelType w:val="hybridMultilevel"/>
    <w:tmpl w:val="C6009B0A"/>
    <w:lvl w:ilvl="0" w:tplc="0E4A85DA">
      <w:start w:val="1"/>
      <w:numFmt w:val="decimal"/>
      <w:lvlText w:val="2.1.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>
    <w:nsid w:val="3C722C42"/>
    <w:multiLevelType w:val="multilevel"/>
    <w:tmpl w:val="37E605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40D146EC"/>
    <w:multiLevelType w:val="multilevel"/>
    <w:tmpl w:val="CEB802D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429B0628"/>
    <w:multiLevelType w:val="multilevel"/>
    <w:tmpl w:val="B5AE4200"/>
    <w:numStyleLink w:val="3"/>
  </w:abstractNum>
  <w:abstractNum w:abstractNumId="3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45D53192"/>
    <w:multiLevelType w:val="multilevel"/>
    <w:tmpl w:val="8DDE1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C4F44B6"/>
    <w:multiLevelType w:val="multilevel"/>
    <w:tmpl w:val="6C821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513B115F"/>
    <w:multiLevelType w:val="multilevel"/>
    <w:tmpl w:val="A5DA0F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>
    <w:nsid w:val="522E7FF6"/>
    <w:multiLevelType w:val="multilevel"/>
    <w:tmpl w:val="A5DA0F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529D0674"/>
    <w:multiLevelType w:val="multilevel"/>
    <w:tmpl w:val="81588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5">
    <w:nsid w:val="59F96C55"/>
    <w:multiLevelType w:val="multilevel"/>
    <w:tmpl w:val="6B2AA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7">
    <w:nsid w:val="6085110A"/>
    <w:multiLevelType w:val="hybridMultilevel"/>
    <w:tmpl w:val="A6EE71A2"/>
    <w:lvl w:ilvl="0" w:tplc="0E4A85DA">
      <w:start w:val="1"/>
      <w:numFmt w:val="decimal"/>
      <w:lvlText w:val="2.1.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635636BD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63D36623"/>
    <w:multiLevelType w:val="multilevel"/>
    <w:tmpl w:val="3F1472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50">
    <w:nsid w:val="65606083"/>
    <w:multiLevelType w:val="multilevel"/>
    <w:tmpl w:val="CDC47A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1">
    <w:nsid w:val="66D70389"/>
    <w:multiLevelType w:val="hybridMultilevel"/>
    <w:tmpl w:val="B9404A3E"/>
    <w:lvl w:ilvl="0" w:tplc="FE94092E">
      <w:start w:val="1"/>
      <w:numFmt w:val="decimal"/>
      <w:lvlText w:val="1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015493"/>
    <w:multiLevelType w:val="multilevel"/>
    <w:tmpl w:val="AB1E19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682C3D33"/>
    <w:multiLevelType w:val="multilevel"/>
    <w:tmpl w:val="A6EE71A2"/>
    <w:lvl w:ilvl="0">
      <w:start w:val="1"/>
      <w:numFmt w:val="decimal"/>
      <w:lvlText w:val="2.1.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5">
    <w:nsid w:val="68B35B28"/>
    <w:multiLevelType w:val="hybridMultilevel"/>
    <w:tmpl w:val="9CD66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F35C17"/>
    <w:multiLevelType w:val="multilevel"/>
    <w:tmpl w:val="5FC6BD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8">
    <w:nsid w:val="6A494FF0"/>
    <w:multiLevelType w:val="multilevel"/>
    <w:tmpl w:val="4C0868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440"/>
      </w:pPr>
      <w:rPr>
        <w:rFonts w:hint="default"/>
      </w:rPr>
    </w:lvl>
  </w:abstractNum>
  <w:abstractNum w:abstractNumId="59">
    <w:nsid w:val="6B724443"/>
    <w:multiLevelType w:val="multilevel"/>
    <w:tmpl w:val="277E80F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9"/>
        </w:tabs>
        <w:ind w:left="5109" w:hanging="11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0">
    <w:nsid w:val="6DD543B7"/>
    <w:multiLevelType w:val="hybridMultilevel"/>
    <w:tmpl w:val="07545B32"/>
    <w:lvl w:ilvl="0" w:tplc="E370BE9C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B23F3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2">
    <w:nsid w:val="70511E49"/>
    <w:multiLevelType w:val="hybridMultilevel"/>
    <w:tmpl w:val="333269B8"/>
    <w:lvl w:ilvl="0" w:tplc="51709A9C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A1596F"/>
    <w:multiLevelType w:val="hybridMultilevel"/>
    <w:tmpl w:val="674C532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4">
    <w:nsid w:val="730428CB"/>
    <w:multiLevelType w:val="multilevel"/>
    <w:tmpl w:val="445AB77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75797F84"/>
    <w:multiLevelType w:val="multilevel"/>
    <w:tmpl w:val="49A81160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5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45" w:hanging="5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6">
    <w:nsid w:val="76032E40"/>
    <w:multiLevelType w:val="hybridMultilevel"/>
    <w:tmpl w:val="F3C45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662132"/>
    <w:multiLevelType w:val="multilevel"/>
    <w:tmpl w:val="399C78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8">
    <w:nsid w:val="7C40036B"/>
    <w:multiLevelType w:val="hybridMultilevel"/>
    <w:tmpl w:val="7C04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0">
    <w:nsid w:val="7F18217E"/>
    <w:multiLevelType w:val="multilevel"/>
    <w:tmpl w:val="437201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69"/>
  </w:num>
  <w:num w:numId="4">
    <w:abstractNumId w:val="37"/>
  </w:num>
  <w:num w:numId="5">
    <w:abstractNumId w:val="45"/>
  </w:num>
  <w:num w:numId="6">
    <w:abstractNumId w:val="23"/>
  </w:num>
  <w:num w:numId="7">
    <w:abstractNumId w:val="46"/>
  </w:num>
  <w:num w:numId="8">
    <w:abstractNumId w:val="8"/>
  </w:num>
  <w:num w:numId="9">
    <w:abstractNumId w:val="12"/>
  </w:num>
  <w:num w:numId="10">
    <w:abstractNumId w:val="30"/>
  </w:num>
  <w:num w:numId="11">
    <w:abstractNumId w:val="14"/>
  </w:num>
  <w:num w:numId="12">
    <w:abstractNumId w:val="67"/>
  </w:num>
  <w:num w:numId="13">
    <w:abstractNumId w:val="19"/>
  </w:num>
  <w:num w:numId="14">
    <w:abstractNumId w:val="61"/>
  </w:num>
  <w:num w:numId="15">
    <w:abstractNumId w:val="25"/>
  </w:num>
  <w:num w:numId="16">
    <w:abstractNumId w:val="42"/>
  </w:num>
  <w:num w:numId="17">
    <w:abstractNumId w:val="43"/>
  </w:num>
  <w:num w:numId="18">
    <w:abstractNumId w:val="32"/>
  </w:num>
  <w:num w:numId="19">
    <w:abstractNumId w:val="36"/>
  </w:num>
  <w:num w:numId="20">
    <w:abstractNumId w:val="53"/>
  </w:num>
  <w:num w:numId="21">
    <w:abstractNumId w:val="9"/>
  </w:num>
  <w:num w:numId="22">
    <w:abstractNumId w:val="59"/>
  </w:num>
  <w:num w:numId="23">
    <w:abstractNumId w:val="40"/>
  </w:num>
  <w:num w:numId="24">
    <w:abstractNumId w:val="5"/>
  </w:num>
  <w:num w:numId="25">
    <w:abstractNumId w:val="62"/>
  </w:num>
  <w:num w:numId="26">
    <w:abstractNumId w:val="33"/>
  </w:num>
  <w:num w:numId="27">
    <w:abstractNumId w:val="27"/>
  </w:num>
  <w:num w:numId="28">
    <w:abstractNumId w:val="47"/>
  </w:num>
  <w:num w:numId="29">
    <w:abstractNumId w:val="54"/>
  </w:num>
  <w:num w:numId="30">
    <w:abstractNumId w:val="18"/>
  </w:num>
  <w:num w:numId="31">
    <w:abstractNumId w:val="16"/>
  </w:num>
  <w:num w:numId="32">
    <w:abstractNumId w:val="2"/>
  </w:num>
  <w:num w:numId="33">
    <w:abstractNumId w:val="15"/>
  </w:num>
  <w:num w:numId="34">
    <w:abstractNumId w:val="0"/>
  </w:num>
  <w:num w:numId="35">
    <w:abstractNumId w:val="68"/>
  </w:num>
  <w:num w:numId="36">
    <w:abstractNumId w:val="64"/>
  </w:num>
  <w:num w:numId="37">
    <w:abstractNumId w:val="66"/>
  </w:num>
  <w:num w:numId="38">
    <w:abstractNumId w:val="21"/>
  </w:num>
  <w:num w:numId="39">
    <w:abstractNumId w:val="22"/>
  </w:num>
  <w:num w:numId="40">
    <w:abstractNumId w:val="10"/>
  </w:num>
  <w:num w:numId="41">
    <w:abstractNumId w:val="34"/>
  </w:num>
  <w:num w:numId="42">
    <w:abstractNumId w:val="38"/>
  </w:num>
  <w:num w:numId="43">
    <w:abstractNumId w:val="57"/>
  </w:num>
  <w:num w:numId="44">
    <w:abstractNumId w:val="13"/>
  </w:num>
  <w:num w:numId="45">
    <w:abstractNumId w:val="7"/>
  </w:num>
  <w:num w:numId="46">
    <w:abstractNumId w:val="55"/>
  </w:num>
  <w:num w:numId="47">
    <w:abstractNumId w:val="52"/>
  </w:num>
  <w:num w:numId="48">
    <w:abstractNumId w:val="56"/>
  </w:num>
  <w:num w:numId="49">
    <w:abstractNumId w:val="50"/>
  </w:num>
  <w:num w:numId="50">
    <w:abstractNumId w:val="3"/>
  </w:num>
  <w:num w:numId="51">
    <w:abstractNumId w:val="6"/>
  </w:num>
  <w:num w:numId="52">
    <w:abstractNumId w:val="63"/>
  </w:num>
  <w:num w:numId="53">
    <w:abstractNumId w:val="51"/>
  </w:num>
  <w:num w:numId="54">
    <w:abstractNumId w:val="65"/>
  </w:num>
  <w:num w:numId="55">
    <w:abstractNumId w:val="20"/>
  </w:num>
  <w:num w:numId="56">
    <w:abstractNumId w:val="48"/>
  </w:num>
  <w:num w:numId="57">
    <w:abstractNumId w:val="11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17"/>
  </w:num>
  <w:num w:numId="61">
    <w:abstractNumId w:val="44"/>
  </w:num>
  <w:num w:numId="62">
    <w:abstractNumId w:val="58"/>
  </w:num>
  <w:num w:numId="63">
    <w:abstractNumId w:val="28"/>
  </w:num>
  <w:num w:numId="64">
    <w:abstractNumId w:val="26"/>
  </w:num>
  <w:num w:numId="65">
    <w:abstractNumId w:val="31"/>
  </w:num>
  <w:num w:numId="66">
    <w:abstractNumId w:val="35"/>
  </w:num>
  <w:num w:numId="67">
    <w:abstractNumId w:val="29"/>
  </w:num>
  <w:num w:numId="68">
    <w:abstractNumId w:val="4"/>
  </w:num>
  <w:num w:numId="69">
    <w:abstractNumId w:val="49"/>
  </w:num>
  <w:num w:numId="70">
    <w:abstractNumId w:val="41"/>
  </w:num>
  <w:num w:numId="71">
    <w:abstractNumId w:val="1"/>
  </w:num>
  <w:num w:numId="72">
    <w:abstractNumId w:val="6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141D"/>
    <w:rsid w:val="000014D0"/>
    <w:rsid w:val="00004F90"/>
    <w:rsid w:val="00012056"/>
    <w:rsid w:val="0001711B"/>
    <w:rsid w:val="000218A1"/>
    <w:rsid w:val="000251BD"/>
    <w:rsid w:val="00026954"/>
    <w:rsid w:val="00027F54"/>
    <w:rsid w:val="000313F1"/>
    <w:rsid w:val="0003196E"/>
    <w:rsid w:val="000416E2"/>
    <w:rsid w:val="00044548"/>
    <w:rsid w:val="0004460C"/>
    <w:rsid w:val="000475A9"/>
    <w:rsid w:val="000479A2"/>
    <w:rsid w:val="00055DDC"/>
    <w:rsid w:val="00055F59"/>
    <w:rsid w:val="00057DDD"/>
    <w:rsid w:val="0006271B"/>
    <w:rsid w:val="00064580"/>
    <w:rsid w:val="00067343"/>
    <w:rsid w:val="000731EE"/>
    <w:rsid w:val="0007714C"/>
    <w:rsid w:val="00077742"/>
    <w:rsid w:val="00083059"/>
    <w:rsid w:val="00084FB7"/>
    <w:rsid w:val="0009263E"/>
    <w:rsid w:val="000A242F"/>
    <w:rsid w:val="000A36B2"/>
    <w:rsid w:val="000A4E5F"/>
    <w:rsid w:val="000B0550"/>
    <w:rsid w:val="000B0C23"/>
    <w:rsid w:val="000B0D55"/>
    <w:rsid w:val="000B60D2"/>
    <w:rsid w:val="000B68B4"/>
    <w:rsid w:val="000B68FF"/>
    <w:rsid w:val="000B699F"/>
    <w:rsid w:val="000C1B35"/>
    <w:rsid w:val="000C5F14"/>
    <w:rsid w:val="000D079B"/>
    <w:rsid w:val="000D65C1"/>
    <w:rsid w:val="000D79F3"/>
    <w:rsid w:val="000E3C8D"/>
    <w:rsid w:val="000F191A"/>
    <w:rsid w:val="000F4561"/>
    <w:rsid w:val="000F5ABD"/>
    <w:rsid w:val="000F7AC3"/>
    <w:rsid w:val="00102F60"/>
    <w:rsid w:val="00106C74"/>
    <w:rsid w:val="00115256"/>
    <w:rsid w:val="00117731"/>
    <w:rsid w:val="00122A79"/>
    <w:rsid w:val="00131B18"/>
    <w:rsid w:val="0013719D"/>
    <w:rsid w:val="00141FE2"/>
    <w:rsid w:val="00144915"/>
    <w:rsid w:val="001470BD"/>
    <w:rsid w:val="00150764"/>
    <w:rsid w:val="001554BF"/>
    <w:rsid w:val="001558D1"/>
    <w:rsid w:val="00156757"/>
    <w:rsid w:val="00157914"/>
    <w:rsid w:val="001715C7"/>
    <w:rsid w:val="001751A2"/>
    <w:rsid w:val="00176BF7"/>
    <w:rsid w:val="00180E65"/>
    <w:rsid w:val="00184B0A"/>
    <w:rsid w:val="00185779"/>
    <w:rsid w:val="001864A9"/>
    <w:rsid w:val="00186B50"/>
    <w:rsid w:val="00190623"/>
    <w:rsid w:val="001A24A2"/>
    <w:rsid w:val="001B24E6"/>
    <w:rsid w:val="001B64E3"/>
    <w:rsid w:val="001C0421"/>
    <w:rsid w:val="001C3B67"/>
    <w:rsid w:val="001C3E48"/>
    <w:rsid w:val="001C5D53"/>
    <w:rsid w:val="001D05B8"/>
    <w:rsid w:val="001D1B5F"/>
    <w:rsid w:val="001D21F9"/>
    <w:rsid w:val="001D3507"/>
    <w:rsid w:val="001D416B"/>
    <w:rsid w:val="001D4289"/>
    <w:rsid w:val="001E2175"/>
    <w:rsid w:val="001E3A7E"/>
    <w:rsid w:val="001F01DA"/>
    <w:rsid w:val="001F755E"/>
    <w:rsid w:val="001F7864"/>
    <w:rsid w:val="002017A1"/>
    <w:rsid w:val="0020524A"/>
    <w:rsid w:val="00213082"/>
    <w:rsid w:val="00213371"/>
    <w:rsid w:val="0021509C"/>
    <w:rsid w:val="0021618A"/>
    <w:rsid w:val="00217AAF"/>
    <w:rsid w:val="002241FB"/>
    <w:rsid w:val="00225FF2"/>
    <w:rsid w:val="0023642A"/>
    <w:rsid w:val="002412CA"/>
    <w:rsid w:val="002434C7"/>
    <w:rsid w:val="0024583E"/>
    <w:rsid w:val="00261AC1"/>
    <w:rsid w:val="0026727D"/>
    <w:rsid w:val="0026780C"/>
    <w:rsid w:val="00272242"/>
    <w:rsid w:val="00281C8E"/>
    <w:rsid w:val="00283F3F"/>
    <w:rsid w:val="002851B4"/>
    <w:rsid w:val="00287F3D"/>
    <w:rsid w:val="00295290"/>
    <w:rsid w:val="00295F77"/>
    <w:rsid w:val="002A0DD1"/>
    <w:rsid w:val="002A1716"/>
    <w:rsid w:val="002A2E72"/>
    <w:rsid w:val="002A70FD"/>
    <w:rsid w:val="002B3B79"/>
    <w:rsid w:val="002B54A6"/>
    <w:rsid w:val="002C3920"/>
    <w:rsid w:val="002C77F4"/>
    <w:rsid w:val="002D36EA"/>
    <w:rsid w:val="002D494B"/>
    <w:rsid w:val="002D76FE"/>
    <w:rsid w:val="002E17F4"/>
    <w:rsid w:val="002F01E3"/>
    <w:rsid w:val="002F494C"/>
    <w:rsid w:val="002F5602"/>
    <w:rsid w:val="002F6FC1"/>
    <w:rsid w:val="002F7F70"/>
    <w:rsid w:val="003000EB"/>
    <w:rsid w:val="0030281B"/>
    <w:rsid w:val="003038B0"/>
    <w:rsid w:val="00307305"/>
    <w:rsid w:val="0031409E"/>
    <w:rsid w:val="00315AC4"/>
    <w:rsid w:val="003222C5"/>
    <w:rsid w:val="0032252E"/>
    <w:rsid w:val="00322743"/>
    <w:rsid w:val="0032472A"/>
    <w:rsid w:val="00324A92"/>
    <w:rsid w:val="00324C85"/>
    <w:rsid w:val="0032708F"/>
    <w:rsid w:val="003346EE"/>
    <w:rsid w:val="00335212"/>
    <w:rsid w:val="003374CD"/>
    <w:rsid w:val="00342E00"/>
    <w:rsid w:val="00350C70"/>
    <w:rsid w:val="00353032"/>
    <w:rsid w:val="00354F0E"/>
    <w:rsid w:val="00362026"/>
    <w:rsid w:val="003623F5"/>
    <w:rsid w:val="0036344E"/>
    <w:rsid w:val="00365572"/>
    <w:rsid w:val="00367223"/>
    <w:rsid w:val="00367D7F"/>
    <w:rsid w:val="00370764"/>
    <w:rsid w:val="00373351"/>
    <w:rsid w:val="00374481"/>
    <w:rsid w:val="00375EDF"/>
    <w:rsid w:val="003826C0"/>
    <w:rsid w:val="00382835"/>
    <w:rsid w:val="00382C69"/>
    <w:rsid w:val="0038462F"/>
    <w:rsid w:val="00385F2C"/>
    <w:rsid w:val="003860A2"/>
    <w:rsid w:val="00386E2C"/>
    <w:rsid w:val="00387A5F"/>
    <w:rsid w:val="003927A0"/>
    <w:rsid w:val="00392DE7"/>
    <w:rsid w:val="00394C05"/>
    <w:rsid w:val="00394E43"/>
    <w:rsid w:val="003957AF"/>
    <w:rsid w:val="003A1DC3"/>
    <w:rsid w:val="003A2171"/>
    <w:rsid w:val="003A37BA"/>
    <w:rsid w:val="003C2D44"/>
    <w:rsid w:val="003D1C47"/>
    <w:rsid w:val="003E1C71"/>
    <w:rsid w:val="003F0116"/>
    <w:rsid w:val="003F1C05"/>
    <w:rsid w:val="003F1EE5"/>
    <w:rsid w:val="003F4C7A"/>
    <w:rsid w:val="003F60D9"/>
    <w:rsid w:val="003F708E"/>
    <w:rsid w:val="004013CF"/>
    <w:rsid w:val="0040235E"/>
    <w:rsid w:val="00403330"/>
    <w:rsid w:val="00404CD1"/>
    <w:rsid w:val="004055FE"/>
    <w:rsid w:val="00405637"/>
    <w:rsid w:val="00413B56"/>
    <w:rsid w:val="00413F26"/>
    <w:rsid w:val="00417511"/>
    <w:rsid w:val="00423936"/>
    <w:rsid w:val="00433F4E"/>
    <w:rsid w:val="00434DEC"/>
    <w:rsid w:val="00440B46"/>
    <w:rsid w:val="0044349E"/>
    <w:rsid w:val="00445FC5"/>
    <w:rsid w:val="004534CE"/>
    <w:rsid w:val="0046509D"/>
    <w:rsid w:val="00465DDA"/>
    <w:rsid w:val="00471187"/>
    <w:rsid w:val="00473DF0"/>
    <w:rsid w:val="00477922"/>
    <w:rsid w:val="0048493B"/>
    <w:rsid w:val="004863EE"/>
    <w:rsid w:val="00497BAF"/>
    <w:rsid w:val="004A0F50"/>
    <w:rsid w:val="004A45CA"/>
    <w:rsid w:val="004A54E6"/>
    <w:rsid w:val="004B372F"/>
    <w:rsid w:val="004C4000"/>
    <w:rsid w:val="004D1D5B"/>
    <w:rsid w:val="004D47DF"/>
    <w:rsid w:val="004E7319"/>
    <w:rsid w:val="004F052F"/>
    <w:rsid w:val="004F470B"/>
    <w:rsid w:val="004F4E63"/>
    <w:rsid w:val="00500577"/>
    <w:rsid w:val="00500FEA"/>
    <w:rsid w:val="0050120B"/>
    <w:rsid w:val="0050240F"/>
    <w:rsid w:val="0050433D"/>
    <w:rsid w:val="00506DDA"/>
    <w:rsid w:val="00515157"/>
    <w:rsid w:val="005255CB"/>
    <w:rsid w:val="00526953"/>
    <w:rsid w:val="00526A08"/>
    <w:rsid w:val="00531AC5"/>
    <w:rsid w:val="00532052"/>
    <w:rsid w:val="00532477"/>
    <w:rsid w:val="005347F7"/>
    <w:rsid w:val="00541EF9"/>
    <w:rsid w:val="005424D3"/>
    <w:rsid w:val="00543266"/>
    <w:rsid w:val="00544F2A"/>
    <w:rsid w:val="005452FE"/>
    <w:rsid w:val="0054570D"/>
    <w:rsid w:val="005471E4"/>
    <w:rsid w:val="0055198E"/>
    <w:rsid w:val="005524DB"/>
    <w:rsid w:val="00555124"/>
    <w:rsid w:val="005621BE"/>
    <w:rsid w:val="00562640"/>
    <w:rsid w:val="00564A4C"/>
    <w:rsid w:val="0056780D"/>
    <w:rsid w:val="00567BC9"/>
    <w:rsid w:val="00571F4E"/>
    <w:rsid w:val="005736B5"/>
    <w:rsid w:val="00576DF7"/>
    <w:rsid w:val="005824AF"/>
    <w:rsid w:val="005847AF"/>
    <w:rsid w:val="00591498"/>
    <w:rsid w:val="005914FF"/>
    <w:rsid w:val="0059477A"/>
    <w:rsid w:val="005A333F"/>
    <w:rsid w:val="005A38A5"/>
    <w:rsid w:val="005A3D01"/>
    <w:rsid w:val="005A5F81"/>
    <w:rsid w:val="005A6EE9"/>
    <w:rsid w:val="005A7D99"/>
    <w:rsid w:val="005B14B6"/>
    <w:rsid w:val="005B1E76"/>
    <w:rsid w:val="005B5110"/>
    <w:rsid w:val="005B6914"/>
    <w:rsid w:val="005C0EB0"/>
    <w:rsid w:val="005C34FD"/>
    <w:rsid w:val="005C3E96"/>
    <w:rsid w:val="005D13B1"/>
    <w:rsid w:val="005D743B"/>
    <w:rsid w:val="005E27FA"/>
    <w:rsid w:val="005E42EC"/>
    <w:rsid w:val="005E7CFF"/>
    <w:rsid w:val="005F075F"/>
    <w:rsid w:val="005F2BDE"/>
    <w:rsid w:val="005F3AB1"/>
    <w:rsid w:val="005F4287"/>
    <w:rsid w:val="005F53CD"/>
    <w:rsid w:val="00603DC8"/>
    <w:rsid w:val="006120EE"/>
    <w:rsid w:val="00612B2A"/>
    <w:rsid w:val="006138C3"/>
    <w:rsid w:val="00615E32"/>
    <w:rsid w:val="00617937"/>
    <w:rsid w:val="00620D86"/>
    <w:rsid w:val="0062396B"/>
    <w:rsid w:val="0062420E"/>
    <w:rsid w:val="00626C02"/>
    <w:rsid w:val="006307F6"/>
    <w:rsid w:val="0063228B"/>
    <w:rsid w:val="00634A18"/>
    <w:rsid w:val="0063585B"/>
    <w:rsid w:val="00643201"/>
    <w:rsid w:val="006445A7"/>
    <w:rsid w:val="006505C4"/>
    <w:rsid w:val="00654073"/>
    <w:rsid w:val="00655CA8"/>
    <w:rsid w:val="00656B6C"/>
    <w:rsid w:val="00656DED"/>
    <w:rsid w:val="00657365"/>
    <w:rsid w:val="00660684"/>
    <w:rsid w:val="00660965"/>
    <w:rsid w:val="00661E08"/>
    <w:rsid w:val="00661FDC"/>
    <w:rsid w:val="006742C4"/>
    <w:rsid w:val="00677FB6"/>
    <w:rsid w:val="0068029C"/>
    <w:rsid w:val="0068546B"/>
    <w:rsid w:val="00687EF7"/>
    <w:rsid w:val="0069332B"/>
    <w:rsid w:val="00697B05"/>
    <w:rsid w:val="006A2858"/>
    <w:rsid w:val="006A522B"/>
    <w:rsid w:val="006B422B"/>
    <w:rsid w:val="006B50F2"/>
    <w:rsid w:val="006C367F"/>
    <w:rsid w:val="006C64AE"/>
    <w:rsid w:val="006E3800"/>
    <w:rsid w:val="006F098F"/>
    <w:rsid w:val="00700702"/>
    <w:rsid w:val="0070115D"/>
    <w:rsid w:val="007116A2"/>
    <w:rsid w:val="007169D2"/>
    <w:rsid w:val="00716F82"/>
    <w:rsid w:val="00722343"/>
    <w:rsid w:val="0072536C"/>
    <w:rsid w:val="007272C0"/>
    <w:rsid w:val="007279E3"/>
    <w:rsid w:val="00727DA7"/>
    <w:rsid w:val="007301CB"/>
    <w:rsid w:val="007315EC"/>
    <w:rsid w:val="00731AB3"/>
    <w:rsid w:val="007372D0"/>
    <w:rsid w:val="00737C32"/>
    <w:rsid w:val="007423FC"/>
    <w:rsid w:val="007428B9"/>
    <w:rsid w:val="00743442"/>
    <w:rsid w:val="00745A09"/>
    <w:rsid w:val="007462F0"/>
    <w:rsid w:val="00747EE0"/>
    <w:rsid w:val="00752BF3"/>
    <w:rsid w:val="00755363"/>
    <w:rsid w:val="00755F32"/>
    <w:rsid w:val="00762254"/>
    <w:rsid w:val="0076305E"/>
    <w:rsid w:val="0076562D"/>
    <w:rsid w:val="007667E5"/>
    <w:rsid w:val="00770B36"/>
    <w:rsid w:val="00770D1E"/>
    <w:rsid w:val="00781263"/>
    <w:rsid w:val="00783684"/>
    <w:rsid w:val="00790B7C"/>
    <w:rsid w:val="00793273"/>
    <w:rsid w:val="007934F0"/>
    <w:rsid w:val="00795B5A"/>
    <w:rsid w:val="007A271B"/>
    <w:rsid w:val="007B37D6"/>
    <w:rsid w:val="007B5DCA"/>
    <w:rsid w:val="007B680C"/>
    <w:rsid w:val="007B7D77"/>
    <w:rsid w:val="007C164B"/>
    <w:rsid w:val="007C179F"/>
    <w:rsid w:val="007C1CAC"/>
    <w:rsid w:val="007C271E"/>
    <w:rsid w:val="007C2A54"/>
    <w:rsid w:val="007D0ACB"/>
    <w:rsid w:val="007D1298"/>
    <w:rsid w:val="007D7EC7"/>
    <w:rsid w:val="007E09F7"/>
    <w:rsid w:val="007E4663"/>
    <w:rsid w:val="007F0114"/>
    <w:rsid w:val="0080141D"/>
    <w:rsid w:val="00802278"/>
    <w:rsid w:val="00802F49"/>
    <w:rsid w:val="00802FC8"/>
    <w:rsid w:val="00803E99"/>
    <w:rsid w:val="008118B6"/>
    <w:rsid w:val="00815CC0"/>
    <w:rsid w:val="00820454"/>
    <w:rsid w:val="00820745"/>
    <w:rsid w:val="00821D6A"/>
    <w:rsid w:val="00822C87"/>
    <w:rsid w:val="00830779"/>
    <w:rsid w:val="00832698"/>
    <w:rsid w:val="00832F62"/>
    <w:rsid w:val="00842951"/>
    <w:rsid w:val="0084594B"/>
    <w:rsid w:val="008469F6"/>
    <w:rsid w:val="00847700"/>
    <w:rsid w:val="00851FE2"/>
    <w:rsid w:val="008579B4"/>
    <w:rsid w:val="008601F0"/>
    <w:rsid w:val="00860A89"/>
    <w:rsid w:val="00861343"/>
    <w:rsid w:val="008617D7"/>
    <w:rsid w:val="00861EA4"/>
    <w:rsid w:val="00862CC8"/>
    <w:rsid w:val="00864203"/>
    <w:rsid w:val="00864B70"/>
    <w:rsid w:val="00864C6A"/>
    <w:rsid w:val="008755FD"/>
    <w:rsid w:val="00880A60"/>
    <w:rsid w:val="008812EA"/>
    <w:rsid w:val="00883526"/>
    <w:rsid w:val="00883C17"/>
    <w:rsid w:val="0088425E"/>
    <w:rsid w:val="0088558B"/>
    <w:rsid w:val="00886AF9"/>
    <w:rsid w:val="008870DC"/>
    <w:rsid w:val="0089629F"/>
    <w:rsid w:val="008A3DA2"/>
    <w:rsid w:val="008A6067"/>
    <w:rsid w:val="008A6535"/>
    <w:rsid w:val="008B182C"/>
    <w:rsid w:val="008B5D49"/>
    <w:rsid w:val="008B5DBF"/>
    <w:rsid w:val="008C1012"/>
    <w:rsid w:val="008C1090"/>
    <w:rsid w:val="008C715E"/>
    <w:rsid w:val="008D0E3D"/>
    <w:rsid w:val="008D471D"/>
    <w:rsid w:val="008D497B"/>
    <w:rsid w:val="008D6DB0"/>
    <w:rsid w:val="008E0F2F"/>
    <w:rsid w:val="008E34E8"/>
    <w:rsid w:val="008E3BCA"/>
    <w:rsid w:val="008E3DBE"/>
    <w:rsid w:val="008E3E13"/>
    <w:rsid w:val="008E4341"/>
    <w:rsid w:val="008E4B7A"/>
    <w:rsid w:val="008F0BE2"/>
    <w:rsid w:val="008F2046"/>
    <w:rsid w:val="008F69C5"/>
    <w:rsid w:val="009018C0"/>
    <w:rsid w:val="009021D8"/>
    <w:rsid w:val="00903764"/>
    <w:rsid w:val="00906578"/>
    <w:rsid w:val="00907499"/>
    <w:rsid w:val="00910480"/>
    <w:rsid w:val="00915E31"/>
    <w:rsid w:val="00916E44"/>
    <w:rsid w:val="0092053B"/>
    <w:rsid w:val="009208D7"/>
    <w:rsid w:val="00924E73"/>
    <w:rsid w:val="0092586C"/>
    <w:rsid w:val="009263C8"/>
    <w:rsid w:val="00930FC0"/>
    <w:rsid w:val="009359FF"/>
    <w:rsid w:val="0093734C"/>
    <w:rsid w:val="009415C4"/>
    <w:rsid w:val="00941D6B"/>
    <w:rsid w:val="009424A3"/>
    <w:rsid w:val="00943A12"/>
    <w:rsid w:val="009464EC"/>
    <w:rsid w:val="00952C23"/>
    <w:rsid w:val="0095305D"/>
    <w:rsid w:val="00955EA4"/>
    <w:rsid w:val="00962DA5"/>
    <w:rsid w:val="0096431D"/>
    <w:rsid w:val="00964987"/>
    <w:rsid w:val="0096682E"/>
    <w:rsid w:val="0096766B"/>
    <w:rsid w:val="00967AA8"/>
    <w:rsid w:val="00967CE3"/>
    <w:rsid w:val="0097098F"/>
    <w:rsid w:val="009807F1"/>
    <w:rsid w:val="00983B4A"/>
    <w:rsid w:val="00987BA2"/>
    <w:rsid w:val="00987D0A"/>
    <w:rsid w:val="00990A13"/>
    <w:rsid w:val="009945E3"/>
    <w:rsid w:val="00995F8D"/>
    <w:rsid w:val="00997696"/>
    <w:rsid w:val="009A0999"/>
    <w:rsid w:val="009A15DF"/>
    <w:rsid w:val="009A1AE5"/>
    <w:rsid w:val="009A1F50"/>
    <w:rsid w:val="009A2D47"/>
    <w:rsid w:val="009A367B"/>
    <w:rsid w:val="009A388A"/>
    <w:rsid w:val="009A4E25"/>
    <w:rsid w:val="009B1D37"/>
    <w:rsid w:val="009B2851"/>
    <w:rsid w:val="009B2CFA"/>
    <w:rsid w:val="009B3A3C"/>
    <w:rsid w:val="009B3EB6"/>
    <w:rsid w:val="009B6983"/>
    <w:rsid w:val="009B6EAE"/>
    <w:rsid w:val="009C02D0"/>
    <w:rsid w:val="009C2354"/>
    <w:rsid w:val="009C456E"/>
    <w:rsid w:val="009C77F8"/>
    <w:rsid w:val="009D12BB"/>
    <w:rsid w:val="009D17B1"/>
    <w:rsid w:val="009D1F89"/>
    <w:rsid w:val="009D4086"/>
    <w:rsid w:val="009D6769"/>
    <w:rsid w:val="009E0D9E"/>
    <w:rsid w:val="009E1647"/>
    <w:rsid w:val="009E2B18"/>
    <w:rsid w:val="009E3247"/>
    <w:rsid w:val="009E35D1"/>
    <w:rsid w:val="009F0085"/>
    <w:rsid w:val="009F6185"/>
    <w:rsid w:val="00A023A8"/>
    <w:rsid w:val="00A036D6"/>
    <w:rsid w:val="00A10796"/>
    <w:rsid w:val="00A1359B"/>
    <w:rsid w:val="00A22592"/>
    <w:rsid w:val="00A22E2A"/>
    <w:rsid w:val="00A24018"/>
    <w:rsid w:val="00A24C67"/>
    <w:rsid w:val="00A24ECF"/>
    <w:rsid w:val="00A27022"/>
    <w:rsid w:val="00A32240"/>
    <w:rsid w:val="00A32B22"/>
    <w:rsid w:val="00A357C1"/>
    <w:rsid w:val="00A428C4"/>
    <w:rsid w:val="00A433D2"/>
    <w:rsid w:val="00A44E03"/>
    <w:rsid w:val="00A45280"/>
    <w:rsid w:val="00A479FF"/>
    <w:rsid w:val="00A50659"/>
    <w:rsid w:val="00A52B7C"/>
    <w:rsid w:val="00A53C35"/>
    <w:rsid w:val="00A56EFE"/>
    <w:rsid w:val="00A5738F"/>
    <w:rsid w:val="00A622DE"/>
    <w:rsid w:val="00A63A51"/>
    <w:rsid w:val="00A6512B"/>
    <w:rsid w:val="00A70543"/>
    <w:rsid w:val="00A72C28"/>
    <w:rsid w:val="00A74D40"/>
    <w:rsid w:val="00A81F29"/>
    <w:rsid w:val="00A823DF"/>
    <w:rsid w:val="00A84ACF"/>
    <w:rsid w:val="00A907F3"/>
    <w:rsid w:val="00A912D9"/>
    <w:rsid w:val="00A94767"/>
    <w:rsid w:val="00A96077"/>
    <w:rsid w:val="00A970E9"/>
    <w:rsid w:val="00A974C7"/>
    <w:rsid w:val="00AA0702"/>
    <w:rsid w:val="00AA232D"/>
    <w:rsid w:val="00AA4625"/>
    <w:rsid w:val="00AA6097"/>
    <w:rsid w:val="00AA6FD5"/>
    <w:rsid w:val="00AB0FF6"/>
    <w:rsid w:val="00AB738C"/>
    <w:rsid w:val="00AC040F"/>
    <w:rsid w:val="00AC19C7"/>
    <w:rsid w:val="00AC1B8A"/>
    <w:rsid w:val="00AD09B0"/>
    <w:rsid w:val="00AD3137"/>
    <w:rsid w:val="00AE0006"/>
    <w:rsid w:val="00AE1305"/>
    <w:rsid w:val="00AE3919"/>
    <w:rsid w:val="00AF060B"/>
    <w:rsid w:val="00AF1340"/>
    <w:rsid w:val="00B005B2"/>
    <w:rsid w:val="00B04B15"/>
    <w:rsid w:val="00B3470D"/>
    <w:rsid w:val="00B46D10"/>
    <w:rsid w:val="00B5294C"/>
    <w:rsid w:val="00B55E89"/>
    <w:rsid w:val="00B60CFA"/>
    <w:rsid w:val="00B70EC3"/>
    <w:rsid w:val="00B7507D"/>
    <w:rsid w:val="00B7601C"/>
    <w:rsid w:val="00B8162C"/>
    <w:rsid w:val="00B84171"/>
    <w:rsid w:val="00B9191E"/>
    <w:rsid w:val="00BA010E"/>
    <w:rsid w:val="00BA2109"/>
    <w:rsid w:val="00BA2D00"/>
    <w:rsid w:val="00BA63D4"/>
    <w:rsid w:val="00BA70E8"/>
    <w:rsid w:val="00BB2011"/>
    <w:rsid w:val="00BB2B12"/>
    <w:rsid w:val="00BC0874"/>
    <w:rsid w:val="00BC569A"/>
    <w:rsid w:val="00BC606B"/>
    <w:rsid w:val="00BD1438"/>
    <w:rsid w:val="00BD74EF"/>
    <w:rsid w:val="00BE46BA"/>
    <w:rsid w:val="00BE6404"/>
    <w:rsid w:val="00BE6F8B"/>
    <w:rsid w:val="00BF06D2"/>
    <w:rsid w:val="00BF0EA5"/>
    <w:rsid w:val="00BF425C"/>
    <w:rsid w:val="00C01924"/>
    <w:rsid w:val="00C0387F"/>
    <w:rsid w:val="00C04BBB"/>
    <w:rsid w:val="00C06654"/>
    <w:rsid w:val="00C135AF"/>
    <w:rsid w:val="00C136BD"/>
    <w:rsid w:val="00C142A4"/>
    <w:rsid w:val="00C149F1"/>
    <w:rsid w:val="00C15328"/>
    <w:rsid w:val="00C168BA"/>
    <w:rsid w:val="00C2430D"/>
    <w:rsid w:val="00C253F3"/>
    <w:rsid w:val="00C25B34"/>
    <w:rsid w:val="00C30472"/>
    <w:rsid w:val="00C30A8F"/>
    <w:rsid w:val="00C353EE"/>
    <w:rsid w:val="00C368DD"/>
    <w:rsid w:val="00C37269"/>
    <w:rsid w:val="00C40EF4"/>
    <w:rsid w:val="00C41781"/>
    <w:rsid w:val="00C4188B"/>
    <w:rsid w:val="00C42AEE"/>
    <w:rsid w:val="00C42C90"/>
    <w:rsid w:val="00C5077F"/>
    <w:rsid w:val="00C523AE"/>
    <w:rsid w:val="00C52860"/>
    <w:rsid w:val="00C546EC"/>
    <w:rsid w:val="00C55414"/>
    <w:rsid w:val="00C556D2"/>
    <w:rsid w:val="00C5606F"/>
    <w:rsid w:val="00C56660"/>
    <w:rsid w:val="00C604E5"/>
    <w:rsid w:val="00C62725"/>
    <w:rsid w:val="00C62823"/>
    <w:rsid w:val="00C62D68"/>
    <w:rsid w:val="00C652E4"/>
    <w:rsid w:val="00C66A1E"/>
    <w:rsid w:val="00C67AA4"/>
    <w:rsid w:val="00C74337"/>
    <w:rsid w:val="00C75E96"/>
    <w:rsid w:val="00C76DDE"/>
    <w:rsid w:val="00C77570"/>
    <w:rsid w:val="00C837D6"/>
    <w:rsid w:val="00C84774"/>
    <w:rsid w:val="00C84C67"/>
    <w:rsid w:val="00C84EB7"/>
    <w:rsid w:val="00C943FC"/>
    <w:rsid w:val="00CA7167"/>
    <w:rsid w:val="00CB135D"/>
    <w:rsid w:val="00CB172D"/>
    <w:rsid w:val="00CC1AB0"/>
    <w:rsid w:val="00CC43F5"/>
    <w:rsid w:val="00CC5096"/>
    <w:rsid w:val="00CD1BA2"/>
    <w:rsid w:val="00CD213C"/>
    <w:rsid w:val="00CD4B00"/>
    <w:rsid w:val="00CE0FE4"/>
    <w:rsid w:val="00CE6DE3"/>
    <w:rsid w:val="00CE7EDC"/>
    <w:rsid w:val="00CF0A35"/>
    <w:rsid w:val="00CF2A4F"/>
    <w:rsid w:val="00CF4527"/>
    <w:rsid w:val="00CF5D16"/>
    <w:rsid w:val="00D0081F"/>
    <w:rsid w:val="00D00BD2"/>
    <w:rsid w:val="00D01D66"/>
    <w:rsid w:val="00D11100"/>
    <w:rsid w:val="00D12A1D"/>
    <w:rsid w:val="00D137C7"/>
    <w:rsid w:val="00D1672A"/>
    <w:rsid w:val="00D2250E"/>
    <w:rsid w:val="00D226FE"/>
    <w:rsid w:val="00D23642"/>
    <w:rsid w:val="00D25599"/>
    <w:rsid w:val="00D305F4"/>
    <w:rsid w:val="00D31AB8"/>
    <w:rsid w:val="00D31B9C"/>
    <w:rsid w:val="00D40551"/>
    <w:rsid w:val="00D4195A"/>
    <w:rsid w:val="00D419D9"/>
    <w:rsid w:val="00D44E39"/>
    <w:rsid w:val="00D50250"/>
    <w:rsid w:val="00D52996"/>
    <w:rsid w:val="00D53D86"/>
    <w:rsid w:val="00D541E1"/>
    <w:rsid w:val="00D551B0"/>
    <w:rsid w:val="00D5538E"/>
    <w:rsid w:val="00D63459"/>
    <w:rsid w:val="00D65FE7"/>
    <w:rsid w:val="00D708BA"/>
    <w:rsid w:val="00D70B32"/>
    <w:rsid w:val="00D7551C"/>
    <w:rsid w:val="00D81E5C"/>
    <w:rsid w:val="00D82418"/>
    <w:rsid w:val="00D83C80"/>
    <w:rsid w:val="00D84CC4"/>
    <w:rsid w:val="00D85051"/>
    <w:rsid w:val="00D9183E"/>
    <w:rsid w:val="00D93CDC"/>
    <w:rsid w:val="00D942F1"/>
    <w:rsid w:val="00D94D27"/>
    <w:rsid w:val="00D950FD"/>
    <w:rsid w:val="00DA0883"/>
    <w:rsid w:val="00DA375C"/>
    <w:rsid w:val="00DA3767"/>
    <w:rsid w:val="00DB130A"/>
    <w:rsid w:val="00DB1FAD"/>
    <w:rsid w:val="00DB6575"/>
    <w:rsid w:val="00DB7474"/>
    <w:rsid w:val="00DB7799"/>
    <w:rsid w:val="00DC1D9A"/>
    <w:rsid w:val="00DC2D30"/>
    <w:rsid w:val="00DC7DBF"/>
    <w:rsid w:val="00DD6B1A"/>
    <w:rsid w:val="00DD7C89"/>
    <w:rsid w:val="00DE3A53"/>
    <w:rsid w:val="00DF3E94"/>
    <w:rsid w:val="00DF67F4"/>
    <w:rsid w:val="00DF6D68"/>
    <w:rsid w:val="00E01767"/>
    <w:rsid w:val="00E027B6"/>
    <w:rsid w:val="00E02905"/>
    <w:rsid w:val="00E02A97"/>
    <w:rsid w:val="00E02D78"/>
    <w:rsid w:val="00E04599"/>
    <w:rsid w:val="00E04A06"/>
    <w:rsid w:val="00E050D3"/>
    <w:rsid w:val="00E051FB"/>
    <w:rsid w:val="00E13A4D"/>
    <w:rsid w:val="00E15A24"/>
    <w:rsid w:val="00E15C2C"/>
    <w:rsid w:val="00E15E68"/>
    <w:rsid w:val="00E169EF"/>
    <w:rsid w:val="00E24B68"/>
    <w:rsid w:val="00E30C48"/>
    <w:rsid w:val="00E3341A"/>
    <w:rsid w:val="00E358B8"/>
    <w:rsid w:val="00E41D7E"/>
    <w:rsid w:val="00E4230A"/>
    <w:rsid w:val="00E440A4"/>
    <w:rsid w:val="00E44C4F"/>
    <w:rsid w:val="00E46CA0"/>
    <w:rsid w:val="00E51ED7"/>
    <w:rsid w:val="00E62308"/>
    <w:rsid w:val="00E633FF"/>
    <w:rsid w:val="00E72C38"/>
    <w:rsid w:val="00E75F63"/>
    <w:rsid w:val="00E77EB1"/>
    <w:rsid w:val="00E80385"/>
    <w:rsid w:val="00E876D9"/>
    <w:rsid w:val="00E92501"/>
    <w:rsid w:val="00E93663"/>
    <w:rsid w:val="00EA02FC"/>
    <w:rsid w:val="00EA07F0"/>
    <w:rsid w:val="00EA4B73"/>
    <w:rsid w:val="00EA508B"/>
    <w:rsid w:val="00EA6168"/>
    <w:rsid w:val="00EA7956"/>
    <w:rsid w:val="00EB56F0"/>
    <w:rsid w:val="00EB712D"/>
    <w:rsid w:val="00EB726E"/>
    <w:rsid w:val="00EC0FA0"/>
    <w:rsid w:val="00EC293C"/>
    <w:rsid w:val="00EC3EAA"/>
    <w:rsid w:val="00ED212F"/>
    <w:rsid w:val="00ED680E"/>
    <w:rsid w:val="00EE50A7"/>
    <w:rsid w:val="00EF0802"/>
    <w:rsid w:val="00EF524F"/>
    <w:rsid w:val="00F0211D"/>
    <w:rsid w:val="00F1343A"/>
    <w:rsid w:val="00F24B0C"/>
    <w:rsid w:val="00F25529"/>
    <w:rsid w:val="00F25D77"/>
    <w:rsid w:val="00F26C61"/>
    <w:rsid w:val="00F30A49"/>
    <w:rsid w:val="00F31363"/>
    <w:rsid w:val="00F33EE8"/>
    <w:rsid w:val="00F35ED8"/>
    <w:rsid w:val="00F410EB"/>
    <w:rsid w:val="00F42CF1"/>
    <w:rsid w:val="00F522B8"/>
    <w:rsid w:val="00F56437"/>
    <w:rsid w:val="00F57F1F"/>
    <w:rsid w:val="00F60488"/>
    <w:rsid w:val="00F70250"/>
    <w:rsid w:val="00F710A7"/>
    <w:rsid w:val="00F71122"/>
    <w:rsid w:val="00F73035"/>
    <w:rsid w:val="00F7528E"/>
    <w:rsid w:val="00F7595C"/>
    <w:rsid w:val="00F76C86"/>
    <w:rsid w:val="00F77A71"/>
    <w:rsid w:val="00F85776"/>
    <w:rsid w:val="00F866F0"/>
    <w:rsid w:val="00F912AA"/>
    <w:rsid w:val="00F9183F"/>
    <w:rsid w:val="00F9432A"/>
    <w:rsid w:val="00F97B69"/>
    <w:rsid w:val="00FA1378"/>
    <w:rsid w:val="00FA1595"/>
    <w:rsid w:val="00FA3834"/>
    <w:rsid w:val="00FB269B"/>
    <w:rsid w:val="00FB6F61"/>
    <w:rsid w:val="00FC0524"/>
    <w:rsid w:val="00FC5F46"/>
    <w:rsid w:val="00FC6E0B"/>
    <w:rsid w:val="00FC78F7"/>
    <w:rsid w:val="00FD4991"/>
    <w:rsid w:val="00FD65B0"/>
    <w:rsid w:val="00FD69ED"/>
    <w:rsid w:val="00FE2140"/>
    <w:rsid w:val="00FE2150"/>
    <w:rsid w:val="00FF1D58"/>
    <w:rsid w:val="00FF5310"/>
    <w:rsid w:val="00FF5E8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B22"/>
    <w:pPr>
      <w:ind w:firstLine="851"/>
      <w:jc w:val="both"/>
    </w:pPr>
    <w:rPr>
      <w:snapToGrid w:val="0"/>
      <w:sz w:val="24"/>
    </w:rPr>
  </w:style>
  <w:style w:type="character" w:customStyle="1" w:styleId="10">
    <w:name w:val="Основной шрифт абзаца1"/>
    <w:rsid w:val="00A32B22"/>
  </w:style>
  <w:style w:type="paragraph" w:customStyle="1" w:styleId="11">
    <w:name w:val="Стиль1"/>
    <w:basedOn w:val="12"/>
    <w:rsid w:val="00A32B22"/>
    <w:pPr>
      <w:spacing w:before="120"/>
      <w:ind w:firstLine="709"/>
    </w:pPr>
    <w:rPr>
      <w:rFonts w:ascii="Arial" w:hAnsi="Arial"/>
      <w:sz w:val="22"/>
    </w:rPr>
  </w:style>
  <w:style w:type="paragraph" w:customStyle="1" w:styleId="12">
    <w:name w:val="Основной текст1"/>
    <w:basedOn w:val="1"/>
    <w:rsid w:val="00A32B22"/>
    <w:pPr>
      <w:spacing w:after="120"/>
    </w:pPr>
  </w:style>
  <w:style w:type="paragraph" w:customStyle="1" w:styleId="2">
    <w:name w:val="Стиль2"/>
    <w:basedOn w:val="1"/>
    <w:rsid w:val="00A32B22"/>
    <w:pPr>
      <w:spacing w:before="120" w:after="120"/>
      <w:ind w:firstLine="709"/>
    </w:pPr>
    <w:rPr>
      <w:sz w:val="20"/>
    </w:rPr>
  </w:style>
  <w:style w:type="paragraph" w:customStyle="1" w:styleId="30">
    <w:name w:val="тиль3"/>
    <w:basedOn w:val="1"/>
    <w:next w:val="2"/>
    <w:rsid w:val="00A32B22"/>
    <w:pPr>
      <w:spacing w:before="120" w:after="360"/>
      <w:jc w:val="center"/>
    </w:pPr>
    <w:rPr>
      <w:b/>
      <w:sz w:val="40"/>
    </w:rPr>
  </w:style>
  <w:style w:type="paragraph" w:styleId="a3">
    <w:name w:val="header"/>
    <w:basedOn w:val="1"/>
    <w:link w:val="a4"/>
    <w:uiPriority w:val="99"/>
    <w:rsid w:val="00A32B22"/>
    <w:pPr>
      <w:tabs>
        <w:tab w:val="center" w:pos="4153"/>
        <w:tab w:val="right" w:pos="8306"/>
      </w:tabs>
    </w:pPr>
  </w:style>
  <w:style w:type="character" w:styleId="a5">
    <w:name w:val="page number"/>
    <w:basedOn w:val="10"/>
    <w:rsid w:val="00A32B22"/>
  </w:style>
  <w:style w:type="paragraph" w:customStyle="1" w:styleId="a6">
    <w:name w:val="Заглавие"/>
    <w:basedOn w:val="1"/>
    <w:next w:val="1"/>
    <w:rsid w:val="00A32B22"/>
    <w:pPr>
      <w:spacing w:before="240" w:after="720"/>
      <w:jc w:val="center"/>
    </w:pPr>
    <w:rPr>
      <w:b/>
      <w:sz w:val="28"/>
    </w:rPr>
  </w:style>
  <w:style w:type="paragraph" w:customStyle="1" w:styleId="a7">
    <w:name w:val="Подписи"/>
    <w:basedOn w:val="1"/>
    <w:rsid w:val="00A32B22"/>
    <w:pPr>
      <w:spacing w:before="120" w:after="120"/>
    </w:pPr>
  </w:style>
  <w:style w:type="paragraph" w:customStyle="1" w:styleId="a8">
    <w:name w:val="Подшапка"/>
    <w:basedOn w:val="1"/>
    <w:next w:val="1"/>
    <w:rsid w:val="00A32B22"/>
    <w:pPr>
      <w:spacing w:before="120" w:after="240"/>
      <w:ind w:firstLine="0"/>
    </w:pPr>
  </w:style>
  <w:style w:type="paragraph" w:customStyle="1" w:styleId="a9">
    <w:name w:val="Приложение"/>
    <w:basedOn w:val="1"/>
    <w:rsid w:val="00A32B22"/>
    <w:pPr>
      <w:pageBreakBefore/>
      <w:ind w:left="5387" w:firstLine="0"/>
    </w:pPr>
  </w:style>
  <w:style w:type="paragraph" w:styleId="aa">
    <w:name w:val="Plain Text"/>
    <w:basedOn w:val="1"/>
    <w:link w:val="ab"/>
    <w:rsid w:val="00A32B22"/>
    <w:pPr>
      <w:spacing w:after="120"/>
    </w:pPr>
  </w:style>
  <w:style w:type="paragraph" w:customStyle="1" w:styleId="ac">
    <w:name w:val="Центр.подзаголовок"/>
    <w:basedOn w:val="1"/>
    <w:next w:val="aa"/>
    <w:rsid w:val="00A32B22"/>
    <w:pPr>
      <w:keepNext/>
      <w:spacing w:before="120" w:after="120"/>
      <w:ind w:firstLine="0"/>
      <w:jc w:val="center"/>
    </w:pPr>
    <w:rPr>
      <w:b/>
    </w:rPr>
  </w:style>
  <w:style w:type="paragraph" w:styleId="ad">
    <w:name w:val="footer"/>
    <w:basedOn w:val="1"/>
    <w:link w:val="ae"/>
    <w:uiPriority w:val="99"/>
    <w:rsid w:val="00A32B2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A32B22"/>
    <w:pPr>
      <w:ind w:firstLine="720"/>
    </w:pPr>
    <w:rPr>
      <w:rFonts w:ascii="Consultant" w:hAnsi="Consultant"/>
      <w:snapToGrid w:val="0"/>
    </w:rPr>
  </w:style>
  <w:style w:type="paragraph" w:styleId="20">
    <w:name w:val="Body Text Indent 2"/>
    <w:basedOn w:val="a"/>
    <w:rsid w:val="00526A08"/>
    <w:pPr>
      <w:widowControl w:val="0"/>
      <w:shd w:val="clear" w:color="auto" w:fill="FFFFFF"/>
      <w:spacing w:line="360" w:lineRule="auto"/>
      <w:ind w:right="618" w:firstLine="720"/>
      <w:jc w:val="both"/>
    </w:pPr>
    <w:rPr>
      <w:snapToGrid w:val="0"/>
      <w:color w:val="000000"/>
      <w:spacing w:val="-4"/>
      <w:sz w:val="24"/>
    </w:rPr>
  </w:style>
  <w:style w:type="paragraph" w:styleId="21">
    <w:name w:val="Body Text 2"/>
    <w:basedOn w:val="a"/>
    <w:rsid w:val="00370764"/>
    <w:pPr>
      <w:spacing w:after="120" w:line="480" w:lineRule="auto"/>
    </w:pPr>
  </w:style>
  <w:style w:type="paragraph" w:styleId="31">
    <w:name w:val="Body Text Indent 3"/>
    <w:basedOn w:val="a"/>
    <w:rsid w:val="00370764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307F6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rsid w:val="00C4188B"/>
    <w:rPr>
      <w:snapToGrid w:val="0"/>
      <w:sz w:val="24"/>
    </w:rPr>
  </w:style>
  <w:style w:type="paragraph" w:customStyle="1" w:styleId="13">
    <w:name w:val="Абзац списка1"/>
    <w:basedOn w:val="a"/>
    <w:rsid w:val="00353032"/>
    <w:pPr>
      <w:spacing w:before="100" w:beforeAutospacing="1" w:after="100" w:afterAutospacing="1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3">
    <w:name w:val="Стиль3"/>
    <w:rsid w:val="00EA4B73"/>
    <w:pPr>
      <w:numPr>
        <w:numId w:val="41"/>
      </w:numPr>
    </w:pPr>
  </w:style>
  <w:style w:type="character" w:customStyle="1" w:styleId="ae">
    <w:name w:val="Нижний колонтитул Знак"/>
    <w:basedOn w:val="a0"/>
    <w:link w:val="ad"/>
    <w:uiPriority w:val="99"/>
    <w:locked/>
    <w:rsid w:val="00392DE7"/>
    <w:rPr>
      <w:snapToGrid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372D0"/>
    <w:rPr>
      <w:snapToGrid w:val="0"/>
      <w:sz w:val="24"/>
    </w:rPr>
  </w:style>
  <w:style w:type="paragraph" w:customStyle="1" w:styleId="14">
    <w:name w:val="Обычный1"/>
    <w:rsid w:val="005A333F"/>
    <w:rPr>
      <w:rFonts w:ascii="Arial" w:hAnsi="Arial"/>
    </w:rPr>
  </w:style>
  <w:style w:type="paragraph" w:styleId="af0">
    <w:name w:val="footnote text"/>
    <w:basedOn w:val="a"/>
    <w:link w:val="af1"/>
    <w:rsid w:val="005A333F"/>
  </w:style>
  <w:style w:type="character" w:customStyle="1" w:styleId="af1">
    <w:name w:val="Текст сноски Знак"/>
    <w:basedOn w:val="a0"/>
    <w:link w:val="af0"/>
    <w:rsid w:val="005A333F"/>
  </w:style>
  <w:style w:type="character" w:styleId="af2">
    <w:name w:val="footnote reference"/>
    <w:basedOn w:val="a0"/>
    <w:rsid w:val="005A333F"/>
    <w:rPr>
      <w:vertAlign w:val="superscript"/>
    </w:rPr>
  </w:style>
  <w:style w:type="character" w:styleId="af3">
    <w:name w:val="annotation reference"/>
    <w:basedOn w:val="a0"/>
    <w:rsid w:val="001F7864"/>
    <w:rPr>
      <w:sz w:val="16"/>
      <w:szCs w:val="16"/>
    </w:rPr>
  </w:style>
  <w:style w:type="paragraph" w:styleId="af4">
    <w:name w:val="annotation text"/>
    <w:basedOn w:val="a"/>
    <w:link w:val="af5"/>
    <w:rsid w:val="001F7864"/>
  </w:style>
  <w:style w:type="character" w:customStyle="1" w:styleId="af5">
    <w:name w:val="Текст примечания Знак"/>
    <w:basedOn w:val="a0"/>
    <w:link w:val="af4"/>
    <w:rsid w:val="001F7864"/>
  </w:style>
  <w:style w:type="paragraph" w:styleId="af6">
    <w:name w:val="annotation subject"/>
    <w:basedOn w:val="af4"/>
    <w:next w:val="af4"/>
    <w:link w:val="af7"/>
    <w:rsid w:val="001F7864"/>
    <w:rPr>
      <w:b/>
      <w:bCs/>
    </w:rPr>
  </w:style>
  <w:style w:type="character" w:customStyle="1" w:styleId="af7">
    <w:name w:val="Тема примечания Знак"/>
    <w:basedOn w:val="af5"/>
    <w:link w:val="af6"/>
    <w:rsid w:val="001F7864"/>
    <w:rPr>
      <w:b/>
      <w:bCs/>
    </w:rPr>
  </w:style>
  <w:style w:type="paragraph" w:customStyle="1" w:styleId="ConsPlusNormal">
    <w:name w:val="ConsPlusNormal"/>
    <w:basedOn w:val="a"/>
    <w:rsid w:val="00C04BBB"/>
    <w:pPr>
      <w:autoSpaceDE w:val="0"/>
      <w:autoSpaceDN w:val="0"/>
    </w:pPr>
    <w:rPr>
      <w:rFonts w:ascii="Arial" w:eastAsia="Calibri" w:hAnsi="Arial" w:cs="Arial"/>
    </w:rPr>
  </w:style>
  <w:style w:type="paragraph" w:styleId="af8">
    <w:name w:val="List Paragraph"/>
    <w:basedOn w:val="a"/>
    <w:uiPriority w:val="34"/>
    <w:qFormat/>
    <w:rsid w:val="00342E00"/>
    <w:pPr>
      <w:ind w:left="708"/>
    </w:pPr>
  </w:style>
  <w:style w:type="paragraph" w:styleId="af9">
    <w:name w:val="Revision"/>
    <w:hidden/>
    <w:uiPriority w:val="99"/>
    <w:semiHidden/>
    <w:rsid w:val="0053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E859-7EB7-44FE-8AAA-CB285FD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</vt:lpstr>
    </vt:vector>
  </TitlesOfParts>
  <Company>Elcom Ltd</Company>
  <LinksUpToDate>false</LinksUpToDate>
  <CharactersWithSpaces>37208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</dc:title>
  <dc:creator>"Федеральный промышленный банк"</dc:creator>
  <cp:lastModifiedBy>a.shiklo</cp:lastModifiedBy>
  <cp:revision>5</cp:revision>
  <cp:lastPrinted>2013-11-21T13:14:00Z</cp:lastPrinted>
  <dcterms:created xsi:type="dcterms:W3CDTF">2023-01-20T08:23:00Z</dcterms:created>
  <dcterms:modified xsi:type="dcterms:W3CDTF">2023-02-16T12:25:00Z</dcterms:modified>
</cp:coreProperties>
</file>