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E0" w:rsidRPr="0098353B" w:rsidRDefault="00FE4AE0" w:rsidP="00FE4AE0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>Приложение № 4</w:t>
      </w:r>
      <w:r>
        <w:rPr>
          <w:rFonts w:ascii="Arial" w:hAnsi="Arial" w:cs="Arial"/>
        </w:rPr>
        <w:t>9</w:t>
      </w:r>
    </w:p>
    <w:p w:rsidR="00FE4AE0" w:rsidRPr="0098353B" w:rsidRDefault="00FE4AE0" w:rsidP="00FE4AE0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 xml:space="preserve"> к Условиям осуществления </w:t>
      </w:r>
    </w:p>
    <w:p w:rsidR="00FE4AE0" w:rsidRPr="0098353B" w:rsidRDefault="00FE4AE0" w:rsidP="00FE4AE0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>депозитарной деятельности</w:t>
      </w:r>
    </w:p>
    <w:p w:rsidR="00FE4AE0" w:rsidRPr="0098353B" w:rsidRDefault="00FE4AE0" w:rsidP="00FE4AE0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 xml:space="preserve">  ПАО «</w:t>
      </w:r>
      <w:r>
        <w:rPr>
          <w:rFonts w:ascii="Arial" w:hAnsi="Arial" w:cs="Arial"/>
        </w:rPr>
        <w:t>СПБ</w:t>
      </w:r>
      <w:r w:rsidRPr="0098353B">
        <w:rPr>
          <w:rFonts w:ascii="Arial" w:hAnsi="Arial" w:cs="Arial"/>
        </w:rPr>
        <w:t xml:space="preserve"> Банк</w:t>
      </w:r>
      <w:r w:rsidRPr="0098353B">
        <w:rPr>
          <w:rFonts w:ascii="Arial" w:hAnsi="Arial" w:cs="Arial"/>
          <w:b/>
        </w:rPr>
        <w:t>»</w:t>
      </w:r>
    </w:p>
    <w:p w:rsidR="00875DCD" w:rsidRDefault="00875DCD" w:rsidP="00FE4AE0">
      <w:pPr>
        <w:widowControl/>
        <w:rPr>
          <w:b/>
        </w:rPr>
      </w:pPr>
    </w:p>
    <w:p w:rsidR="00875DCD" w:rsidRDefault="00875DCD" w:rsidP="00FE4AE0">
      <w:pPr>
        <w:widowControl/>
        <w:rPr>
          <w:b/>
        </w:rPr>
      </w:pPr>
    </w:p>
    <w:p w:rsidR="00FE4AE0" w:rsidRPr="004156AE" w:rsidRDefault="00875DCD" w:rsidP="00FE4AE0">
      <w:pPr>
        <w:widowControl/>
        <w:rPr>
          <w:rFonts w:ascii="Arial" w:hAnsi="Arial" w:cs="Arial"/>
        </w:rPr>
      </w:pPr>
      <w:r w:rsidRPr="004156AE">
        <w:rPr>
          <w:rFonts w:ascii="Arial" w:hAnsi="Arial" w:cs="Arial"/>
        </w:rPr>
        <w:t>У</w:t>
      </w:r>
      <w:r w:rsidR="00FE4AE0" w:rsidRPr="004156AE">
        <w:rPr>
          <w:rFonts w:ascii="Arial" w:hAnsi="Arial" w:cs="Arial"/>
        </w:rPr>
        <w:t xml:space="preserve">ведомление о статусе исполнения или мотивированный отказ </w:t>
      </w:r>
      <w:r w:rsidRPr="004156AE">
        <w:rPr>
          <w:rFonts w:ascii="Arial" w:hAnsi="Arial" w:cs="Arial"/>
        </w:rPr>
        <w:t xml:space="preserve">(для счетов депо типа </w:t>
      </w:r>
      <w:r w:rsidRPr="004156AE">
        <w:rPr>
          <w:rFonts w:ascii="Arial" w:hAnsi="Arial" w:cs="Arial"/>
          <w:lang w:val="en-US"/>
        </w:rPr>
        <w:t>Y</w:t>
      </w:r>
      <w:r w:rsidRPr="004156AE">
        <w:rPr>
          <w:rFonts w:ascii="Arial" w:hAnsi="Arial" w:cs="Arial"/>
        </w:rPr>
        <w:t>)</w:t>
      </w:r>
    </w:p>
    <w:p w:rsidR="004156AE" w:rsidRPr="004156AE" w:rsidRDefault="004156AE" w:rsidP="00FE4AE0">
      <w:pPr>
        <w:widowControl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291"/>
        <w:gridCol w:w="1106"/>
        <w:gridCol w:w="613"/>
      </w:tblGrid>
      <w:tr w:rsidR="00FE4AE0" w:rsidRPr="004156AE" w:rsidTr="00857A1D">
        <w:trPr>
          <w:trHeight w:val="254"/>
        </w:trPr>
        <w:tc>
          <w:tcPr>
            <w:tcW w:w="8194" w:type="dxa"/>
            <w:gridSpan w:val="4"/>
          </w:tcPr>
          <w:p w:rsidR="00FE4AE0" w:rsidRPr="004156AE" w:rsidRDefault="00FE4AE0" w:rsidP="004156AE">
            <w:pPr>
              <w:pStyle w:val="TableParagraph"/>
              <w:spacing w:before="1" w:line="233" w:lineRule="exact"/>
              <w:ind w:right="36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6AE">
              <w:rPr>
                <w:rFonts w:ascii="Arial" w:hAnsi="Arial" w:cs="Arial"/>
                <w:b/>
                <w:sz w:val="20"/>
                <w:szCs w:val="20"/>
              </w:rPr>
              <w:t>Заголовок сообщения</w:t>
            </w:r>
          </w:p>
        </w:tc>
      </w:tr>
      <w:tr w:rsidR="00FE4AE0" w:rsidRPr="004156AE" w:rsidTr="00857A1D">
        <w:trPr>
          <w:trHeight w:val="254"/>
        </w:trPr>
        <w:tc>
          <w:tcPr>
            <w:tcW w:w="1184" w:type="dxa"/>
          </w:tcPr>
          <w:p w:rsidR="00FE4AE0" w:rsidRPr="004156AE" w:rsidRDefault="00FE4AE0" w:rsidP="00857A1D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156AE">
              <w:rPr>
                <w:rFonts w:ascii="Arial" w:hAnsi="Arial" w:cs="Arial"/>
                <w:b/>
                <w:sz w:val="20"/>
                <w:szCs w:val="20"/>
              </w:rPr>
              <w:t>Тег</w:t>
            </w:r>
          </w:p>
        </w:tc>
        <w:tc>
          <w:tcPr>
            <w:tcW w:w="5291" w:type="dxa"/>
          </w:tcPr>
          <w:p w:rsidR="00FE4AE0" w:rsidRPr="004156AE" w:rsidRDefault="00875DCD" w:rsidP="00857A1D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156AE">
              <w:rPr>
                <w:rFonts w:ascii="Arial" w:hAnsi="Arial" w:cs="Arial"/>
                <w:b/>
                <w:sz w:val="20"/>
                <w:szCs w:val="20"/>
              </w:rPr>
              <w:t>Содержание</w:t>
            </w:r>
          </w:p>
        </w:tc>
        <w:tc>
          <w:tcPr>
            <w:tcW w:w="1106" w:type="dxa"/>
          </w:tcPr>
          <w:p w:rsidR="00FE4AE0" w:rsidRPr="004156AE" w:rsidRDefault="00FE4AE0" w:rsidP="00857A1D">
            <w:pPr>
              <w:pStyle w:val="TableParagraph"/>
              <w:spacing w:line="233" w:lineRule="exact"/>
              <w:ind w:left="242"/>
              <w:rPr>
                <w:rFonts w:ascii="Arial" w:hAnsi="Arial" w:cs="Arial"/>
                <w:b/>
                <w:sz w:val="20"/>
                <w:szCs w:val="20"/>
              </w:rPr>
            </w:pPr>
            <w:r w:rsidRPr="004156AE"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</w:p>
        </w:tc>
        <w:tc>
          <w:tcPr>
            <w:tcW w:w="613" w:type="dxa"/>
          </w:tcPr>
          <w:p w:rsidR="00FE4AE0" w:rsidRPr="004156AE" w:rsidRDefault="00FE4AE0" w:rsidP="00857A1D">
            <w:pPr>
              <w:pStyle w:val="TableParagraph"/>
              <w:spacing w:line="233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156AE">
              <w:rPr>
                <w:rFonts w:ascii="Arial" w:hAnsi="Arial" w:cs="Arial"/>
                <w:b/>
                <w:sz w:val="20"/>
                <w:szCs w:val="20"/>
              </w:rPr>
              <w:t>M/O</w:t>
            </w:r>
          </w:p>
        </w:tc>
      </w:tr>
      <w:tr w:rsidR="00FE4AE0" w:rsidRPr="004156AE" w:rsidTr="00857A1D">
        <w:trPr>
          <w:trHeight w:val="254"/>
        </w:trPr>
        <w:tc>
          <w:tcPr>
            <w:tcW w:w="1184" w:type="dxa"/>
            <w:tcBorders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6AE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156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1" w:type="dxa"/>
            <w:tcBorders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Получатель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11</w:t>
            </w:r>
            <w:r w:rsidRPr="004156AE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E4AE0" w:rsidRPr="004156AE" w:rsidTr="00857A1D">
        <w:trPr>
          <w:trHeight w:val="252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6AE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4156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1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Отправитель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E4AE0" w:rsidRPr="004156AE" w:rsidTr="00857A1D">
        <w:trPr>
          <w:trHeight w:val="254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6AE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4156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1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Тип документа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  <w:u w:val="single"/>
              </w:rPr>
              <w:t>3n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E4AE0" w:rsidRPr="004156AE" w:rsidTr="00857A1D">
        <w:trPr>
          <w:trHeight w:val="254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6AE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4156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156AE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4156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1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Дата и время формирования документа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13x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E4AE0" w:rsidRPr="004156AE" w:rsidTr="00857A1D">
        <w:trPr>
          <w:trHeight w:val="252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:20:</w:t>
            </w:r>
          </w:p>
        </w:tc>
        <w:tc>
          <w:tcPr>
            <w:tcW w:w="5291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Исходящий номер сообщения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13x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E4AE0" w:rsidRPr="004156AE" w:rsidTr="00857A1D">
        <w:trPr>
          <w:trHeight w:val="507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:21:</w:t>
            </w:r>
          </w:p>
        </w:tc>
        <w:tc>
          <w:tcPr>
            <w:tcW w:w="5291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Исходящий номер входящего поручения, процесс исполнения</w:t>
            </w:r>
          </w:p>
          <w:p w:rsidR="00FE4AE0" w:rsidRPr="004156AE" w:rsidRDefault="00FE4AE0" w:rsidP="00857A1D">
            <w:pPr>
              <w:pStyle w:val="TableParagraph"/>
              <w:spacing w:line="237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6AE">
              <w:rPr>
                <w:rFonts w:ascii="Arial" w:hAnsi="Arial" w:cs="Arial"/>
                <w:sz w:val="20"/>
                <w:szCs w:val="20"/>
              </w:rPr>
              <w:t>которого</w:t>
            </w:r>
            <w:proofErr w:type="gramEnd"/>
            <w:r w:rsidRPr="004156AE">
              <w:rPr>
                <w:rFonts w:ascii="Arial" w:hAnsi="Arial" w:cs="Arial"/>
                <w:sz w:val="20"/>
                <w:szCs w:val="20"/>
              </w:rPr>
              <w:t xml:space="preserve"> отражается в данном</w:t>
            </w:r>
            <w:r w:rsidRPr="004156A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4156AE">
              <w:rPr>
                <w:rFonts w:ascii="Arial" w:hAnsi="Arial" w:cs="Arial"/>
                <w:sz w:val="20"/>
                <w:szCs w:val="20"/>
              </w:rPr>
              <w:t>сообщении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16x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E4AE0" w:rsidRPr="004156AE" w:rsidTr="00857A1D">
        <w:trPr>
          <w:trHeight w:val="254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:76:</w:t>
            </w:r>
          </w:p>
        </w:tc>
        <w:tc>
          <w:tcPr>
            <w:tcW w:w="5291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Состояние обработки поручения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2*35x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E4AE0" w:rsidRPr="004156AE" w:rsidTr="00857A1D">
        <w:trPr>
          <w:trHeight w:val="254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:77A:</w:t>
            </w:r>
          </w:p>
        </w:tc>
        <w:tc>
          <w:tcPr>
            <w:tcW w:w="5291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Текстовое описание в свободном формате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FE4AE0" w:rsidRPr="004156AE" w:rsidRDefault="00FE4AE0" w:rsidP="00857A1D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156AE">
              <w:rPr>
                <w:rFonts w:ascii="Arial" w:hAnsi="Arial" w:cs="Arial"/>
                <w:sz w:val="20"/>
                <w:szCs w:val="20"/>
              </w:rPr>
              <w:t>M</w:t>
            </w:r>
            <w:bookmarkStart w:id="0" w:name="_GoBack"/>
            <w:bookmarkEnd w:id="0"/>
          </w:p>
        </w:tc>
      </w:tr>
    </w:tbl>
    <w:p w:rsidR="00FE4AE0" w:rsidRPr="004156AE" w:rsidRDefault="00FE4AE0" w:rsidP="00FE4AE0">
      <w:pPr>
        <w:pStyle w:val="af4"/>
        <w:spacing w:before="4"/>
        <w:rPr>
          <w:rFonts w:ascii="Arial" w:hAnsi="Arial" w:cs="Arial"/>
          <w:b/>
          <w:sz w:val="20"/>
          <w:szCs w:val="20"/>
        </w:rPr>
      </w:pPr>
    </w:p>
    <w:p w:rsidR="00FE4AE0" w:rsidRPr="004156AE" w:rsidRDefault="00FE4AE0" w:rsidP="00FE4AE0">
      <w:pPr>
        <w:pStyle w:val="af4"/>
        <w:ind w:left="336"/>
        <w:rPr>
          <w:rFonts w:ascii="Arial" w:hAnsi="Arial" w:cs="Arial"/>
          <w:sz w:val="20"/>
          <w:szCs w:val="20"/>
        </w:rPr>
      </w:pPr>
      <w:r w:rsidRPr="004156AE">
        <w:rPr>
          <w:rFonts w:ascii="Arial" w:hAnsi="Arial" w:cs="Arial"/>
          <w:spacing w:val="-56"/>
          <w:sz w:val="20"/>
          <w:szCs w:val="20"/>
          <w:u w:val="single"/>
        </w:rPr>
        <w:t xml:space="preserve"> </w:t>
      </w:r>
      <w:r w:rsidRPr="004156AE">
        <w:rPr>
          <w:rFonts w:ascii="Arial" w:hAnsi="Arial" w:cs="Arial"/>
          <w:sz w:val="20"/>
          <w:szCs w:val="20"/>
          <w:u w:val="single"/>
        </w:rPr>
        <w:t>Описание:</w:t>
      </w:r>
    </w:p>
    <w:p w:rsidR="00FE4AE0" w:rsidRPr="004156AE" w:rsidRDefault="00FE4AE0" w:rsidP="00FE4AE0">
      <w:pPr>
        <w:pStyle w:val="aa"/>
        <w:numPr>
          <w:ilvl w:val="1"/>
          <w:numId w:val="2"/>
        </w:numPr>
        <w:tabs>
          <w:tab w:val="left" w:pos="1057"/>
          <w:tab w:val="left" w:pos="1058"/>
        </w:tabs>
        <w:autoSpaceDE w:val="0"/>
        <w:autoSpaceDN w:val="0"/>
        <w:spacing w:before="1" w:line="269" w:lineRule="exact"/>
        <w:contextualSpacing w:val="0"/>
        <w:rPr>
          <w:rFonts w:ascii="Arial" w:hAnsi="Arial" w:cs="Arial"/>
        </w:rPr>
      </w:pPr>
      <w:r w:rsidRPr="004156AE">
        <w:rPr>
          <w:rFonts w:ascii="Arial" w:hAnsi="Arial" w:cs="Arial"/>
        </w:rPr>
        <w:t>в поле с тегом «</w:t>
      </w:r>
      <w:proofErr w:type="spellStart"/>
      <w:r w:rsidRPr="004156AE">
        <w:rPr>
          <w:rFonts w:ascii="Arial" w:hAnsi="Arial" w:cs="Arial"/>
        </w:rPr>
        <w:t>Type</w:t>
      </w:r>
      <w:proofErr w:type="spellEnd"/>
      <w:r w:rsidRPr="004156AE">
        <w:rPr>
          <w:rFonts w:ascii="Arial" w:hAnsi="Arial" w:cs="Arial"/>
        </w:rPr>
        <w:t xml:space="preserve">:» указывается </w:t>
      </w:r>
      <w:r w:rsidR="00871460" w:rsidRPr="004156AE">
        <w:rPr>
          <w:rFonts w:ascii="Arial" w:hAnsi="Arial" w:cs="Arial"/>
        </w:rPr>
        <w:t>трех</w:t>
      </w:r>
      <w:r w:rsidRPr="004156AE">
        <w:rPr>
          <w:rFonts w:ascii="Arial" w:hAnsi="Arial" w:cs="Arial"/>
        </w:rPr>
        <w:t>значный код сообщения -</w:t>
      </w:r>
      <w:r w:rsidRPr="004156AE">
        <w:rPr>
          <w:rFonts w:ascii="Arial" w:hAnsi="Arial" w:cs="Arial"/>
          <w:spacing w:val="-12"/>
        </w:rPr>
        <w:t xml:space="preserve"> </w:t>
      </w:r>
      <w:r w:rsidRPr="004156AE">
        <w:rPr>
          <w:rFonts w:ascii="Arial" w:hAnsi="Arial" w:cs="Arial"/>
        </w:rPr>
        <w:t>«596»;</w:t>
      </w:r>
    </w:p>
    <w:p w:rsidR="00FE4AE0" w:rsidRPr="004156AE" w:rsidRDefault="00FE4AE0" w:rsidP="00FE4AE0">
      <w:pPr>
        <w:pStyle w:val="aa"/>
        <w:numPr>
          <w:ilvl w:val="1"/>
          <w:numId w:val="2"/>
        </w:numPr>
        <w:tabs>
          <w:tab w:val="left" w:pos="1057"/>
          <w:tab w:val="left" w:pos="1058"/>
        </w:tabs>
        <w:autoSpaceDE w:val="0"/>
        <w:autoSpaceDN w:val="0"/>
        <w:spacing w:line="269" w:lineRule="exact"/>
        <w:contextualSpacing w:val="0"/>
        <w:rPr>
          <w:rFonts w:ascii="Arial" w:hAnsi="Arial" w:cs="Arial"/>
        </w:rPr>
      </w:pPr>
      <w:r w:rsidRPr="004156AE">
        <w:rPr>
          <w:rFonts w:ascii="Arial" w:hAnsi="Arial" w:cs="Arial"/>
        </w:rPr>
        <w:t>в поле с тегом «:20:» вносится исходящий номер</w:t>
      </w:r>
      <w:r w:rsidRPr="004156AE">
        <w:rPr>
          <w:rFonts w:ascii="Arial" w:hAnsi="Arial" w:cs="Arial"/>
          <w:spacing w:val="48"/>
        </w:rPr>
        <w:t xml:space="preserve"> </w:t>
      </w:r>
      <w:r w:rsidRPr="004156AE">
        <w:rPr>
          <w:rFonts w:ascii="Arial" w:hAnsi="Arial" w:cs="Arial"/>
        </w:rPr>
        <w:t>сообщения</w:t>
      </w:r>
    </w:p>
    <w:p w:rsidR="00FE4AE0" w:rsidRPr="004156AE" w:rsidRDefault="00FE4AE0" w:rsidP="00FE4AE0">
      <w:pPr>
        <w:pStyle w:val="aa"/>
        <w:numPr>
          <w:ilvl w:val="1"/>
          <w:numId w:val="2"/>
        </w:numPr>
        <w:tabs>
          <w:tab w:val="left" w:pos="1057"/>
          <w:tab w:val="left" w:pos="1058"/>
        </w:tabs>
        <w:autoSpaceDE w:val="0"/>
        <w:autoSpaceDN w:val="0"/>
        <w:ind w:right="364"/>
        <w:contextualSpacing w:val="0"/>
        <w:rPr>
          <w:rFonts w:ascii="Arial" w:hAnsi="Arial" w:cs="Arial"/>
        </w:rPr>
      </w:pPr>
      <w:r w:rsidRPr="004156AE">
        <w:rPr>
          <w:rFonts w:ascii="Arial" w:hAnsi="Arial" w:cs="Arial"/>
        </w:rPr>
        <w:t>в поле с тегом «:21:» вносится входящий номер поручения, процесс исполнения которого отражается в данном</w:t>
      </w:r>
      <w:r w:rsidRPr="004156AE">
        <w:rPr>
          <w:rFonts w:ascii="Arial" w:hAnsi="Arial" w:cs="Arial"/>
          <w:spacing w:val="54"/>
        </w:rPr>
        <w:t xml:space="preserve"> </w:t>
      </w:r>
      <w:r w:rsidRPr="004156AE">
        <w:rPr>
          <w:rFonts w:ascii="Arial" w:hAnsi="Arial" w:cs="Arial"/>
        </w:rPr>
        <w:t>сообщении.</w:t>
      </w:r>
    </w:p>
    <w:p w:rsidR="00FE4AE0" w:rsidRPr="004156AE" w:rsidRDefault="00FE4AE0" w:rsidP="00FE4AE0">
      <w:pPr>
        <w:pStyle w:val="aa"/>
        <w:numPr>
          <w:ilvl w:val="1"/>
          <w:numId w:val="2"/>
        </w:numPr>
        <w:tabs>
          <w:tab w:val="left" w:pos="1045"/>
          <w:tab w:val="left" w:pos="1046"/>
          <w:tab w:val="left" w:pos="5899"/>
        </w:tabs>
        <w:autoSpaceDE w:val="0"/>
        <w:autoSpaceDN w:val="0"/>
        <w:ind w:right="366"/>
        <w:contextualSpacing w:val="0"/>
        <w:rPr>
          <w:rFonts w:ascii="Arial" w:hAnsi="Arial" w:cs="Arial"/>
        </w:rPr>
      </w:pPr>
      <w:r w:rsidRPr="004156AE">
        <w:rPr>
          <w:rFonts w:ascii="Arial" w:hAnsi="Arial" w:cs="Arial"/>
        </w:rPr>
        <w:t xml:space="preserve">в  поле  с  тегом  «:76:» </w:t>
      </w:r>
      <w:r w:rsidRPr="004156AE">
        <w:rPr>
          <w:rFonts w:ascii="Arial" w:hAnsi="Arial" w:cs="Arial"/>
          <w:spacing w:val="46"/>
        </w:rPr>
        <w:t xml:space="preserve"> </w:t>
      </w:r>
      <w:r w:rsidRPr="004156AE">
        <w:rPr>
          <w:rFonts w:ascii="Arial" w:hAnsi="Arial" w:cs="Arial"/>
        </w:rPr>
        <w:t xml:space="preserve">указывается </w:t>
      </w:r>
      <w:r w:rsidRPr="004156AE">
        <w:rPr>
          <w:rFonts w:ascii="Arial" w:hAnsi="Arial" w:cs="Arial"/>
          <w:spacing w:val="10"/>
        </w:rPr>
        <w:t xml:space="preserve"> </w:t>
      </w:r>
      <w:r w:rsidRPr="004156AE">
        <w:rPr>
          <w:rFonts w:ascii="Arial" w:hAnsi="Arial" w:cs="Arial"/>
        </w:rPr>
        <w:t>состояние</w:t>
      </w:r>
      <w:r w:rsidRPr="004156AE">
        <w:rPr>
          <w:rFonts w:ascii="Arial" w:hAnsi="Arial" w:cs="Arial"/>
        </w:rPr>
        <w:tab/>
        <w:t>поручения в процессе исполнения, которое более подробно описано в поле с тегом «:77А</w:t>
      </w:r>
      <w:proofErr w:type="gramStart"/>
      <w:r w:rsidRPr="004156AE">
        <w:rPr>
          <w:rFonts w:ascii="Arial" w:hAnsi="Arial" w:cs="Arial"/>
        </w:rPr>
        <w:t>:»</w:t>
      </w:r>
      <w:proofErr w:type="gramEnd"/>
      <w:r w:rsidRPr="004156AE">
        <w:rPr>
          <w:rFonts w:ascii="Arial" w:hAnsi="Arial" w:cs="Arial"/>
        </w:rPr>
        <w:t>. Возможные следующие</w:t>
      </w:r>
      <w:r w:rsidRPr="004156AE">
        <w:rPr>
          <w:rFonts w:ascii="Arial" w:hAnsi="Arial" w:cs="Arial"/>
          <w:spacing w:val="-7"/>
        </w:rPr>
        <w:t xml:space="preserve"> </w:t>
      </w:r>
      <w:r w:rsidRPr="004156AE">
        <w:rPr>
          <w:rFonts w:ascii="Arial" w:hAnsi="Arial" w:cs="Arial"/>
        </w:rPr>
        <w:t>варианты:</w:t>
      </w:r>
    </w:p>
    <w:p w:rsidR="00FE4AE0" w:rsidRPr="004156AE" w:rsidRDefault="00FE4AE0" w:rsidP="00FE4AE0">
      <w:pPr>
        <w:pStyle w:val="aa"/>
        <w:numPr>
          <w:ilvl w:val="0"/>
          <w:numId w:val="1"/>
        </w:numPr>
        <w:tabs>
          <w:tab w:val="left" w:pos="2001"/>
        </w:tabs>
        <w:autoSpaceDE w:val="0"/>
        <w:autoSpaceDN w:val="0"/>
        <w:ind w:right="362" w:firstLine="698"/>
        <w:contextualSpacing w:val="0"/>
        <w:jc w:val="both"/>
        <w:rPr>
          <w:rFonts w:ascii="Arial" w:hAnsi="Arial" w:cs="Arial"/>
        </w:rPr>
      </w:pPr>
      <w:r w:rsidRPr="004156AE">
        <w:rPr>
          <w:rFonts w:ascii="Arial" w:hAnsi="Arial" w:cs="Arial"/>
        </w:rPr>
        <w:t>тег «:76:» WAITING – поручение находится в процессе обработки, при этом в теге «:77А</w:t>
      </w:r>
      <w:proofErr w:type="gramStart"/>
      <w:r w:rsidRPr="004156AE">
        <w:rPr>
          <w:rFonts w:ascii="Arial" w:hAnsi="Arial" w:cs="Arial"/>
        </w:rPr>
        <w:t>:»</w:t>
      </w:r>
      <w:proofErr w:type="gramEnd"/>
      <w:r w:rsidRPr="004156AE">
        <w:rPr>
          <w:rFonts w:ascii="Arial" w:hAnsi="Arial" w:cs="Arial"/>
        </w:rPr>
        <w:t xml:space="preserve"> расшифровывается статус обработки: «ожидает исполнения», или «ожидает предварительного списания» или «ожидает встречного поручения» и</w:t>
      </w:r>
      <w:r w:rsidRPr="004156AE">
        <w:rPr>
          <w:rFonts w:ascii="Arial" w:hAnsi="Arial" w:cs="Arial"/>
          <w:spacing w:val="-18"/>
        </w:rPr>
        <w:t xml:space="preserve"> </w:t>
      </w:r>
      <w:r w:rsidRPr="004156AE">
        <w:rPr>
          <w:rFonts w:ascii="Arial" w:hAnsi="Arial" w:cs="Arial"/>
        </w:rPr>
        <w:t>т.д.</w:t>
      </w:r>
    </w:p>
    <w:p w:rsidR="00FE4AE0" w:rsidRPr="004156AE" w:rsidRDefault="00FE4AE0" w:rsidP="00FE4AE0">
      <w:pPr>
        <w:pStyle w:val="aa"/>
        <w:numPr>
          <w:ilvl w:val="0"/>
          <w:numId w:val="1"/>
        </w:numPr>
        <w:tabs>
          <w:tab w:val="left" w:pos="2073"/>
        </w:tabs>
        <w:autoSpaceDE w:val="0"/>
        <w:autoSpaceDN w:val="0"/>
        <w:ind w:right="361" w:firstLine="698"/>
        <w:contextualSpacing w:val="0"/>
        <w:rPr>
          <w:rFonts w:ascii="Arial" w:hAnsi="Arial" w:cs="Arial"/>
        </w:rPr>
      </w:pPr>
      <w:r w:rsidRPr="004156AE">
        <w:rPr>
          <w:rFonts w:ascii="Arial" w:hAnsi="Arial" w:cs="Arial"/>
        </w:rPr>
        <w:t>тег «:76:» PENDING – в исполнении поручения отказано, при этом в теге «:77А</w:t>
      </w:r>
      <w:proofErr w:type="gramStart"/>
      <w:r w:rsidRPr="004156AE">
        <w:rPr>
          <w:rFonts w:ascii="Arial" w:hAnsi="Arial" w:cs="Arial"/>
        </w:rPr>
        <w:t>:»</w:t>
      </w:r>
      <w:proofErr w:type="gramEnd"/>
      <w:r w:rsidRPr="004156AE">
        <w:rPr>
          <w:rFonts w:ascii="Arial" w:hAnsi="Arial" w:cs="Arial"/>
        </w:rPr>
        <w:t xml:space="preserve"> расшифровывается причина отказа: «Отказ НКО АО НРД в исполнении поручения»</w:t>
      </w:r>
      <w:r w:rsidRPr="004156AE">
        <w:rPr>
          <w:rFonts w:ascii="Arial" w:hAnsi="Arial" w:cs="Arial"/>
          <w:spacing w:val="-8"/>
        </w:rPr>
        <w:t xml:space="preserve"> </w:t>
      </w:r>
      <w:r w:rsidRPr="004156AE">
        <w:rPr>
          <w:rFonts w:ascii="Arial" w:hAnsi="Arial" w:cs="Arial"/>
        </w:rPr>
        <w:t>или</w:t>
      </w:r>
    </w:p>
    <w:p w:rsidR="00FE4AE0" w:rsidRPr="004156AE" w:rsidRDefault="00FE4AE0" w:rsidP="00FE4AE0">
      <w:pPr>
        <w:pStyle w:val="af4"/>
        <w:spacing w:line="253" w:lineRule="exact"/>
        <w:ind w:left="1813"/>
        <w:rPr>
          <w:rFonts w:ascii="Arial" w:hAnsi="Arial" w:cs="Arial"/>
          <w:sz w:val="20"/>
          <w:szCs w:val="20"/>
        </w:rPr>
      </w:pPr>
      <w:r w:rsidRPr="004156AE">
        <w:rPr>
          <w:rFonts w:ascii="Arial" w:hAnsi="Arial" w:cs="Arial"/>
          <w:sz w:val="20"/>
          <w:szCs w:val="20"/>
        </w:rPr>
        <w:t xml:space="preserve">«Ошибка при </w:t>
      </w:r>
      <w:proofErr w:type="spellStart"/>
      <w:r w:rsidRPr="004156AE">
        <w:rPr>
          <w:rFonts w:ascii="Arial" w:hAnsi="Arial" w:cs="Arial"/>
          <w:sz w:val="20"/>
          <w:szCs w:val="20"/>
        </w:rPr>
        <w:t>квитовке</w:t>
      </w:r>
      <w:proofErr w:type="spellEnd"/>
      <w:r w:rsidRPr="004156AE">
        <w:rPr>
          <w:rFonts w:ascii="Arial" w:hAnsi="Arial" w:cs="Arial"/>
          <w:sz w:val="20"/>
          <w:szCs w:val="20"/>
        </w:rPr>
        <w:t>.</w:t>
      </w:r>
    </w:p>
    <w:p w:rsidR="00FE4AE0" w:rsidRPr="004156AE" w:rsidRDefault="00FE4AE0" w:rsidP="00FE4AE0">
      <w:pPr>
        <w:pStyle w:val="af4"/>
        <w:ind w:left="1810" w:right="1995" w:hanging="56"/>
        <w:rPr>
          <w:rFonts w:ascii="Arial" w:hAnsi="Arial" w:cs="Arial"/>
          <w:sz w:val="20"/>
          <w:szCs w:val="20"/>
        </w:rPr>
      </w:pPr>
      <w:r w:rsidRPr="004156AE">
        <w:rPr>
          <w:rFonts w:ascii="Arial" w:hAnsi="Arial" w:cs="Arial"/>
          <w:sz w:val="20"/>
          <w:szCs w:val="20"/>
        </w:rPr>
        <w:t xml:space="preserve">Поручения с </w:t>
      </w:r>
      <w:proofErr w:type="spellStart"/>
      <w:r w:rsidRPr="004156AE">
        <w:rPr>
          <w:rFonts w:ascii="Arial" w:hAnsi="Arial" w:cs="Arial"/>
          <w:sz w:val="20"/>
          <w:szCs w:val="20"/>
        </w:rPr>
        <w:t>референсом</w:t>
      </w:r>
      <w:proofErr w:type="spellEnd"/>
      <w:r w:rsidRPr="004156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6AE">
        <w:rPr>
          <w:rFonts w:ascii="Arial" w:hAnsi="Arial" w:cs="Arial"/>
          <w:sz w:val="20"/>
          <w:szCs w:val="20"/>
        </w:rPr>
        <w:t>ххххххххх</w:t>
      </w:r>
      <w:proofErr w:type="spellEnd"/>
      <w:r w:rsidRPr="004156AE">
        <w:rPr>
          <w:rFonts w:ascii="Arial" w:hAnsi="Arial" w:cs="Arial"/>
          <w:sz w:val="20"/>
          <w:szCs w:val="20"/>
        </w:rPr>
        <w:t xml:space="preserve"> не исполнены из-за ошибки при </w:t>
      </w:r>
      <w:proofErr w:type="spellStart"/>
      <w:r w:rsidRPr="004156AE">
        <w:rPr>
          <w:rFonts w:ascii="Arial" w:hAnsi="Arial" w:cs="Arial"/>
          <w:sz w:val="20"/>
          <w:szCs w:val="20"/>
        </w:rPr>
        <w:t>квитовке</w:t>
      </w:r>
      <w:proofErr w:type="spellEnd"/>
      <w:r w:rsidRPr="004156AE">
        <w:rPr>
          <w:rFonts w:ascii="Arial" w:hAnsi="Arial" w:cs="Arial"/>
          <w:sz w:val="20"/>
          <w:szCs w:val="20"/>
        </w:rPr>
        <w:t>» и т.д.</w:t>
      </w:r>
    </w:p>
    <w:p w:rsidR="00FE4AE0" w:rsidRPr="004156AE" w:rsidRDefault="00FE4AE0" w:rsidP="00FE4AE0">
      <w:pPr>
        <w:pStyle w:val="aa"/>
        <w:numPr>
          <w:ilvl w:val="0"/>
          <w:numId w:val="1"/>
        </w:numPr>
        <w:tabs>
          <w:tab w:val="left" w:pos="1977"/>
        </w:tabs>
        <w:autoSpaceDE w:val="0"/>
        <w:autoSpaceDN w:val="0"/>
        <w:ind w:left="1976" w:hanging="221"/>
        <w:contextualSpacing w:val="0"/>
        <w:rPr>
          <w:rFonts w:ascii="Arial" w:hAnsi="Arial" w:cs="Arial"/>
        </w:rPr>
      </w:pPr>
      <w:r w:rsidRPr="004156AE">
        <w:rPr>
          <w:rFonts w:ascii="Arial" w:hAnsi="Arial" w:cs="Arial"/>
        </w:rPr>
        <w:t>тег «:76:» EXECUTED – поручение</w:t>
      </w:r>
      <w:r w:rsidRPr="004156AE">
        <w:rPr>
          <w:rFonts w:ascii="Arial" w:hAnsi="Arial" w:cs="Arial"/>
          <w:spacing w:val="-7"/>
        </w:rPr>
        <w:t xml:space="preserve"> </w:t>
      </w:r>
      <w:r w:rsidRPr="004156AE">
        <w:rPr>
          <w:rFonts w:ascii="Arial" w:hAnsi="Arial" w:cs="Arial"/>
        </w:rPr>
        <w:t>исполнено.</w:t>
      </w:r>
    </w:p>
    <w:p w:rsidR="00FE4AE0" w:rsidRPr="004156AE" w:rsidRDefault="00FE4AE0" w:rsidP="00FE4AE0">
      <w:pPr>
        <w:pStyle w:val="af4"/>
        <w:ind w:left="336" w:right="526" w:firstLine="566"/>
        <w:rPr>
          <w:rFonts w:ascii="Arial" w:hAnsi="Arial" w:cs="Arial"/>
          <w:sz w:val="20"/>
          <w:szCs w:val="20"/>
        </w:rPr>
      </w:pPr>
      <w:r w:rsidRPr="004156AE">
        <w:rPr>
          <w:rFonts w:ascii="Arial" w:hAnsi="Arial" w:cs="Arial"/>
          <w:spacing w:val="-56"/>
          <w:sz w:val="20"/>
          <w:szCs w:val="20"/>
          <w:u w:val="single"/>
        </w:rPr>
        <w:t xml:space="preserve"> </w:t>
      </w:r>
      <w:r w:rsidRPr="004156AE">
        <w:rPr>
          <w:rFonts w:ascii="Arial" w:hAnsi="Arial" w:cs="Arial"/>
          <w:sz w:val="20"/>
          <w:szCs w:val="20"/>
          <w:u w:val="single"/>
        </w:rPr>
        <w:t xml:space="preserve">Если поле с тегом </w:t>
      </w:r>
      <w:r w:rsidRPr="004156AE">
        <w:rPr>
          <w:rFonts w:ascii="Arial" w:hAnsi="Arial" w:cs="Arial"/>
          <w:sz w:val="20"/>
          <w:szCs w:val="20"/>
        </w:rPr>
        <w:t>«:76:» имеет значение PENDING, то данное сообщение должно содержать пояснения причин не исполнения, т.е. всех причин ошибок, мотивированный отказ.</w:t>
      </w:r>
    </w:p>
    <w:p w:rsidR="00FE4AE0" w:rsidRPr="004156AE" w:rsidRDefault="00FE4AE0" w:rsidP="00FE4AE0">
      <w:pPr>
        <w:pStyle w:val="af4"/>
        <w:rPr>
          <w:rFonts w:ascii="Arial" w:hAnsi="Arial" w:cs="Arial"/>
          <w:sz w:val="20"/>
          <w:szCs w:val="20"/>
        </w:rPr>
      </w:pPr>
    </w:p>
    <w:p w:rsidR="00A70ECA" w:rsidRPr="00FE4AE0" w:rsidRDefault="00A70ECA">
      <w:pPr>
        <w:rPr>
          <w:b/>
        </w:rPr>
      </w:pPr>
    </w:p>
    <w:sectPr w:rsidR="00A70ECA" w:rsidRPr="00FE4AE0" w:rsidSect="00A7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02"/>
    <w:multiLevelType w:val="hybridMultilevel"/>
    <w:tmpl w:val="E28819F8"/>
    <w:lvl w:ilvl="0" w:tplc="37D203A6">
      <w:start w:val="1"/>
      <w:numFmt w:val="decimal"/>
      <w:lvlText w:val="%1."/>
      <w:lvlJc w:val="left"/>
      <w:pPr>
        <w:ind w:left="1057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F14A0B0">
      <w:numFmt w:val="bullet"/>
      <w:lvlText w:val="•"/>
      <w:lvlJc w:val="left"/>
      <w:pPr>
        <w:ind w:left="2078" w:hanging="245"/>
      </w:pPr>
      <w:rPr>
        <w:rFonts w:hint="default"/>
        <w:lang w:val="ru-RU" w:eastAsia="ru-RU" w:bidi="ru-RU"/>
      </w:rPr>
    </w:lvl>
    <w:lvl w:ilvl="2" w:tplc="FA287D06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3" w:tplc="D1B6F22E">
      <w:numFmt w:val="bullet"/>
      <w:lvlText w:val="•"/>
      <w:lvlJc w:val="left"/>
      <w:pPr>
        <w:ind w:left="4115" w:hanging="245"/>
      </w:pPr>
      <w:rPr>
        <w:rFonts w:hint="default"/>
        <w:lang w:val="ru-RU" w:eastAsia="ru-RU" w:bidi="ru-RU"/>
      </w:rPr>
    </w:lvl>
    <w:lvl w:ilvl="4" w:tplc="943C5E82">
      <w:numFmt w:val="bullet"/>
      <w:lvlText w:val="•"/>
      <w:lvlJc w:val="left"/>
      <w:pPr>
        <w:ind w:left="5134" w:hanging="245"/>
      </w:pPr>
      <w:rPr>
        <w:rFonts w:hint="default"/>
        <w:lang w:val="ru-RU" w:eastAsia="ru-RU" w:bidi="ru-RU"/>
      </w:rPr>
    </w:lvl>
    <w:lvl w:ilvl="5" w:tplc="22BAA4EC">
      <w:numFmt w:val="bullet"/>
      <w:lvlText w:val="•"/>
      <w:lvlJc w:val="left"/>
      <w:pPr>
        <w:ind w:left="6153" w:hanging="245"/>
      </w:pPr>
      <w:rPr>
        <w:rFonts w:hint="default"/>
        <w:lang w:val="ru-RU" w:eastAsia="ru-RU" w:bidi="ru-RU"/>
      </w:rPr>
    </w:lvl>
    <w:lvl w:ilvl="6" w:tplc="97C4E05E">
      <w:numFmt w:val="bullet"/>
      <w:lvlText w:val="•"/>
      <w:lvlJc w:val="left"/>
      <w:pPr>
        <w:ind w:left="7171" w:hanging="245"/>
      </w:pPr>
      <w:rPr>
        <w:rFonts w:hint="default"/>
        <w:lang w:val="ru-RU" w:eastAsia="ru-RU" w:bidi="ru-RU"/>
      </w:rPr>
    </w:lvl>
    <w:lvl w:ilvl="7" w:tplc="03180AD4">
      <w:numFmt w:val="bullet"/>
      <w:lvlText w:val="•"/>
      <w:lvlJc w:val="left"/>
      <w:pPr>
        <w:ind w:left="8190" w:hanging="245"/>
      </w:pPr>
      <w:rPr>
        <w:rFonts w:hint="default"/>
        <w:lang w:val="ru-RU" w:eastAsia="ru-RU" w:bidi="ru-RU"/>
      </w:rPr>
    </w:lvl>
    <w:lvl w:ilvl="8" w:tplc="D5FCD112">
      <w:numFmt w:val="bullet"/>
      <w:lvlText w:val="•"/>
      <w:lvlJc w:val="left"/>
      <w:pPr>
        <w:ind w:left="9209" w:hanging="245"/>
      </w:pPr>
      <w:rPr>
        <w:rFonts w:hint="default"/>
        <w:lang w:val="ru-RU" w:eastAsia="ru-RU" w:bidi="ru-RU"/>
      </w:rPr>
    </w:lvl>
  </w:abstractNum>
  <w:abstractNum w:abstractNumId="1">
    <w:nsid w:val="1E8F13D7"/>
    <w:multiLevelType w:val="hybridMultilevel"/>
    <w:tmpl w:val="92CC1A58"/>
    <w:lvl w:ilvl="0" w:tplc="E410FE14">
      <w:start w:val="1"/>
      <w:numFmt w:val="decimal"/>
      <w:lvlText w:val="%1."/>
      <w:lvlJc w:val="left"/>
      <w:pPr>
        <w:ind w:left="10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A9F06">
      <w:numFmt w:val="bullet"/>
      <w:lvlText w:val=""/>
      <w:lvlJc w:val="left"/>
      <w:pPr>
        <w:ind w:left="125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2632B75A">
      <w:numFmt w:val="bullet"/>
      <w:lvlText w:val="•"/>
      <w:lvlJc w:val="left"/>
      <w:pPr>
        <w:ind w:left="1513" w:hanging="361"/>
      </w:pPr>
      <w:rPr>
        <w:rFonts w:hint="default"/>
        <w:lang w:val="ru-RU" w:eastAsia="ru-RU" w:bidi="ru-RU"/>
      </w:rPr>
    </w:lvl>
    <w:lvl w:ilvl="3" w:tplc="8C120FBE">
      <w:numFmt w:val="bullet"/>
      <w:lvlText w:val="•"/>
      <w:lvlJc w:val="left"/>
      <w:pPr>
        <w:ind w:left="2753" w:hanging="361"/>
      </w:pPr>
      <w:rPr>
        <w:rFonts w:hint="default"/>
        <w:lang w:val="ru-RU" w:eastAsia="ru-RU" w:bidi="ru-RU"/>
      </w:rPr>
    </w:lvl>
    <w:lvl w:ilvl="4" w:tplc="28DE436E">
      <w:numFmt w:val="bullet"/>
      <w:lvlText w:val="•"/>
      <w:lvlJc w:val="left"/>
      <w:pPr>
        <w:ind w:left="3994" w:hanging="361"/>
      </w:pPr>
      <w:rPr>
        <w:rFonts w:hint="default"/>
        <w:lang w:val="ru-RU" w:eastAsia="ru-RU" w:bidi="ru-RU"/>
      </w:rPr>
    </w:lvl>
    <w:lvl w:ilvl="5" w:tplc="5F4698F8">
      <w:numFmt w:val="bullet"/>
      <w:lvlText w:val="•"/>
      <w:lvlJc w:val="left"/>
      <w:pPr>
        <w:ind w:left="5235" w:hanging="361"/>
      </w:pPr>
      <w:rPr>
        <w:rFonts w:hint="default"/>
        <w:lang w:val="ru-RU" w:eastAsia="ru-RU" w:bidi="ru-RU"/>
      </w:rPr>
    </w:lvl>
    <w:lvl w:ilvl="6" w:tplc="FB28E7A0">
      <w:numFmt w:val="bullet"/>
      <w:lvlText w:val="•"/>
      <w:lvlJc w:val="left"/>
      <w:pPr>
        <w:ind w:left="6476" w:hanging="361"/>
      </w:pPr>
      <w:rPr>
        <w:rFonts w:hint="default"/>
        <w:lang w:val="ru-RU" w:eastAsia="ru-RU" w:bidi="ru-RU"/>
      </w:rPr>
    </w:lvl>
    <w:lvl w:ilvl="7" w:tplc="8B4C6768">
      <w:numFmt w:val="bullet"/>
      <w:lvlText w:val="•"/>
      <w:lvlJc w:val="left"/>
      <w:pPr>
        <w:ind w:left="7717" w:hanging="361"/>
      </w:pPr>
      <w:rPr>
        <w:rFonts w:hint="default"/>
        <w:lang w:val="ru-RU" w:eastAsia="ru-RU" w:bidi="ru-RU"/>
      </w:rPr>
    </w:lvl>
    <w:lvl w:ilvl="8" w:tplc="922C19F0">
      <w:numFmt w:val="bullet"/>
      <w:lvlText w:val="•"/>
      <w:lvlJc w:val="left"/>
      <w:pPr>
        <w:ind w:left="8957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E0"/>
    <w:rsid w:val="000169CD"/>
    <w:rsid w:val="00300DDA"/>
    <w:rsid w:val="00343071"/>
    <w:rsid w:val="003C2655"/>
    <w:rsid w:val="004156AE"/>
    <w:rsid w:val="00871460"/>
    <w:rsid w:val="00875DCD"/>
    <w:rsid w:val="00A70ECA"/>
    <w:rsid w:val="00A74EE9"/>
    <w:rsid w:val="00BF7543"/>
    <w:rsid w:val="00C34DEE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07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07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7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7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7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7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7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71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7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30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0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4307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30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30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430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43071"/>
    <w:rPr>
      <w:b/>
      <w:bCs/>
    </w:rPr>
  </w:style>
  <w:style w:type="character" w:styleId="a8">
    <w:name w:val="Emphasis"/>
    <w:uiPriority w:val="20"/>
    <w:qFormat/>
    <w:rsid w:val="003430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43071"/>
  </w:style>
  <w:style w:type="paragraph" w:styleId="aa">
    <w:name w:val="List Paragraph"/>
    <w:aliases w:val="Абзац списка 1"/>
    <w:basedOn w:val="a"/>
    <w:link w:val="ab"/>
    <w:uiPriority w:val="34"/>
    <w:qFormat/>
    <w:rsid w:val="003430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07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30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43071"/>
    <w:rPr>
      <w:b/>
      <w:bCs/>
      <w:i/>
      <w:iCs/>
    </w:rPr>
  </w:style>
  <w:style w:type="character" w:styleId="ae">
    <w:name w:val="Subtle Emphasis"/>
    <w:uiPriority w:val="19"/>
    <w:qFormat/>
    <w:rsid w:val="00343071"/>
    <w:rPr>
      <w:i/>
      <w:iCs/>
    </w:rPr>
  </w:style>
  <w:style w:type="character" w:styleId="af">
    <w:name w:val="Intense Emphasis"/>
    <w:uiPriority w:val="21"/>
    <w:qFormat/>
    <w:rsid w:val="00343071"/>
    <w:rPr>
      <w:b/>
      <w:bCs/>
    </w:rPr>
  </w:style>
  <w:style w:type="character" w:styleId="af0">
    <w:name w:val="Subtle Reference"/>
    <w:uiPriority w:val="31"/>
    <w:qFormat/>
    <w:rsid w:val="00343071"/>
    <w:rPr>
      <w:smallCaps/>
    </w:rPr>
  </w:style>
  <w:style w:type="character" w:styleId="af1">
    <w:name w:val="Intense Reference"/>
    <w:uiPriority w:val="32"/>
    <w:qFormat/>
    <w:rsid w:val="00343071"/>
    <w:rPr>
      <w:smallCaps/>
      <w:spacing w:val="5"/>
      <w:u w:val="single"/>
    </w:rPr>
  </w:style>
  <w:style w:type="character" w:styleId="af2">
    <w:name w:val="Book Title"/>
    <w:uiPriority w:val="33"/>
    <w:qFormat/>
    <w:rsid w:val="0034307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71"/>
    <w:pPr>
      <w:outlineLvl w:val="9"/>
    </w:pPr>
  </w:style>
  <w:style w:type="paragraph" w:styleId="af4">
    <w:name w:val="Body Text"/>
    <w:basedOn w:val="a"/>
    <w:link w:val="af5"/>
    <w:uiPriority w:val="99"/>
    <w:semiHidden/>
    <w:rsid w:val="00FE4AE0"/>
    <w:pPr>
      <w:widowControl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E4A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FE4AE0"/>
  </w:style>
  <w:style w:type="table" w:customStyle="1" w:styleId="TableNormal">
    <w:name w:val="Table Normal"/>
    <w:uiPriority w:val="2"/>
    <w:semiHidden/>
    <w:unhideWhenUsed/>
    <w:qFormat/>
    <w:rsid w:val="00FE4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4AE0"/>
    <w:pPr>
      <w:autoSpaceDE w:val="0"/>
      <w:autoSpaceDN w:val="0"/>
    </w:pPr>
    <w:rPr>
      <w:sz w:val="22"/>
      <w:szCs w:val="22"/>
      <w:lang w:bidi="ru-RU"/>
    </w:rPr>
  </w:style>
  <w:style w:type="character" w:styleId="af6">
    <w:name w:val="annotation reference"/>
    <w:basedOn w:val="a0"/>
    <w:uiPriority w:val="99"/>
    <w:semiHidden/>
    <w:unhideWhenUsed/>
    <w:rsid w:val="00BF754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7543"/>
  </w:style>
  <w:style w:type="character" w:customStyle="1" w:styleId="af8">
    <w:name w:val="Текст примечания Знак"/>
    <w:basedOn w:val="a0"/>
    <w:link w:val="af7"/>
    <w:uiPriority w:val="99"/>
    <w:semiHidden/>
    <w:rsid w:val="00BF754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754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754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BF754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F754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07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07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7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7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7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7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7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71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7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30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0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4307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30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30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430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43071"/>
    <w:rPr>
      <w:b/>
      <w:bCs/>
    </w:rPr>
  </w:style>
  <w:style w:type="character" w:styleId="a8">
    <w:name w:val="Emphasis"/>
    <w:uiPriority w:val="20"/>
    <w:qFormat/>
    <w:rsid w:val="003430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43071"/>
  </w:style>
  <w:style w:type="paragraph" w:styleId="aa">
    <w:name w:val="List Paragraph"/>
    <w:aliases w:val="Абзац списка 1"/>
    <w:basedOn w:val="a"/>
    <w:link w:val="ab"/>
    <w:uiPriority w:val="34"/>
    <w:qFormat/>
    <w:rsid w:val="003430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07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30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43071"/>
    <w:rPr>
      <w:b/>
      <w:bCs/>
      <w:i/>
      <w:iCs/>
    </w:rPr>
  </w:style>
  <w:style w:type="character" w:styleId="ae">
    <w:name w:val="Subtle Emphasis"/>
    <w:uiPriority w:val="19"/>
    <w:qFormat/>
    <w:rsid w:val="00343071"/>
    <w:rPr>
      <w:i/>
      <w:iCs/>
    </w:rPr>
  </w:style>
  <w:style w:type="character" w:styleId="af">
    <w:name w:val="Intense Emphasis"/>
    <w:uiPriority w:val="21"/>
    <w:qFormat/>
    <w:rsid w:val="00343071"/>
    <w:rPr>
      <w:b/>
      <w:bCs/>
    </w:rPr>
  </w:style>
  <w:style w:type="character" w:styleId="af0">
    <w:name w:val="Subtle Reference"/>
    <w:uiPriority w:val="31"/>
    <w:qFormat/>
    <w:rsid w:val="00343071"/>
    <w:rPr>
      <w:smallCaps/>
    </w:rPr>
  </w:style>
  <w:style w:type="character" w:styleId="af1">
    <w:name w:val="Intense Reference"/>
    <w:uiPriority w:val="32"/>
    <w:qFormat/>
    <w:rsid w:val="00343071"/>
    <w:rPr>
      <w:smallCaps/>
      <w:spacing w:val="5"/>
      <w:u w:val="single"/>
    </w:rPr>
  </w:style>
  <w:style w:type="character" w:styleId="af2">
    <w:name w:val="Book Title"/>
    <w:uiPriority w:val="33"/>
    <w:qFormat/>
    <w:rsid w:val="0034307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71"/>
    <w:pPr>
      <w:outlineLvl w:val="9"/>
    </w:pPr>
  </w:style>
  <w:style w:type="paragraph" w:styleId="af4">
    <w:name w:val="Body Text"/>
    <w:basedOn w:val="a"/>
    <w:link w:val="af5"/>
    <w:uiPriority w:val="99"/>
    <w:semiHidden/>
    <w:rsid w:val="00FE4AE0"/>
    <w:pPr>
      <w:widowControl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E4A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FE4AE0"/>
  </w:style>
  <w:style w:type="table" w:customStyle="1" w:styleId="TableNormal">
    <w:name w:val="Table Normal"/>
    <w:uiPriority w:val="2"/>
    <w:semiHidden/>
    <w:unhideWhenUsed/>
    <w:qFormat/>
    <w:rsid w:val="00FE4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4AE0"/>
    <w:pPr>
      <w:autoSpaceDE w:val="0"/>
      <w:autoSpaceDN w:val="0"/>
    </w:pPr>
    <w:rPr>
      <w:sz w:val="22"/>
      <w:szCs w:val="22"/>
      <w:lang w:bidi="ru-RU"/>
    </w:rPr>
  </w:style>
  <w:style w:type="character" w:styleId="af6">
    <w:name w:val="annotation reference"/>
    <w:basedOn w:val="a0"/>
    <w:uiPriority w:val="99"/>
    <w:semiHidden/>
    <w:unhideWhenUsed/>
    <w:rsid w:val="00BF754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7543"/>
  </w:style>
  <w:style w:type="character" w:customStyle="1" w:styleId="af8">
    <w:name w:val="Текст примечания Знак"/>
    <w:basedOn w:val="a0"/>
    <w:link w:val="af7"/>
    <w:uiPriority w:val="99"/>
    <w:semiHidden/>
    <w:rsid w:val="00BF754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754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754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BF754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F754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Komova</dc:creator>
  <cp:lastModifiedBy>Кудинова Анастасия Юрьевна</cp:lastModifiedBy>
  <cp:revision>2</cp:revision>
  <dcterms:created xsi:type="dcterms:W3CDTF">2023-12-19T15:18:00Z</dcterms:created>
  <dcterms:modified xsi:type="dcterms:W3CDTF">2023-12-19T15:18:00Z</dcterms:modified>
</cp:coreProperties>
</file>