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ПАО «Бест </w:t>
      </w:r>
      <w:proofErr w:type="spellStart"/>
      <w:r w:rsidRPr="00590B4F">
        <w:rPr>
          <w:rFonts w:ascii="Arial" w:hAnsi="Arial" w:cs="Arial"/>
        </w:rPr>
        <w:t>Эффортс</w:t>
      </w:r>
      <w:proofErr w:type="spellEnd"/>
      <w:r w:rsidRPr="00590B4F">
        <w:rPr>
          <w:rFonts w:ascii="Arial" w:hAnsi="Arial" w:cs="Arial"/>
        </w:rPr>
        <w:t xml:space="preserve">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590B4F">
              <w:rPr>
                <w:rFonts w:ascii="Arial" w:hAnsi="Arial" w:cs="Arial"/>
                <w:b/>
              </w:rPr>
              <w:t>Эффортс</w:t>
            </w:r>
            <w:proofErr w:type="spellEnd"/>
            <w:r w:rsidRPr="00590B4F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0627D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</w:t>
            </w:r>
            <w:proofErr w:type="gramStart"/>
            <w:r w:rsidRPr="00590B4F">
              <w:rPr>
                <w:rFonts w:ascii="Arial" w:hAnsi="Arial" w:cs="Arial"/>
              </w:rPr>
              <w:t xml:space="preserve">:______________; </w:t>
            </w:r>
            <w:proofErr w:type="gramEnd"/>
            <w:r w:rsidRPr="00590B4F">
              <w:rPr>
                <w:rFonts w:ascii="Arial" w:hAnsi="Arial" w:cs="Arial"/>
              </w:rPr>
              <w:t>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3A6188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F1509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0627D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1509E" w:rsidRPr="0045010D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A3210F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бумагам, выраженной в иностранной валюте, в российские рубли по курсу, установленному ПАО «Бест </w:t>
            </w:r>
            <w:proofErr w:type="spell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5A3887" w:rsidRPr="003A6188" w:rsidRDefault="000627DB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При указании реквизитов для выплат в иностранной валюте депонент дополнительно указывает свои Ф.И.О. и адрес места </w:t>
            </w:r>
            <w:r w:rsidR="00BE4F2D">
              <w:rPr>
                <w:rFonts w:ascii="Arial" w:hAnsi="Arial" w:cs="Arial"/>
                <w:i/>
                <w:sz w:val="18"/>
                <w:szCs w:val="18"/>
              </w:rPr>
              <w:t>регистрации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на латинице</w:t>
            </w:r>
            <w:proofErr w:type="gramStart"/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B11122">
              <w:rPr>
                <w:rFonts w:ascii="Arial" w:hAnsi="Arial" w:cs="Arial"/>
              </w:rPr>
            </w:r>
            <w:r w:rsidR="00B11122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B11122">
              <w:rPr>
                <w:rFonts w:ascii="Arial" w:hAnsi="Arial" w:cs="Arial"/>
              </w:rPr>
            </w:r>
            <w:r w:rsidR="00B11122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="00003C45">
              <w:fldChar w:fldCharType="begin"/>
            </w:r>
            <w:r w:rsidR="00003C45">
              <w:instrText xml:space="preserve"> HYPERLINK "http://www.dabsystems.ru/maincontent/backoffice.html" </w:instrText>
            </w:r>
            <w:r w:rsidR="00003C45"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Системс</w:t>
            </w:r>
            <w:r w:rsidR="00003C45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B11122">
              <w:rPr>
                <w:rFonts w:ascii="Arial" w:hAnsi="Arial" w:cs="Arial"/>
              </w:rPr>
            </w:r>
            <w:r w:rsidR="00B11122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lastRenderedPageBreak/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  <w:gridCol w:w="283"/>
      </w:tblGrid>
      <w:tr w:rsidR="000668AD" w:rsidRPr="00590B4F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D"/>
    <w:rsid w:val="00003C45"/>
    <w:rsid w:val="000627DB"/>
    <w:rsid w:val="000668AD"/>
    <w:rsid w:val="0012551A"/>
    <w:rsid w:val="00187AD8"/>
    <w:rsid w:val="002B5211"/>
    <w:rsid w:val="00373AA2"/>
    <w:rsid w:val="003A6188"/>
    <w:rsid w:val="00442449"/>
    <w:rsid w:val="00473778"/>
    <w:rsid w:val="00590B4F"/>
    <w:rsid w:val="005A3887"/>
    <w:rsid w:val="005A7081"/>
    <w:rsid w:val="005D7919"/>
    <w:rsid w:val="0064631F"/>
    <w:rsid w:val="0069762E"/>
    <w:rsid w:val="007E0272"/>
    <w:rsid w:val="00A3210F"/>
    <w:rsid w:val="00AF6970"/>
    <w:rsid w:val="00B11122"/>
    <w:rsid w:val="00BE4F2D"/>
    <w:rsid w:val="00C03BBB"/>
    <w:rsid w:val="00C93038"/>
    <w:rsid w:val="00CA108B"/>
    <w:rsid w:val="00D1182C"/>
    <w:rsid w:val="00D17A9D"/>
    <w:rsid w:val="00E82DB5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2019-08-16T07:58:00Z</dcterms:created>
  <dcterms:modified xsi:type="dcterms:W3CDTF">2019-08-16T07:58:00Z</dcterms:modified>
</cp:coreProperties>
</file>