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3422"/>
        <w:gridCol w:w="2107"/>
        <w:gridCol w:w="425"/>
        <w:gridCol w:w="163"/>
        <w:gridCol w:w="2814"/>
      </w:tblGrid>
      <w:tr w:rsidR="004D657B" w:rsidRPr="00B52563" w:rsidTr="004D657B">
        <w:trPr>
          <w:cantSplit/>
          <w:trHeight w:val="563"/>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5F4D">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5F4D">
            <w:pPr>
              <w:ind w:firstLine="720"/>
              <w:rPr>
                <w:rFonts w:ascii="Arial" w:hAnsi="Arial" w:cs="Arial"/>
                <w:b/>
                <w:bCs/>
                <w:sz w:val="20"/>
                <w:szCs w:val="20"/>
              </w:rPr>
            </w:pPr>
          </w:p>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5F4D">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5F4D">
            <w:pPr>
              <w:ind w:firstLine="720"/>
              <w:rPr>
                <w:rFonts w:ascii="Arial" w:hAnsi="Arial" w:cs="Arial"/>
                <w:b/>
                <w:bCs/>
                <w:sz w:val="20"/>
                <w:szCs w:val="20"/>
              </w:rPr>
            </w:pPr>
          </w:p>
          <w:p w:rsidR="004D657B" w:rsidRPr="00B52563" w:rsidRDefault="004D657B" w:rsidP="00ED5F4D">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DA7C40">
        <w:trPr>
          <w:trHeight w:hRule="exact" w:val="222"/>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 xml:space="preserve"> Без взимания комиссии</w:t>
            </w:r>
          </w:p>
        </w:tc>
      </w:tr>
      <w:tr w:rsidR="004D657B" w:rsidRPr="00B52563" w:rsidTr="004D657B">
        <w:trPr>
          <w:trHeight w:hRule="exact" w:val="1870"/>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5F4D">
            <w:pPr>
              <w:rPr>
                <w:rFonts w:ascii="Arial" w:hAnsi="Arial" w:cs="Arial"/>
                <w:sz w:val="20"/>
                <w:szCs w:val="20"/>
              </w:rPr>
            </w:pPr>
            <w:r w:rsidRPr="00B52563">
              <w:rPr>
                <w:rFonts w:ascii="Arial" w:hAnsi="Arial" w:cs="Arial"/>
                <w:sz w:val="20"/>
                <w:szCs w:val="20"/>
              </w:rPr>
              <w:t xml:space="preserve">Ведение счета депо при наличии </w:t>
            </w:r>
            <w:bookmarkStart w:id="0" w:name="_GoBack"/>
            <w:bookmarkEnd w:id="0"/>
            <w:r w:rsidRPr="00B52563">
              <w:rPr>
                <w:rFonts w:ascii="Arial" w:hAnsi="Arial" w:cs="Arial"/>
                <w:sz w:val="20"/>
                <w:szCs w:val="20"/>
              </w:rPr>
              <w:t xml:space="preserve">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900BA6">
        <w:trPr>
          <w:trHeight w:hRule="exact" w:val="1556"/>
        </w:trPr>
        <w:tc>
          <w:tcPr>
            <w:tcW w:w="851" w:type="dxa"/>
          </w:tcPr>
          <w:p w:rsidR="004433C2" w:rsidRPr="00B52563" w:rsidRDefault="004433C2" w:rsidP="00900BA6">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900BA6">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 xml:space="preserve">для кредитных </w:t>
            </w:r>
            <w:proofErr w:type="gramStart"/>
            <w:r w:rsidRPr="00B52563">
              <w:rPr>
                <w:rFonts w:ascii="Arial" w:eastAsiaTheme="minorEastAsia" w:hAnsi="Arial" w:cs="Arial"/>
                <w:sz w:val="20"/>
                <w:szCs w:val="20"/>
                <w:lang w:eastAsia="ja-JP"/>
              </w:rPr>
              <w:t>организаций</w:t>
            </w:r>
            <w:proofErr w:type="gramEnd"/>
            <w:r w:rsidRPr="00B52563">
              <w:rPr>
                <w:rFonts w:ascii="Arial" w:eastAsiaTheme="minorEastAsia" w:hAnsi="Arial" w:cs="Arial"/>
                <w:sz w:val="20"/>
                <w:szCs w:val="20"/>
                <w:lang w:eastAsia="ja-JP"/>
              </w:rPr>
              <w:t xml:space="preserve">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900BA6">
            <w:pPr>
              <w:rPr>
                <w:rFonts w:ascii="Arial" w:hAnsi="Arial" w:cs="Arial"/>
                <w:sz w:val="20"/>
                <w:szCs w:val="20"/>
              </w:rPr>
            </w:pPr>
            <w:r w:rsidRPr="00B52563">
              <w:rPr>
                <w:rFonts w:ascii="Arial" w:hAnsi="Arial" w:cs="Arial"/>
                <w:sz w:val="20"/>
                <w:szCs w:val="20"/>
              </w:rPr>
              <w:t>3000  в месяц</w:t>
            </w:r>
          </w:p>
        </w:tc>
      </w:tr>
      <w:tr w:rsidR="004D657B" w:rsidRPr="004433C2" w:rsidTr="004D657B">
        <w:trPr>
          <w:trHeight w:hRule="exact" w:val="1556"/>
        </w:trPr>
        <w:tc>
          <w:tcPr>
            <w:tcW w:w="851" w:type="dxa"/>
          </w:tcPr>
          <w:p w:rsidR="004D657B" w:rsidRPr="00355356" w:rsidRDefault="004433C2" w:rsidP="00ED5F4D">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5F4D">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4D657B" w:rsidRPr="00B52563" w:rsidTr="004D657B">
        <w:trPr>
          <w:trHeight w:hRule="exact" w:val="260"/>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5F4D">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718"/>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611"/>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Отчет о совершенной операции</w:t>
            </w:r>
          </w:p>
          <w:p w:rsidR="004D657B" w:rsidRPr="00B52563" w:rsidRDefault="004D657B" w:rsidP="00ED5F4D">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1218"/>
        </w:trPr>
        <w:tc>
          <w:tcPr>
            <w:tcW w:w="851" w:type="dxa"/>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1011"/>
        </w:trPr>
        <w:tc>
          <w:tcPr>
            <w:tcW w:w="851" w:type="dxa"/>
            <w:tcBorders>
              <w:bottom w:val="single" w:sz="4" w:space="0" w:color="auto"/>
            </w:tcBorders>
          </w:tcPr>
          <w:p w:rsidR="004D657B" w:rsidRPr="00B52563" w:rsidRDefault="004D657B" w:rsidP="00ED5F4D">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5F4D">
            <w:pPr>
              <w:ind w:firstLine="720"/>
              <w:rPr>
                <w:rFonts w:ascii="Arial" w:hAnsi="Arial" w:cs="Arial"/>
                <w:sz w:val="20"/>
                <w:szCs w:val="20"/>
              </w:rPr>
            </w:pPr>
          </w:p>
        </w:tc>
      </w:tr>
      <w:tr w:rsidR="004D657B" w:rsidRPr="00B52563" w:rsidTr="004D657B">
        <w:trPr>
          <w:trHeight w:val="698"/>
        </w:trPr>
        <w:tc>
          <w:tcPr>
            <w:tcW w:w="851" w:type="dxa"/>
            <w:tcBorders>
              <w:bottom w:val="nil"/>
            </w:tcBorders>
          </w:tcPr>
          <w:p w:rsidR="004D657B" w:rsidRPr="00B52563" w:rsidRDefault="004D657B" w:rsidP="00ED5F4D">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5F4D">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5F4D">
            <w:pPr>
              <w:rPr>
                <w:rFonts w:ascii="Arial" w:hAnsi="Arial" w:cs="Arial"/>
                <w:sz w:val="20"/>
                <w:szCs w:val="20"/>
              </w:rPr>
            </w:pPr>
          </w:p>
          <w:p w:rsidR="004D657B" w:rsidRPr="00B52563" w:rsidRDefault="00B52563" w:rsidP="00ED5F4D">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4D657B">
        <w:trPr>
          <w:cantSplit/>
          <w:trHeight w:val="1687"/>
        </w:trPr>
        <w:tc>
          <w:tcPr>
            <w:tcW w:w="851" w:type="dxa"/>
            <w:tcBorders>
              <w:bottom w:val="nil"/>
            </w:tcBorders>
          </w:tcPr>
          <w:p w:rsidR="004D657B" w:rsidRPr="00B52563" w:rsidRDefault="004D657B" w:rsidP="00ED5F4D">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t>7.2</w:t>
            </w:r>
          </w:p>
        </w:tc>
        <w:tc>
          <w:tcPr>
            <w:tcW w:w="5529" w:type="dxa"/>
            <w:gridSpan w:val="2"/>
            <w:tcBorders>
              <w:bottom w:val="nil"/>
              <w:right w:val="single" w:sz="4" w:space="0" w:color="auto"/>
            </w:tcBorders>
          </w:tcPr>
          <w:p w:rsidR="004D657B" w:rsidRPr="00B52563" w:rsidRDefault="004D657B" w:rsidP="00ED5F4D">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1291"/>
        </w:trPr>
        <w:tc>
          <w:tcPr>
            <w:tcW w:w="851" w:type="dxa"/>
          </w:tcPr>
          <w:p w:rsidR="004D657B" w:rsidRPr="00B52563" w:rsidRDefault="004D657B" w:rsidP="00ED5F4D">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3</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p>
          <w:p w:rsidR="004D657B" w:rsidRPr="00B52563" w:rsidRDefault="004D657B" w:rsidP="00ED5F4D">
            <w:pPr>
              <w:pStyle w:val="a3"/>
              <w:ind w:left="765"/>
              <w:rPr>
                <w:rFonts w:ascii="Arial" w:hAnsi="Arial" w:cs="Arial"/>
              </w:rPr>
            </w:pPr>
          </w:p>
          <w:p w:rsidR="004D657B" w:rsidRPr="00B52563" w:rsidRDefault="004D657B" w:rsidP="00ED5F4D">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5F4D">
            <w:pPr>
              <w:pStyle w:val="a3"/>
              <w:rPr>
                <w:rFonts w:ascii="Arial" w:hAnsi="Arial" w:cs="Arial"/>
              </w:rPr>
            </w:pPr>
          </w:p>
        </w:tc>
        <w:tc>
          <w:tcPr>
            <w:tcW w:w="3402" w:type="dxa"/>
            <w:gridSpan w:val="3"/>
            <w:tcBorders>
              <w:left w:val="single" w:sz="4" w:space="0" w:color="auto"/>
            </w:tcBorders>
          </w:tcPr>
          <w:p w:rsidR="004D657B" w:rsidRPr="00B52563" w:rsidRDefault="00B52563" w:rsidP="00ED5F4D">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4D657B">
        <w:trPr>
          <w:trHeight w:hRule="exact" w:val="11783"/>
        </w:trPr>
        <w:tc>
          <w:tcPr>
            <w:tcW w:w="851" w:type="dxa"/>
          </w:tcPr>
          <w:p w:rsidR="004D657B" w:rsidRPr="00B52563" w:rsidRDefault="004D657B" w:rsidP="00ED5F4D">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5F4D">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5F4D">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5F4D">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5F4D">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5F4D">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5F4D">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5F4D">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5F4D">
            <w:pPr>
              <w:pStyle w:val="a3"/>
              <w:rPr>
                <w:rFonts w:ascii="Arial" w:hAnsi="Arial" w:cs="Arial"/>
              </w:rPr>
            </w:pP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5F4D">
            <w:pPr>
              <w:rPr>
                <w:rFonts w:ascii="Arial" w:hAnsi="Arial" w:cs="Arial"/>
                <w:sz w:val="20"/>
                <w:szCs w:val="20"/>
              </w:rPr>
            </w:pPr>
          </w:p>
        </w:tc>
      </w:tr>
      <w:tr w:rsidR="004D657B" w:rsidRPr="00B52563" w:rsidTr="004D657B">
        <w:trPr>
          <w:trHeight w:hRule="exact" w:val="1827"/>
        </w:trPr>
        <w:tc>
          <w:tcPr>
            <w:tcW w:w="851" w:type="dxa"/>
          </w:tcPr>
          <w:p w:rsidR="004D657B" w:rsidRPr="00B52563" w:rsidRDefault="004D657B" w:rsidP="00ED5F4D">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5F4D">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5F4D">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4D657B">
        <w:trPr>
          <w:trHeight w:hRule="exact" w:val="559"/>
        </w:trPr>
        <w:tc>
          <w:tcPr>
            <w:tcW w:w="851" w:type="dxa"/>
            <w:tcBorders>
              <w:bottom w:val="single" w:sz="4" w:space="0" w:color="auto"/>
            </w:tcBorders>
          </w:tcPr>
          <w:p w:rsidR="004D657B" w:rsidRPr="00B52563" w:rsidRDefault="004D657B" w:rsidP="00ED5F4D">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5F4D">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5F4D">
            <w:pPr>
              <w:pStyle w:val="a3"/>
              <w:rPr>
                <w:rFonts w:ascii="Arial" w:hAnsi="Arial" w:cs="Arial"/>
              </w:rPr>
            </w:pPr>
          </w:p>
          <w:p w:rsidR="004D657B" w:rsidRPr="00B52563" w:rsidRDefault="004D657B" w:rsidP="00ED5F4D">
            <w:pPr>
              <w:pStyle w:val="a3"/>
              <w:rPr>
                <w:rFonts w:ascii="Arial" w:hAnsi="Arial" w:cs="Arial"/>
              </w:rPr>
            </w:pPr>
          </w:p>
        </w:tc>
        <w:tc>
          <w:tcPr>
            <w:tcW w:w="3402" w:type="dxa"/>
            <w:gridSpan w:val="3"/>
            <w:tcBorders>
              <w:left w:val="single" w:sz="4" w:space="0" w:color="auto"/>
            </w:tcBorders>
          </w:tcPr>
          <w:p w:rsidR="004D657B" w:rsidRPr="00B52563" w:rsidRDefault="00B52563" w:rsidP="00ED5F4D">
            <w:pPr>
              <w:rPr>
                <w:rFonts w:ascii="Arial" w:hAnsi="Arial" w:cs="Arial"/>
                <w:sz w:val="20"/>
                <w:szCs w:val="20"/>
              </w:rPr>
            </w:pPr>
            <w:r w:rsidRPr="00B52563">
              <w:rPr>
                <w:rFonts w:ascii="Arial" w:hAnsi="Arial" w:cs="Arial"/>
                <w:sz w:val="20"/>
                <w:szCs w:val="20"/>
              </w:rPr>
              <w:t xml:space="preserve">  2 000 </w:t>
            </w:r>
            <w:r w:rsidR="004D657B" w:rsidRPr="00B52563">
              <w:rPr>
                <w:rFonts w:ascii="Arial" w:hAnsi="Arial" w:cs="Arial"/>
                <w:sz w:val="20"/>
                <w:szCs w:val="20"/>
              </w:rPr>
              <w:t>/ за поручение</w:t>
            </w:r>
          </w:p>
        </w:tc>
      </w:tr>
      <w:tr w:rsidR="004D657B" w:rsidRPr="00B52563" w:rsidTr="004D657B">
        <w:trPr>
          <w:trHeight w:hRule="exact" w:val="1151"/>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4D657B" w:rsidRPr="00B52563" w:rsidRDefault="004D657B" w:rsidP="00ED5F4D">
            <w:pPr>
              <w:pStyle w:val="a3"/>
              <w:rPr>
                <w:rFonts w:ascii="Arial" w:hAnsi="Arial" w:cs="Arial"/>
              </w:rPr>
            </w:pP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B52563" w:rsidP="00ED5F4D">
            <w:pPr>
              <w:rPr>
                <w:rFonts w:ascii="Arial" w:hAnsi="Arial" w:cs="Arial"/>
                <w:sz w:val="20"/>
                <w:szCs w:val="20"/>
              </w:rPr>
            </w:pPr>
            <w:r w:rsidRPr="00B52563">
              <w:rPr>
                <w:rFonts w:ascii="Arial" w:hAnsi="Arial" w:cs="Arial"/>
                <w:sz w:val="20"/>
                <w:szCs w:val="20"/>
              </w:rPr>
              <w:t xml:space="preserve">1000 </w:t>
            </w:r>
            <w:r w:rsidR="004D657B" w:rsidRPr="00B52563">
              <w:rPr>
                <w:rFonts w:ascii="Arial" w:hAnsi="Arial" w:cs="Arial"/>
                <w:sz w:val="20"/>
                <w:szCs w:val="20"/>
              </w:rPr>
              <w:t>/за операцию***</w:t>
            </w:r>
          </w:p>
          <w:p w:rsidR="004D657B" w:rsidRPr="00B52563" w:rsidRDefault="004D657B" w:rsidP="00ED5F4D">
            <w:pPr>
              <w:rPr>
                <w:rFonts w:ascii="Arial" w:hAnsi="Arial" w:cs="Arial"/>
                <w:sz w:val="20"/>
                <w:szCs w:val="20"/>
              </w:rPr>
            </w:pPr>
          </w:p>
        </w:tc>
      </w:tr>
      <w:tr w:rsidR="004D657B" w:rsidRPr="00B52563" w:rsidTr="004D657B">
        <w:trPr>
          <w:trHeight w:hRule="exact" w:val="887"/>
        </w:trPr>
        <w:tc>
          <w:tcPr>
            <w:tcW w:w="851" w:type="dxa"/>
            <w:tcBorders>
              <w:bottom w:val="single" w:sz="4"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4D657B" w:rsidRPr="00B52563" w:rsidRDefault="004D657B"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4D657B" w:rsidRPr="00B52563" w:rsidRDefault="004D657B" w:rsidP="00ED5F4D">
            <w:pPr>
              <w:ind w:firstLine="720"/>
              <w:rPr>
                <w:rFonts w:ascii="Arial" w:hAnsi="Arial" w:cs="Arial"/>
                <w:sz w:val="20"/>
                <w:szCs w:val="20"/>
              </w:rPr>
            </w:pPr>
          </w:p>
        </w:tc>
      </w:tr>
      <w:tr w:rsidR="004D657B" w:rsidRPr="00B52563" w:rsidTr="004D657B">
        <w:trPr>
          <w:trHeight w:hRule="exact" w:val="560"/>
        </w:trPr>
        <w:tc>
          <w:tcPr>
            <w:tcW w:w="851" w:type="dxa"/>
            <w:tcBorders>
              <w:bottom w:val="single" w:sz="4" w:space="0" w:color="auto"/>
            </w:tcBorders>
          </w:tcPr>
          <w:p w:rsidR="004D657B" w:rsidRPr="00B52563" w:rsidRDefault="004D657B" w:rsidP="00ED5F4D">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4D657B" w:rsidRPr="00B52563" w:rsidRDefault="004D657B" w:rsidP="00ED5F4D">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4D657B" w:rsidRPr="00B52563" w:rsidTr="004D657B">
        <w:trPr>
          <w:trHeight w:hRule="exact" w:val="592"/>
        </w:trPr>
        <w:tc>
          <w:tcPr>
            <w:tcW w:w="851" w:type="dxa"/>
            <w:tcBorders>
              <w:bottom w:val="single" w:sz="4"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4D657B" w:rsidRPr="00B52563" w:rsidTr="004D657B">
        <w:trPr>
          <w:trHeight w:hRule="exact" w:val="38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Ставка % годовых</w:t>
            </w:r>
          </w:p>
        </w:tc>
      </w:tr>
      <w:tr w:rsidR="004D657B" w:rsidRPr="00B52563" w:rsidTr="004D657B">
        <w:trPr>
          <w:trHeight w:hRule="exact" w:val="41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 xml:space="preserve">0,023% </w:t>
            </w:r>
          </w:p>
        </w:tc>
      </w:tr>
      <w:tr w:rsidR="004D657B" w:rsidRPr="00B52563" w:rsidTr="004D657B">
        <w:trPr>
          <w:trHeight w:hRule="exact" w:val="593"/>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5 000 000 000,01</w:t>
            </w:r>
          </w:p>
          <w:p w:rsidR="004D657B" w:rsidRPr="00B52563" w:rsidRDefault="004D657B" w:rsidP="00ED5F4D">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0,02%</w:t>
            </w:r>
          </w:p>
        </w:tc>
      </w:tr>
      <w:tr w:rsidR="004D657B" w:rsidRPr="00B52563" w:rsidTr="004D657B">
        <w:trPr>
          <w:trHeight w:hRule="exact" w:val="560"/>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0,018%</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0,0165%</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0,015%</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0,014%</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0,012%</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0,0115%</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0,011%</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0,0105%</w:t>
            </w:r>
          </w:p>
        </w:tc>
      </w:tr>
      <w:tr w:rsidR="004D657B" w:rsidRPr="00B52563" w:rsidTr="004D657B">
        <w:trPr>
          <w:trHeight w:hRule="exact" w:val="576"/>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lang w:val="en-US"/>
              </w:rPr>
            </w:pPr>
            <w:r w:rsidRPr="00B52563">
              <w:rPr>
                <w:rFonts w:ascii="Arial" w:hAnsi="Arial" w:cs="Arial"/>
                <w:lang w:val="en-US"/>
              </w:rPr>
              <w:t>0.01%</w:t>
            </w:r>
          </w:p>
        </w:tc>
      </w:tr>
      <w:tr w:rsidR="004D657B" w:rsidRPr="00B52563" w:rsidTr="004D657B">
        <w:trPr>
          <w:trHeight w:hRule="exact" w:val="525"/>
        </w:trPr>
        <w:tc>
          <w:tcPr>
            <w:tcW w:w="851" w:type="dxa"/>
            <w:tcBorders>
              <w:bottom w:val="single" w:sz="4" w:space="0" w:color="auto"/>
            </w:tcBorders>
          </w:tcPr>
          <w:p w:rsidR="004D657B" w:rsidRPr="00B52563" w:rsidRDefault="004D657B" w:rsidP="00ED5F4D">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4D657B" w:rsidRPr="00B52563" w:rsidRDefault="004D657B"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4D657B" w:rsidRPr="00B52563" w:rsidTr="004D657B">
        <w:trPr>
          <w:trHeight w:hRule="exact" w:val="525"/>
        </w:trPr>
        <w:tc>
          <w:tcPr>
            <w:tcW w:w="851" w:type="dxa"/>
            <w:tcBorders>
              <w:bottom w:val="single" w:sz="4"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4D657B" w:rsidRPr="00B52563" w:rsidTr="004D657B">
        <w:trPr>
          <w:trHeight w:hRule="exact" w:val="360"/>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Ставка % годовых</w:t>
            </w:r>
          </w:p>
        </w:tc>
      </w:tr>
      <w:tr w:rsidR="004D657B" w:rsidRPr="00B52563" w:rsidTr="004D657B">
        <w:trPr>
          <w:trHeight w:hRule="exact" w:val="41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4D657B" w:rsidRPr="00B52563" w:rsidTr="004D657B">
        <w:trPr>
          <w:trHeight w:hRule="exact" w:val="593"/>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5 000 000 000,01</w:t>
            </w:r>
          </w:p>
          <w:p w:rsidR="004D657B" w:rsidRPr="00B52563" w:rsidRDefault="004D657B" w:rsidP="00ED5F4D">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4D657B" w:rsidRPr="00B52563" w:rsidTr="004D657B">
        <w:trPr>
          <w:trHeight w:hRule="exact" w:val="560"/>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4D657B" w:rsidRPr="00B52563" w:rsidTr="004D657B">
        <w:trPr>
          <w:trHeight w:hRule="exact" w:val="558"/>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4D657B" w:rsidRPr="00B52563" w:rsidTr="004D657B">
        <w:trPr>
          <w:trHeight w:hRule="exact" w:val="576"/>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4D657B" w:rsidRPr="00B52563" w:rsidRDefault="004D657B"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lang w:val="en-US"/>
              </w:rPr>
            </w:pPr>
            <w:r w:rsidRPr="00B52563">
              <w:rPr>
                <w:rFonts w:ascii="Arial" w:hAnsi="Arial" w:cs="Arial"/>
                <w:lang w:val="en-US"/>
              </w:rPr>
              <w:t>0.0025%</w:t>
            </w:r>
          </w:p>
        </w:tc>
      </w:tr>
      <w:tr w:rsidR="004D657B" w:rsidRPr="00B52563" w:rsidTr="004D657B">
        <w:trPr>
          <w:trHeight w:hRule="exact" w:val="95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4D657B" w:rsidRPr="00B52563" w:rsidRDefault="004D657B" w:rsidP="00ED5F4D">
            <w:pPr>
              <w:rPr>
                <w:rFonts w:ascii="Arial" w:hAnsi="Arial" w:cs="Arial"/>
                <w:sz w:val="20"/>
                <w:szCs w:val="20"/>
              </w:rPr>
            </w:pPr>
            <w:r w:rsidRPr="00B52563">
              <w:rPr>
                <w:rFonts w:ascii="Arial" w:hAnsi="Arial" w:cs="Arial"/>
                <w:sz w:val="20"/>
                <w:szCs w:val="20"/>
              </w:rPr>
              <w:t>100,00/за выпуск, но не более 15000,00 за месяц.</w:t>
            </w:r>
          </w:p>
          <w:p w:rsidR="004D657B" w:rsidRPr="00B52563" w:rsidRDefault="004D657B" w:rsidP="00ED5F4D">
            <w:pPr>
              <w:ind w:firstLine="52"/>
              <w:rPr>
                <w:rFonts w:ascii="Arial" w:hAnsi="Arial" w:cs="Arial"/>
                <w:sz w:val="20"/>
                <w:szCs w:val="20"/>
              </w:rPr>
            </w:pPr>
          </w:p>
        </w:tc>
      </w:tr>
      <w:tr w:rsidR="004D657B" w:rsidRPr="00B52563" w:rsidTr="004D657B">
        <w:trPr>
          <w:trHeight w:hRule="exact" w:val="696"/>
        </w:trPr>
        <w:tc>
          <w:tcPr>
            <w:tcW w:w="851" w:type="dxa"/>
            <w:tcBorders>
              <w:bottom w:val="single" w:sz="4" w:space="0" w:color="auto"/>
            </w:tcBorders>
          </w:tcPr>
          <w:p w:rsidR="004D657B" w:rsidRPr="00B52563" w:rsidRDefault="004D657B" w:rsidP="00ED5F4D">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4D657B" w:rsidRPr="00B52563" w:rsidRDefault="004D657B" w:rsidP="00ED5F4D">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4D657B" w:rsidRPr="00B52563" w:rsidTr="004D657B">
        <w:trPr>
          <w:trHeight w:hRule="exact" w:val="525"/>
        </w:trPr>
        <w:tc>
          <w:tcPr>
            <w:tcW w:w="851" w:type="dxa"/>
            <w:tcBorders>
              <w:bottom w:val="single" w:sz="4"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4D657B" w:rsidRPr="00B52563" w:rsidRDefault="004D657B" w:rsidP="00ED5F4D">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4D657B" w:rsidRPr="00B52563" w:rsidTr="004D657B">
        <w:trPr>
          <w:trHeight w:hRule="exact" w:val="643"/>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B52563" w:rsidP="00ED5F4D">
            <w:pPr>
              <w:ind w:firstLine="720"/>
              <w:rPr>
                <w:rFonts w:ascii="Arial" w:hAnsi="Arial" w:cs="Arial"/>
                <w:sz w:val="20"/>
                <w:szCs w:val="20"/>
              </w:rPr>
            </w:pPr>
            <w:r w:rsidRPr="00B52563">
              <w:rPr>
                <w:rFonts w:ascii="Arial" w:hAnsi="Arial" w:cs="Arial"/>
                <w:sz w:val="20"/>
                <w:szCs w:val="20"/>
              </w:rPr>
              <w:t xml:space="preserve">Ставка % годовых, мин. 300 </w:t>
            </w:r>
            <w:r w:rsidR="004D657B" w:rsidRPr="00B52563">
              <w:rPr>
                <w:rFonts w:ascii="Arial" w:hAnsi="Arial" w:cs="Arial"/>
                <w:sz w:val="20"/>
                <w:szCs w:val="20"/>
              </w:rPr>
              <w:t xml:space="preserve"> рублей</w:t>
            </w:r>
          </w:p>
        </w:tc>
      </w:tr>
      <w:tr w:rsidR="004D657B" w:rsidRPr="00B52563" w:rsidTr="004D657B">
        <w:trPr>
          <w:trHeight w:hRule="exact" w:val="41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 xml:space="preserve">0,056%  </w:t>
            </w:r>
          </w:p>
        </w:tc>
      </w:tr>
      <w:tr w:rsidR="004D657B" w:rsidRPr="00B52563" w:rsidTr="004D657B">
        <w:trPr>
          <w:trHeight w:hRule="exact" w:val="41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 xml:space="preserve">0,05%  </w:t>
            </w:r>
          </w:p>
        </w:tc>
      </w:tr>
      <w:tr w:rsidR="004D657B" w:rsidRPr="00B52563" w:rsidTr="004D657B">
        <w:trPr>
          <w:trHeight w:hRule="exact" w:val="419"/>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4D657B" w:rsidRPr="00B52563" w:rsidRDefault="004D657B" w:rsidP="00ED5F4D">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4D657B" w:rsidRPr="00B52563" w:rsidRDefault="004D657B" w:rsidP="00ED5F4D">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 xml:space="preserve">0,04%  </w:t>
            </w:r>
          </w:p>
        </w:tc>
      </w:tr>
      <w:tr w:rsidR="004D657B" w:rsidRPr="00B52563" w:rsidTr="004D657B">
        <w:trPr>
          <w:trHeight w:hRule="exact" w:val="576"/>
        </w:trPr>
        <w:tc>
          <w:tcPr>
            <w:tcW w:w="851" w:type="dxa"/>
            <w:tcBorders>
              <w:top w:val="single" w:sz="6" w:space="0" w:color="auto"/>
              <w:left w:val="single" w:sz="6" w:space="0" w:color="auto"/>
              <w:bottom w:val="single" w:sz="4" w:space="0" w:color="auto"/>
              <w:right w:val="single" w:sz="6" w:space="0" w:color="auto"/>
            </w:tcBorders>
          </w:tcPr>
          <w:p w:rsidR="004D657B" w:rsidRPr="00B52563" w:rsidRDefault="004D657B" w:rsidP="00ED5F4D">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4D657B" w:rsidRPr="00B52563" w:rsidRDefault="004D657B"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4D657B" w:rsidRPr="00B52563" w:rsidRDefault="004D657B" w:rsidP="00ED5F4D">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53C88">
        <w:rPr>
          <w:rFonts w:ascii="Arial" w:hAnsi="Arial" w:cs="Arial"/>
          <w:sz w:val="20"/>
          <w:szCs w:val="20"/>
        </w:rPr>
        <w:t>Ддепоненту</w:t>
      </w:r>
      <w:r w:rsidRPr="00B52563">
        <w:rPr>
          <w:rFonts w:ascii="Arial" w:hAnsi="Arial" w:cs="Arial"/>
          <w:sz w:val="20"/>
          <w:szCs w:val="20"/>
        </w:rPr>
        <w:t>, но не указанные в Тарифах Банка, возмещаются депонентом.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lastRenderedPageBreak/>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B52563" w:rsidP="00B52563">
      <w:pPr>
        <w:rPr>
          <w:rFonts w:ascii="Arial" w:hAnsi="Arial" w:cs="Arial"/>
          <w:sz w:val="20"/>
          <w:szCs w:val="20"/>
        </w:rPr>
      </w:pP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lastRenderedPageBreak/>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епонента на проведение операций, указанных в настоящем пункте, затребовать у д</w:t>
      </w:r>
      <w:r w:rsidR="0051720E">
        <w:rPr>
          <w:rFonts w:ascii="Arial" w:hAnsi="Arial" w:cs="Arial"/>
          <w:sz w:val="20"/>
          <w:szCs w:val="20"/>
        </w:rPr>
        <w:t>Д</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4D657B" w:rsidRPr="00B52563" w:rsidRDefault="004D657B">
      <w:pPr>
        <w:rPr>
          <w:rFonts w:ascii="Arial" w:hAnsi="Arial" w:cs="Arial"/>
          <w:sz w:val="20"/>
          <w:szCs w:val="20"/>
        </w:rPr>
      </w:pPr>
    </w:p>
    <w:sectPr w:rsidR="004D657B" w:rsidRPr="00B52563" w:rsidSect="00DC41C0">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135E6"/>
    <w:rsid w:val="00143675"/>
    <w:rsid w:val="001A47C7"/>
    <w:rsid w:val="001F53B6"/>
    <w:rsid w:val="00252B85"/>
    <w:rsid w:val="002F551E"/>
    <w:rsid w:val="00355356"/>
    <w:rsid w:val="004433C2"/>
    <w:rsid w:val="004B50D9"/>
    <w:rsid w:val="004D657B"/>
    <w:rsid w:val="0051720E"/>
    <w:rsid w:val="00653C88"/>
    <w:rsid w:val="006A7CEA"/>
    <w:rsid w:val="0076344E"/>
    <w:rsid w:val="007F57F9"/>
    <w:rsid w:val="008269AA"/>
    <w:rsid w:val="009C5F01"/>
    <w:rsid w:val="00B047DA"/>
    <w:rsid w:val="00B1460C"/>
    <w:rsid w:val="00B52563"/>
    <w:rsid w:val="00BA0374"/>
    <w:rsid w:val="00BB69A6"/>
    <w:rsid w:val="00CD6BE1"/>
    <w:rsid w:val="00DA7C40"/>
    <w:rsid w:val="00DB35E1"/>
    <w:rsid w:val="00DC41C0"/>
    <w:rsid w:val="00E135E6"/>
    <w:rsid w:val="00EB7451"/>
    <w:rsid w:val="00EC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rykunov</cp:lastModifiedBy>
  <cp:revision>7</cp:revision>
  <dcterms:created xsi:type="dcterms:W3CDTF">2017-07-13T09:22:00Z</dcterms:created>
  <dcterms:modified xsi:type="dcterms:W3CDTF">2017-07-14T08:05:00Z</dcterms:modified>
</cp:coreProperties>
</file>