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9" w:rsidRPr="00724735" w:rsidRDefault="008E01B9" w:rsidP="00A44FE7">
      <w:pPr>
        <w:ind w:left="1134" w:right="1133"/>
        <w:jc w:val="center"/>
        <w:rPr>
          <w:b/>
          <w:bCs/>
          <w:sz w:val="24"/>
          <w:szCs w:val="24"/>
        </w:rPr>
      </w:pPr>
      <w:r w:rsidRPr="00724735">
        <w:rPr>
          <w:b/>
          <w:bCs/>
          <w:sz w:val="24"/>
          <w:szCs w:val="24"/>
        </w:rPr>
        <w:t>Сообщение о существенном факте</w:t>
      </w:r>
    </w:p>
    <w:p w:rsidR="008E01B9" w:rsidRPr="00724735" w:rsidRDefault="008E01B9" w:rsidP="008E01B9">
      <w:pPr>
        <w:ind w:left="1080"/>
        <w:rPr>
          <w:b/>
          <w:bCs/>
          <w:sz w:val="24"/>
          <w:szCs w:val="24"/>
        </w:rPr>
      </w:pPr>
      <w:r w:rsidRPr="00724735">
        <w:rPr>
          <w:b/>
          <w:bCs/>
          <w:sz w:val="24"/>
          <w:szCs w:val="24"/>
        </w:rPr>
        <w:t>О проведении общего собрания акционеров эмитента, а также о решениях, принятых общим собранием акционеров эмитента</w:t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387"/>
      </w:tblGrid>
      <w:tr w:rsidR="008E01B9" w:rsidRPr="00724735" w:rsidTr="00A44FE7">
        <w:trPr>
          <w:cantSplit/>
        </w:trPr>
        <w:tc>
          <w:tcPr>
            <w:tcW w:w="10490" w:type="dxa"/>
            <w:gridSpan w:val="2"/>
          </w:tcPr>
          <w:p w:rsidR="008E01B9" w:rsidRPr="00724735" w:rsidRDefault="008E01B9" w:rsidP="00823DE2">
            <w:pPr>
              <w:jc w:val="center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 Общие сведения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</w:tcPr>
          <w:p w:rsidR="008E01B9" w:rsidRPr="00724735" w:rsidRDefault="008E01B9" w:rsidP="00A44FE7">
            <w:pPr>
              <w:ind w:left="57" w:right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«АЛОР БАНК»</w:t>
            </w:r>
            <w:r w:rsidRPr="00724735">
              <w:rPr>
                <w:b/>
                <w:sz w:val="22"/>
                <w:szCs w:val="22"/>
              </w:rPr>
              <w:t xml:space="preserve"> (открытое акционерное общество)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7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«АЛОР БАНК»</w:t>
            </w:r>
            <w:r w:rsidRPr="00724735">
              <w:rPr>
                <w:b/>
                <w:sz w:val="22"/>
                <w:szCs w:val="22"/>
              </w:rPr>
              <w:t xml:space="preserve"> (ОАО)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7" w:type="dxa"/>
          </w:tcPr>
          <w:p w:rsidR="008E01B9" w:rsidRPr="00724735" w:rsidRDefault="008E01B9" w:rsidP="008E01B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115419</w:t>
            </w:r>
            <w:r w:rsidRPr="00724735">
              <w:rPr>
                <w:b/>
                <w:sz w:val="22"/>
                <w:szCs w:val="22"/>
              </w:rPr>
              <w:t xml:space="preserve"> г. Москва, ул. </w:t>
            </w:r>
            <w:r>
              <w:rPr>
                <w:b/>
                <w:sz w:val="22"/>
                <w:szCs w:val="22"/>
              </w:rPr>
              <w:t>Орджоникидзе, д.5 к.2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7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1037700041323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7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7831000034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7" w:type="dxa"/>
          </w:tcPr>
          <w:p w:rsidR="008E01B9" w:rsidRPr="00724735" w:rsidRDefault="008E01B9" w:rsidP="008E01B9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0435</w:t>
            </w:r>
          </w:p>
        </w:tc>
      </w:tr>
      <w:tr w:rsidR="008E01B9" w:rsidRPr="00724735" w:rsidTr="00A44FE7">
        <w:tc>
          <w:tcPr>
            <w:tcW w:w="5103" w:type="dxa"/>
          </w:tcPr>
          <w:p w:rsidR="008E01B9" w:rsidRPr="00724735" w:rsidRDefault="008E01B9" w:rsidP="00823DE2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</w:tcPr>
          <w:p w:rsidR="008E01B9" w:rsidRPr="00724735" w:rsidRDefault="008E01B9" w:rsidP="008E01B9">
            <w:pPr>
              <w:ind w:left="57" w:right="57"/>
              <w:jc w:val="both"/>
              <w:rPr>
                <w:sz w:val="22"/>
                <w:szCs w:val="22"/>
              </w:rPr>
            </w:pPr>
            <w:r w:rsidRPr="00724735">
              <w:rPr>
                <w:b/>
                <w:bCs/>
                <w:color w:val="000000"/>
                <w:sz w:val="22"/>
                <w:szCs w:val="22"/>
              </w:rPr>
              <w:t>http://</w:t>
            </w:r>
            <w:r w:rsidRPr="00724735">
              <w:rPr>
                <w:b/>
                <w:bCs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alorbank</w:t>
            </w:r>
            <w:proofErr w:type="spellEnd"/>
            <w:r w:rsidRPr="00724735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724735">
              <w:rPr>
                <w:b/>
                <w:bCs/>
                <w:color w:val="000000"/>
                <w:sz w:val="22"/>
                <w:szCs w:val="22"/>
              </w:rPr>
              <w:t>ru</w:t>
            </w:r>
            <w:proofErr w:type="spellEnd"/>
          </w:p>
        </w:tc>
      </w:tr>
    </w:tbl>
    <w:p w:rsidR="008E01B9" w:rsidRPr="00724735" w:rsidRDefault="008E01B9" w:rsidP="008E01B9">
      <w:pPr>
        <w:rPr>
          <w:sz w:val="22"/>
          <w:szCs w:val="22"/>
        </w:rPr>
      </w:pPr>
    </w:p>
    <w:tbl>
      <w:tblPr>
        <w:tblW w:w="103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5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353"/>
        <w:gridCol w:w="199"/>
        <w:gridCol w:w="76"/>
      </w:tblGrid>
      <w:tr w:rsidR="008E01B9" w:rsidRPr="00724735" w:rsidTr="00BA338C">
        <w:trPr>
          <w:gridAfter w:val="2"/>
          <w:wAfter w:w="275" w:type="dxa"/>
        </w:trPr>
        <w:tc>
          <w:tcPr>
            <w:tcW w:w="10065" w:type="dxa"/>
            <w:gridSpan w:val="11"/>
          </w:tcPr>
          <w:p w:rsidR="008E01B9" w:rsidRPr="00724735" w:rsidRDefault="008E01B9" w:rsidP="00823DE2">
            <w:pPr>
              <w:jc w:val="center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>2. Содержание сообщения</w:t>
            </w:r>
          </w:p>
        </w:tc>
      </w:tr>
      <w:tr w:rsidR="008E01B9" w:rsidRPr="00724735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" w:type="dxa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E7" w:rsidRDefault="00A44FE7" w:rsidP="00823DE2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BA338C" w:rsidRPr="00724735" w:rsidRDefault="00BA338C" w:rsidP="00BA338C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2.1.</w:t>
            </w:r>
            <w:r w:rsidRPr="00724735">
              <w:rPr>
                <w:sz w:val="22"/>
                <w:szCs w:val="22"/>
              </w:rPr>
              <w:t xml:space="preserve"> Вид общего собрания акционеров эмитента (годовое (очередное), внеочередное): </w:t>
            </w:r>
            <w:r w:rsidRPr="00724735">
              <w:rPr>
                <w:b/>
                <w:sz w:val="22"/>
                <w:szCs w:val="22"/>
              </w:rPr>
              <w:t>Годовое (очередное).</w:t>
            </w:r>
          </w:p>
          <w:p w:rsidR="00BA338C" w:rsidRPr="00724735" w:rsidRDefault="00BA338C" w:rsidP="00BA338C">
            <w:pPr>
              <w:ind w:left="57"/>
              <w:jc w:val="both"/>
              <w:rPr>
                <w:sz w:val="22"/>
                <w:szCs w:val="22"/>
              </w:rPr>
            </w:pPr>
          </w:p>
          <w:p w:rsidR="00BA338C" w:rsidRPr="00724735" w:rsidRDefault="00BA338C" w:rsidP="00BA338C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2.2.</w:t>
            </w:r>
            <w:r w:rsidRPr="00724735">
              <w:rPr>
                <w:sz w:val="22"/>
                <w:szCs w:val="22"/>
              </w:rPr>
              <w:t xml:space="preserve"> Форма проведения общего собрания акционеров эмитентов (собрание (совместное присутствие) или заочное голосование): </w:t>
            </w:r>
            <w:r w:rsidRPr="00724735">
              <w:rPr>
                <w:b/>
                <w:sz w:val="22"/>
                <w:szCs w:val="22"/>
              </w:rPr>
              <w:t>совместное присутствие.</w:t>
            </w:r>
          </w:p>
          <w:p w:rsidR="00BA338C" w:rsidRDefault="00BA338C" w:rsidP="00BA338C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 xml:space="preserve">  </w:t>
            </w:r>
          </w:p>
          <w:p w:rsidR="00BA338C" w:rsidRDefault="00BA338C" w:rsidP="00BA33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Pr="00BA338C">
              <w:rPr>
                <w:sz w:val="22"/>
                <w:szCs w:val="22"/>
              </w:rPr>
              <w:t xml:space="preserve">. Дата, место, время проведения общего собрания </w:t>
            </w:r>
            <w:r>
              <w:rPr>
                <w:sz w:val="22"/>
                <w:szCs w:val="22"/>
              </w:rPr>
              <w:t xml:space="preserve">акционеров: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Дата - 26.06.2013 г., место проведения: Москва, ул</w:t>
            </w:r>
            <w:proofErr w:type="gramStart"/>
            <w:r w:rsidRPr="00BA338C">
              <w:rPr>
                <w:sz w:val="22"/>
                <w:szCs w:val="22"/>
              </w:rPr>
              <w:t>.О</w:t>
            </w:r>
            <w:proofErr w:type="gramEnd"/>
            <w:r w:rsidRPr="00BA338C">
              <w:rPr>
                <w:sz w:val="22"/>
                <w:szCs w:val="22"/>
              </w:rPr>
              <w:t>рджоникидзе, д.5, к.2, почтовый адрес: 115419, г.Москва, ул.Орджоникидзе, д.5, к.2.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 - 27.05.2013 г.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Время начала регистрации лиц, имевших право на участие в собрании: 10.00 ч. </w:t>
            </w:r>
            <w:proofErr w:type="spellStart"/>
            <w:r w:rsidRPr="00BA338C">
              <w:rPr>
                <w:sz w:val="22"/>
                <w:szCs w:val="22"/>
              </w:rPr>
              <w:t>моск.вр</w:t>
            </w:r>
            <w:proofErr w:type="spellEnd"/>
            <w:r w:rsidRPr="00BA338C">
              <w:rPr>
                <w:sz w:val="22"/>
                <w:szCs w:val="22"/>
              </w:rPr>
              <w:t xml:space="preserve">.                 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Время окончания регистрации лиц, имевших право на участие в собрании:  11.20 ч. </w:t>
            </w:r>
            <w:proofErr w:type="spellStart"/>
            <w:r w:rsidRPr="00BA338C">
              <w:rPr>
                <w:sz w:val="22"/>
                <w:szCs w:val="22"/>
              </w:rPr>
              <w:t>моск.вр</w:t>
            </w:r>
            <w:proofErr w:type="spellEnd"/>
            <w:r w:rsidRPr="00BA338C">
              <w:rPr>
                <w:sz w:val="22"/>
                <w:szCs w:val="22"/>
              </w:rPr>
              <w:t>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Время открытия собрания: 11.00 ч. </w:t>
            </w:r>
            <w:proofErr w:type="spellStart"/>
            <w:r w:rsidRPr="00BA338C">
              <w:rPr>
                <w:sz w:val="22"/>
                <w:szCs w:val="22"/>
              </w:rPr>
              <w:t>моск.вр</w:t>
            </w:r>
            <w:proofErr w:type="spellEnd"/>
            <w:r w:rsidRPr="00BA338C">
              <w:rPr>
                <w:sz w:val="22"/>
                <w:szCs w:val="22"/>
              </w:rPr>
              <w:t>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Время закрытия собрания: 11.40 ч. </w:t>
            </w:r>
            <w:proofErr w:type="spellStart"/>
            <w:r w:rsidRPr="00BA338C">
              <w:rPr>
                <w:sz w:val="22"/>
                <w:szCs w:val="22"/>
              </w:rPr>
              <w:t>моск.вр</w:t>
            </w:r>
            <w:proofErr w:type="spellEnd"/>
            <w:r w:rsidRPr="00BA338C">
              <w:rPr>
                <w:sz w:val="22"/>
                <w:szCs w:val="22"/>
              </w:rPr>
              <w:t>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Время начала подсчета голосов: 11.25 ч. </w:t>
            </w:r>
            <w:proofErr w:type="spellStart"/>
            <w:r w:rsidRPr="00BA338C">
              <w:rPr>
                <w:sz w:val="22"/>
                <w:szCs w:val="22"/>
              </w:rPr>
              <w:t>моск.вр</w:t>
            </w:r>
            <w:proofErr w:type="spellEnd"/>
            <w:r w:rsidRPr="00BA338C">
              <w:rPr>
                <w:sz w:val="22"/>
                <w:szCs w:val="22"/>
              </w:rPr>
              <w:t>.</w:t>
            </w:r>
          </w:p>
          <w:p w:rsidR="00BA338C" w:rsidRPr="00724735" w:rsidRDefault="00BA338C" w:rsidP="00BA338C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724735">
              <w:rPr>
                <w:sz w:val="22"/>
                <w:szCs w:val="22"/>
              </w:rPr>
              <w:t xml:space="preserve"> </w:t>
            </w:r>
          </w:p>
          <w:p w:rsidR="00BA338C" w:rsidRPr="00724735" w:rsidRDefault="00BA338C" w:rsidP="00BA338C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2.4.</w:t>
            </w:r>
            <w:r w:rsidRPr="00724735">
              <w:rPr>
                <w:sz w:val="22"/>
                <w:szCs w:val="22"/>
              </w:rPr>
              <w:t xml:space="preserve"> </w:t>
            </w:r>
            <w:r w:rsidRPr="00724735">
              <w:rPr>
                <w:b/>
                <w:sz w:val="22"/>
                <w:szCs w:val="22"/>
              </w:rPr>
              <w:t>Кворум общего собрания акционеров эмитента: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 xml:space="preserve"> </w:t>
            </w:r>
            <w:r w:rsidRPr="00BA338C">
              <w:rPr>
                <w:sz w:val="22"/>
                <w:szCs w:val="22"/>
              </w:rPr>
              <w:t xml:space="preserve">Общее количество голосов, которыми обладали лица, включенные в список имеющих право на участие в годовом общем собрании акционеров Банка –  56 590 000  голосов, что составляет 100% голосов (основание – реестр акционеров Банка по состоянию на «27» мая 2013 года).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Количество голосов, которыми обладали лица, принявшие участие в годовом общем собрании акционеров Банка – 56 011 852  голоса, что составляет 98,9784 % от общего числа голосов размещенных голосующих акций Банка.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Годовое общее собрание акционеров Банка правомочно (имеет кворум).</w:t>
            </w:r>
          </w:p>
          <w:p w:rsidR="00BA338C" w:rsidRPr="00724735" w:rsidRDefault="00BA338C" w:rsidP="00BA338C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BA338C" w:rsidRPr="00724735" w:rsidRDefault="00BA338C" w:rsidP="00BA338C">
            <w:pPr>
              <w:adjustRightInd w:val="0"/>
              <w:jc w:val="both"/>
              <w:outlineLvl w:val="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4735">
              <w:rPr>
                <w:b/>
                <w:sz w:val="22"/>
                <w:szCs w:val="22"/>
              </w:rPr>
              <w:t>2.5.</w:t>
            </w:r>
            <w:r w:rsidRPr="00724735">
              <w:rPr>
                <w:sz w:val="22"/>
                <w:szCs w:val="22"/>
              </w:rPr>
              <w:t xml:space="preserve"> </w:t>
            </w:r>
            <w:r w:rsidRPr="00724735">
              <w:rPr>
                <w:b/>
                <w:sz w:val="22"/>
                <w:szCs w:val="22"/>
              </w:rPr>
              <w:t>П</w:t>
            </w:r>
            <w:r w:rsidRPr="00724735">
              <w:rPr>
                <w:rFonts w:eastAsia="Calibri"/>
                <w:b/>
                <w:sz w:val="22"/>
                <w:szCs w:val="22"/>
                <w:lang w:eastAsia="en-US"/>
              </w:rPr>
              <w:t>овестка дня общего собрания акционеров эмитента: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1.Утверждение годового отчета, годовой бухгалтерской  отчетности за 2012 год, в том числе отчета о прибылях и убытках Банка.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2.Распределение прибыли Банка по итогам 2012 финансового года.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3.Утверждение отчета Ревизионной комиссии о деятельности Банка за 2012 год.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4.Определение количественного состава Совета директоров Банка и избрание его членов. 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5.Избрание членов Ревизионной комиссии Банка.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6.Внесение изменений в Устав Банка.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7.Утверждение положений об Общем собрании акционеров, о Совете директоров, о Правлении, о  Ревизионной комиссии</w:t>
            </w:r>
            <w:r w:rsidR="00BA260F">
              <w:rPr>
                <w:sz w:val="22"/>
                <w:szCs w:val="22"/>
              </w:rPr>
              <w:t xml:space="preserve"> Банка</w:t>
            </w:r>
            <w:r w:rsidRPr="00BA338C">
              <w:rPr>
                <w:sz w:val="22"/>
                <w:szCs w:val="22"/>
              </w:rPr>
              <w:t xml:space="preserve">.         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8.Утверждение Аудитора Банка.</w:t>
            </w:r>
          </w:p>
          <w:p w:rsidR="00BA338C" w:rsidRPr="00BA338C" w:rsidRDefault="00BA338C" w:rsidP="00BA338C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9.Одобрение сделок с заинтересованностью.</w:t>
            </w:r>
          </w:p>
          <w:p w:rsidR="00A44FE7" w:rsidRDefault="00A44FE7" w:rsidP="00823DE2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A44FE7" w:rsidRDefault="00A44FE7" w:rsidP="00BA338C"/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b/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>2.6.</w:t>
            </w:r>
            <w:r w:rsidR="00BA260F">
              <w:rPr>
                <w:b/>
                <w:sz w:val="22"/>
                <w:szCs w:val="22"/>
              </w:rPr>
              <w:t xml:space="preserve"> </w:t>
            </w:r>
            <w:r w:rsidRPr="00BA338C">
              <w:rPr>
                <w:b/>
                <w:sz w:val="22"/>
                <w:szCs w:val="22"/>
              </w:rPr>
              <w:t>Результаты голосования по вопросам повестки дня общего собрания акционеров Банка,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b/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>2.6.1. Вопрос, поставленный на голосование: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Утвердить Годовой отчет Банка за 2012 год,  в том числе отчет о прибылях и убытках Банка.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- 56 010 052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- 1800 голосов;</w:t>
            </w:r>
          </w:p>
          <w:p w:rsidR="00B3138F" w:rsidRPr="00BA338C" w:rsidRDefault="00B3138F" w:rsidP="00A44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- 0 голосов.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Принятое решение: Утвердить Годовой отчет Банка за 2012 год, в том числе отчет о прибылях и убытках Банка. </w:t>
            </w:r>
          </w:p>
          <w:p w:rsidR="00A44FE7" w:rsidRDefault="00A44FE7" w:rsidP="00A44FE7"/>
          <w:p w:rsidR="00B3138F" w:rsidRDefault="00A44FE7" w:rsidP="00A44FE7">
            <w:pPr>
              <w:rPr>
                <w:b/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 xml:space="preserve">2.6.2. Вопрос, поставленный на голосование: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Прибыль Банка за 2012 год оставить нераспределенной в распоряжении Банка. Дивиденды по размещенным акциям не выплачивать (не объявлять). Вознаграждение членам Совета директоров и членам Ревизионной комиссии, связанное с исполнением ими своих обязанностей, не выплачивать.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- 56 010 052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 1800 голосов;</w:t>
            </w:r>
          </w:p>
          <w:p w:rsidR="00B3138F" w:rsidRPr="00BA338C" w:rsidRDefault="00B3138F" w:rsidP="00A44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 0 голосов.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Принятое решение: Прибыль Банка за 2012 год оставить нераспределенной в распоряжении Банка. Дивиденды по размещенным акциям не выплачивать (не объявлять). Вознаграждение членам Совета директоров и членам Ревизионной комиссии, связанное с исполнением ими своих обязанностей, не выплачивать.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b/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 xml:space="preserve">2.6.3. Вопрос, поставленный на голосование: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Утвердить Отчет Ревизионной комиссии по результатам проверки финансово-хозяйственной деятельности Банка за 2012 год.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 56 010 052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- 1800 голосов;</w:t>
            </w:r>
          </w:p>
          <w:p w:rsidR="00B3138F" w:rsidRPr="00BA338C" w:rsidRDefault="00B3138F" w:rsidP="00A44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 -  0 голосов.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Принятое решение: Утвердить Отчет Ревизионной комиссии по результатам проверки финансово-хозяйственной деятельности Банка за 2012 год.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b/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 xml:space="preserve">2.6.4.Вопрос, поставленный на голосование: </w:t>
            </w:r>
          </w:p>
          <w:p w:rsidR="00A44FE7" w:rsidRPr="00CF655C" w:rsidRDefault="00A44FE7" w:rsidP="00A44FE7">
            <w:pPr>
              <w:rPr>
                <w:sz w:val="22"/>
                <w:szCs w:val="22"/>
              </w:rPr>
            </w:pPr>
            <w:r w:rsidRPr="00CF655C">
              <w:rPr>
                <w:sz w:val="22"/>
                <w:szCs w:val="22"/>
              </w:rPr>
              <w:t>Определить количественный состав Совета директоров и избрать путем кумулятивного голосования членов Совета директоров в количестве 7 (семь) человек и уполномочить И.о</w:t>
            </w:r>
            <w:proofErr w:type="gramStart"/>
            <w:r w:rsidRPr="00CF655C">
              <w:rPr>
                <w:sz w:val="22"/>
                <w:szCs w:val="22"/>
              </w:rPr>
              <w:t>.П</w:t>
            </w:r>
            <w:proofErr w:type="gramEnd"/>
            <w:r w:rsidRPr="00CF655C">
              <w:rPr>
                <w:sz w:val="22"/>
                <w:szCs w:val="22"/>
              </w:rPr>
              <w:t xml:space="preserve">редседателя Правления Банка </w:t>
            </w:r>
            <w:proofErr w:type="spellStart"/>
            <w:r w:rsidRPr="00CF655C">
              <w:rPr>
                <w:sz w:val="22"/>
                <w:szCs w:val="22"/>
              </w:rPr>
              <w:t>Мустяцу</w:t>
            </w:r>
            <w:proofErr w:type="spellEnd"/>
            <w:r w:rsidRPr="00CF655C">
              <w:rPr>
                <w:sz w:val="22"/>
                <w:szCs w:val="22"/>
              </w:rPr>
              <w:t xml:space="preserve"> Игоря Валентиновича подписать уведомление и сведения в Московское ГТУ Банка России об избрании членов Совета директоров Банка.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b/>
                <w:sz w:val="22"/>
                <w:szCs w:val="22"/>
              </w:rPr>
              <w:t>Вопрос 2.6.4.1.</w:t>
            </w:r>
            <w:r w:rsidRPr="00BA338C">
              <w:rPr>
                <w:sz w:val="22"/>
                <w:szCs w:val="22"/>
              </w:rPr>
              <w:t xml:space="preserve"> , </w:t>
            </w:r>
            <w:r w:rsidRPr="00CF655C">
              <w:rPr>
                <w:b/>
                <w:sz w:val="22"/>
                <w:szCs w:val="22"/>
              </w:rPr>
              <w:t>поставленный на голосование:</w:t>
            </w:r>
            <w:r w:rsidRPr="00BA338C">
              <w:rPr>
                <w:sz w:val="22"/>
                <w:szCs w:val="22"/>
              </w:rPr>
              <w:t xml:space="preserve">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Определить количественный состав членов Совета директоров Банка равным семи.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lastRenderedPageBreak/>
              <w:t xml:space="preserve"> 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 56 009 552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- 1800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«Воздержался» -  0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sz w:val="22"/>
                <w:szCs w:val="22"/>
              </w:rPr>
            </w:pPr>
            <w:r w:rsidRPr="002D0721">
              <w:rPr>
                <w:b/>
                <w:sz w:val="22"/>
                <w:szCs w:val="22"/>
              </w:rPr>
              <w:t>Вопрос 2.6.4.2.</w:t>
            </w:r>
            <w:r w:rsidRPr="00BA338C">
              <w:rPr>
                <w:sz w:val="22"/>
                <w:szCs w:val="22"/>
              </w:rPr>
              <w:t xml:space="preserve"> </w:t>
            </w:r>
            <w:r w:rsidR="002D0721">
              <w:rPr>
                <w:sz w:val="22"/>
                <w:szCs w:val="22"/>
              </w:rPr>
              <w:t xml:space="preserve">, </w:t>
            </w:r>
            <w:r w:rsidRPr="00CF655C">
              <w:rPr>
                <w:b/>
                <w:sz w:val="22"/>
                <w:szCs w:val="22"/>
              </w:rPr>
              <w:t>поставленный на голосование:</w:t>
            </w:r>
            <w:r w:rsidRPr="00BA338C">
              <w:rPr>
                <w:sz w:val="22"/>
                <w:szCs w:val="22"/>
              </w:rPr>
              <w:t xml:space="preserve">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Избрать Совет директоров Банка в следующем составе:</w:t>
            </w:r>
          </w:p>
          <w:p w:rsidR="00A44FE7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Кандидатуры для голосования:</w:t>
            </w:r>
          </w:p>
          <w:p w:rsidR="002D0721" w:rsidRPr="00BA338C" w:rsidRDefault="002D0721" w:rsidP="00A44FE7">
            <w:pPr>
              <w:rPr>
                <w:sz w:val="22"/>
                <w:szCs w:val="22"/>
              </w:rPr>
            </w:pPr>
          </w:p>
          <w:tbl>
            <w:tblPr>
              <w:tblW w:w="8962" w:type="dxa"/>
              <w:tblInd w:w="4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1" w:type="dxa"/>
                <w:right w:w="71" w:type="dxa"/>
              </w:tblCellMar>
              <w:tblLook w:val="00A7"/>
            </w:tblPr>
            <w:tblGrid>
              <w:gridCol w:w="954"/>
              <w:gridCol w:w="8008"/>
            </w:tblGrid>
            <w:tr w:rsidR="002D0721" w:rsidRPr="00724735" w:rsidTr="00823DE2">
              <w:trPr>
                <w:trHeight w:val="211"/>
              </w:trPr>
              <w:tc>
                <w:tcPr>
                  <w:tcW w:w="954" w:type="dxa"/>
                  <w:vAlign w:val="center"/>
                </w:tcPr>
                <w:p w:rsidR="002D0721" w:rsidRPr="00724735" w:rsidRDefault="002D0721" w:rsidP="00823DE2">
                  <w:pPr>
                    <w:jc w:val="center"/>
                    <w:rPr>
                      <w:sz w:val="22"/>
                      <w:szCs w:val="22"/>
                    </w:rPr>
                  </w:pPr>
                  <w:r w:rsidRPr="00724735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724735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72473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724735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8008" w:type="dxa"/>
                  <w:vAlign w:val="center"/>
                </w:tcPr>
                <w:p w:rsidR="002D0721" w:rsidRPr="00724735" w:rsidRDefault="002D0721" w:rsidP="00823DE2">
                  <w:pPr>
                    <w:jc w:val="center"/>
                    <w:rPr>
                      <w:sz w:val="22"/>
                      <w:szCs w:val="22"/>
                    </w:rPr>
                  </w:pPr>
                  <w:r w:rsidRPr="00724735">
                    <w:rPr>
                      <w:sz w:val="22"/>
                      <w:szCs w:val="22"/>
                    </w:rPr>
                    <w:t xml:space="preserve">Фамилия, имя, отчество кандидата 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r w:rsidRPr="00131576">
                    <w:rPr>
                      <w:sz w:val="22"/>
                      <w:szCs w:val="22"/>
                    </w:rPr>
                    <w:t>Гавриленко Анатолий Григорьевич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proofErr w:type="spellStart"/>
                  <w:r w:rsidRPr="00131576">
                    <w:rPr>
                      <w:sz w:val="22"/>
                      <w:szCs w:val="22"/>
                    </w:rPr>
                    <w:t>Садова</w:t>
                  </w:r>
                  <w:proofErr w:type="spellEnd"/>
                  <w:r w:rsidRPr="00131576">
                    <w:rPr>
                      <w:sz w:val="22"/>
                      <w:szCs w:val="22"/>
                    </w:rPr>
                    <w:t xml:space="preserve"> Елена Николаевна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r w:rsidRPr="00131576">
                    <w:rPr>
                      <w:sz w:val="22"/>
                      <w:szCs w:val="22"/>
                    </w:rPr>
                    <w:t>Калин Александр Борисович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r w:rsidRPr="00131576">
                    <w:rPr>
                      <w:sz w:val="22"/>
                      <w:szCs w:val="22"/>
                    </w:rPr>
                    <w:t>Мустяца Игорь Валентинович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proofErr w:type="spellStart"/>
                  <w:r w:rsidRPr="00131576">
                    <w:rPr>
                      <w:sz w:val="22"/>
                      <w:szCs w:val="22"/>
                    </w:rPr>
                    <w:t>Буланцева</w:t>
                  </w:r>
                  <w:proofErr w:type="spellEnd"/>
                  <w:r w:rsidRPr="00131576">
                    <w:rPr>
                      <w:sz w:val="22"/>
                      <w:szCs w:val="22"/>
                    </w:rPr>
                    <w:t xml:space="preserve"> Ольга Сергеевна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proofErr w:type="spellStart"/>
                  <w:r w:rsidRPr="00131576">
                    <w:rPr>
                      <w:sz w:val="22"/>
                      <w:szCs w:val="22"/>
                    </w:rPr>
                    <w:t>Прасс</w:t>
                  </w:r>
                  <w:proofErr w:type="spellEnd"/>
                  <w:r w:rsidRPr="00131576">
                    <w:rPr>
                      <w:sz w:val="22"/>
                      <w:szCs w:val="22"/>
                    </w:rPr>
                    <w:t xml:space="preserve"> Павел Игоревич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r w:rsidRPr="00131576">
                    <w:rPr>
                      <w:sz w:val="22"/>
                      <w:szCs w:val="22"/>
                    </w:rPr>
                    <w:t>Волков Максим Леонидович</w:t>
                  </w:r>
                </w:p>
              </w:tc>
            </w:tr>
            <w:tr w:rsidR="002D0721" w:rsidRPr="00724735" w:rsidTr="00823DE2">
              <w:tc>
                <w:tcPr>
                  <w:tcW w:w="954" w:type="dxa"/>
                </w:tcPr>
                <w:p w:rsidR="002D0721" w:rsidRPr="00724735" w:rsidRDefault="002D0721" w:rsidP="00823DE2">
                  <w:pPr>
                    <w:numPr>
                      <w:ilvl w:val="0"/>
                      <w:numId w:val="4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008" w:type="dxa"/>
                </w:tcPr>
                <w:p w:rsidR="002D0721" w:rsidRPr="00131576" w:rsidRDefault="002D0721" w:rsidP="00E10EAF">
                  <w:r w:rsidRPr="00131576">
                    <w:rPr>
                      <w:sz w:val="22"/>
                      <w:szCs w:val="22"/>
                    </w:rPr>
                    <w:t>Никитин Сергей Александрович</w:t>
                  </w:r>
                </w:p>
              </w:tc>
            </w:tr>
          </w:tbl>
          <w:p w:rsidR="00E85247" w:rsidRDefault="00E85247" w:rsidP="00A44FE7">
            <w:pPr>
              <w:rPr>
                <w:sz w:val="22"/>
                <w:szCs w:val="22"/>
              </w:rPr>
            </w:pPr>
          </w:p>
          <w:p w:rsidR="00E85247" w:rsidRPr="00724735" w:rsidRDefault="00E85247" w:rsidP="00E85247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24735">
              <w:rPr>
                <w:b/>
                <w:sz w:val="22"/>
                <w:szCs w:val="22"/>
              </w:rPr>
              <w:t>Результаты голосования:</w:t>
            </w:r>
          </w:p>
          <w:tbl>
            <w:tblPr>
              <w:tblW w:w="8820" w:type="dxa"/>
              <w:tblInd w:w="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1" w:type="dxa"/>
                <w:right w:w="71" w:type="dxa"/>
              </w:tblCellMar>
              <w:tblLook w:val="00A7"/>
            </w:tblPr>
            <w:tblGrid>
              <w:gridCol w:w="954"/>
              <w:gridCol w:w="5706"/>
              <w:gridCol w:w="2160"/>
            </w:tblGrid>
            <w:tr w:rsidR="00E85247" w:rsidRPr="00724735" w:rsidTr="00823DE2">
              <w:trPr>
                <w:trHeight w:val="211"/>
              </w:trPr>
              <w:tc>
                <w:tcPr>
                  <w:tcW w:w="954" w:type="dxa"/>
                  <w:vAlign w:val="center"/>
                </w:tcPr>
                <w:p w:rsidR="00E85247" w:rsidRPr="00724735" w:rsidRDefault="00E85247" w:rsidP="00823DE2">
                  <w:pPr>
                    <w:jc w:val="center"/>
                    <w:rPr>
                      <w:sz w:val="22"/>
                      <w:szCs w:val="22"/>
                    </w:rPr>
                  </w:pPr>
                  <w:r w:rsidRPr="00724735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724735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72473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724735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706" w:type="dxa"/>
                  <w:vAlign w:val="center"/>
                </w:tcPr>
                <w:p w:rsidR="00E85247" w:rsidRPr="00724735" w:rsidRDefault="00E85247" w:rsidP="00823DE2">
                  <w:pPr>
                    <w:jc w:val="center"/>
                    <w:rPr>
                      <w:sz w:val="22"/>
                      <w:szCs w:val="22"/>
                    </w:rPr>
                  </w:pPr>
                  <w:r w:rsidRPr="00724735">
                    <w:rPr>
                      <w:sz w:val="22"/>
                      <w:szCs w:val="22"/>
                    </w:rPr>
                    <w:t xml:space="preserve">Фамилия, имя, отчество кандидата 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jc w:val="center"/>
                    <w:rPr>
                      <w:sz w:val="22"/>
                      <w:szCs w:val="22"/>
                    </w:rPr>
                  </w:pPr>
                  <w:r w:rsidRPr="00724735">
                    <w:rPr>
                      <w:sz w:val="22"/>
                      <w:szCs w:val="22"/>
                    </w:rPr>
                    <w:t>«за»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r w:rsidRPr="001D2493">
                    <w:rPr>
                      <w:sz w:val="22"/>
                      <w:szCs w:val="22"/>
                    </w:rPr>
                    <w:t>Гавриленко Анатолий Григорьевич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proofErr w:type="spellStart"/>
                  <w:r w:rsidRPr="001D2493">
                    <w:rPr>
                      <w:sz w:val="22"/>
                      <w:szCs w:val="22"/>
                    </w:rPr>
                    <w:t>Садова</w:t>
                  </w:r>
                  <w:proofErr w:type="spellEnd"/>
                  <w:r w:rsidRPr="001D2493">
                    <w:rPr>
                      <w:sz w:val="22"/>
                      <w:szCs w:val="22"/>
                    </w:rPr>
                    <w:t xml:space="preserve"> Елена Николаевна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ind w:left="720" w:hanging="791"/>
                    <w:rPr>
                      <w:sz w:val="22"/>
                      <w:szCs w:val="22"/>
                    </w:rPr>
                  </w:pPr>
                  <w:r w:rsidRPr="00724735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r w:rsidRPr="001D2493">
                    <w:rPr>
                      <w:sz w:val="22"/>
                      <w:szCs w:val="22"/>
                    </w:rPr>
                    <w:t>Калин Александр Борисович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r w:rsidRPr="001D2493">
                    <w:rPr>
                      <w:sz w:val="22"/>
                      <w:szCs w:val="22"/>
                    </w:rPr>
                    <w:t>Мустяца Игорь Валентинович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proofErr w:type="spellStart"/>
                  <w:r w:rsidRPr="001D2493">
                    <w:rPr>
                      <w:sz w:val="22"/>
                      <w:szCs w:val="22"/>
                    </w:rPr>
                    <w:t>Буланцева</w:t>
                  </w:r>
                  <w:proofErr w:type="spellEnd"/>
                  <w:r w:rsidRPr="001D2493">
                    <w:rPr>
                      <w:sz w:val="22"/>
                      <w:szCs w:val="22"/>
                    </w:rPr>
                    <w:t xml:space="preserve"> Ольга Сергеевна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r w:rsidRPr="001D2493">
                    <w:rPr>
                      <w:sz w:val="22"/>
                      <w:szCs w:val="22"/>
                    </w:rPr>
                    <w:t>Волков Максим Леонидович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  <w:tr w:rsidR="00E85247" w:rsidRPr="00724735" w:rsidTr="00823DE2">
              <w:tc>
                <w:tcPr>
                  <w:tcW w:w="954" w:type="dxa"/>
                </w:tcPr>
                <w:p w:rsidR="00E85247" w:rsidRPr="00724735" w:rsidRDefault="00E85247" w:rsidP="00823DE2">
                  <w:pPr>
                    <w:numPr>
                      <w:ilvl w:val="0"/>
                      <w:numId w:val="1"/>
                    </w:numPr>
                    <w:tabs>
                      <w:tab w:val="left" w:pos="-142"/>
                    </w:tabs>
                    <w:autoSpaceDE/>
                    <w:autoSpaceDN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06" w:type="dxa"/>
                </w:tcPr>
                <w:p w:rsidR="00E85247" w:rsidRPr="001D2493" w:rsidRDefault="00E85247" w:rsidP="00AB1F1B">
                  <w:r w:rsidRPr="001D2493">
                    <w:rPr>
                      <w:sz w:val="22"/>
                      <w:szCs w:val="22"/>
                    </w:rPr>
                    <w:t>Никитин Сергей Александрович</w:t>
                  </w:r>
                </w:p>
              </w:tc>
              <w:tc>
                <w:tcPr>
                  <w:tcW w:w="2160" w:type="dxa"/>
                </w:tcPr>
                <w:p w:rsidR="00E85247" w:rsidRPr="00724735" w:rsidRDefault="00E85247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</w:tr>
          </w:tbl>
          <w:p w:rsidR="00E85247" w:rsidRDefault="00E8524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Решение принято.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Принятое решение: Избрать членами Совета директоров: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1.Гавриленко Анатолий Григорьевич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2.Садова Елена Николаевна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3.Калин Александр Борисович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4.Мустяца Игорь Валентинович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5.Буланцева Ольга Сергеевна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6.Волков Максим Леонидович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7.Никитин Сергей Александрович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CF655C" w:rsidRDefault="00A44FE7" w:rsidP="00A44FE7">
            <w:pPr>
              <w:rPr>
                <w:b/>
                <w:sz w:val="22"/>
                <w:szCs w:val="22"/>
              </w:rPr>
            </w:pPr>
            <w:r w:rsidRPr="00E85247">
              <w:rPr>
                <w:b/>
                <w:sz w:val="22"/>
                <w:szCs w:val="22"/>
              </w:rPr>
              <w:t>Вопрос 2.6.4.3</w:t>
            </w:r>
            <w:r w:rsidRPr="00CF655C">
              <w:rPr>
                <w:sz w:val="22"/>
                <w:szCs w:val="22"/>
              </w:rPr>
              <w:t>.</w:t>
            </w:r>
            <w:r w:rsidR="00CF655C">
              <w:rPr>
                <w:sz w:val="22"/>
                <w:szCs w:val="22"/>
              </w:rPr>
              <w:t>,</w:t>
            </w:r>
            <w:r w:rsidRPr="00CF655C">
              <w:rPr>
                <w:sz w:val="22"/>
                <w:szCs w:val="22"/>
              </w:rPr>
              <w:t xml:space="preserve"> </w:t>
            </w:r>
            <w:r w:rsidRPr="00CF655C">
              <w:rPr>
                <w:b/>
                <w:sz w:val="22"/>
                <w:szCs w:val="22"/>
              </w:rPr>
              <w:t xml:space="preserve">поставленный на голосование: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Уполномочить И.о</w:t>
            </w:r>
            <w:proofErr w:type="gramStart"/>
            <w:r w:rsidRPr="00BA338C">
              <w:rPr>
                <w:sz w:val="22"/>
                <w:szCs w:val="22"/>
              </w:rPr>
              <w:t>.П</w:t>
            </w:r>
            <w:proofErr w:type="gramEnd"/>
            <w:r w:rsidRPr="00BA338C">
              <w:rPr>
                <w:sz w:val="22"/>
                <w:szCs w:val="22"/>
              </w:rPr>
              <w:t xml:space="preserve">редседателя Правления Банка </w:t>
            </w:r>
            <w:proofErr w:type="spellStart"/>
            <w:r w:rsidRPr="00BA338C">
              <w:rPr>
                <w:sz w:val="22"/>
                <w:szCs w:val="22"/>
              </w:rPr>
              <w:t>Мустяцу</w:t>
            </w:r>
            <w:proofErr w:type="spellEnd"/>
            <w:r w:rsidRPr="00BA338C">
              <w:rPr>
                <w:sz w:val="22"/>
                <w:szCs w:val="22"/>
              </w:rPr>
              <w:t xml:space="preserve"> Игоря Валентиновича подписать уведомление и сведения в Московское ГТУ Банка России об избрании членов Совета директоров Банка.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 56 009 552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- 1800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Принятое решение: Уполномочить И.о</w:t>
            </w:r>
            <w:proofErr w:type="gramStart"/>
            <w:r w:rsidRPr="00BA338C">
              <w:rPr>
                <w:sz w:val="22"/>
                <w:szCs w:val="22"/>
              </w:rPr>
              <w:t>.П</w:t>
            </w:r>
            <w:proofErr w:type="gramEnd"/>
            <w:r w:rsidRPr="00BA338C">
              <w:rPr>
                <w:sz w:val="22"/>
                <w:szCs w:val="22"/>
              </w:rPr>
              <w:t xml:space="preserve">редседателя Правления Банка </w:t>
            </w:r>
            <w:proofErr w:type="spellStart"/>
            <w:r w:rsidRPr="00BA338C">
              <w:rPr>
                <w:sz w:val="22"/>
                <w:szCs w:val="22"/>
              </w:rPr>
              <w:t>Мустяцу</w:t>
            </w:r>
            <w:proofErr w:type="spellEnd"/>
            <w:r w:rsidRPr="00BA338C">
              <w:rPr>
                <w:sz w:val="22"/>
                <w:szCs w:val="22"/>
              </w:rPr>
              <w:t xml:space="preserve"> Игоря Валентиновича подписать уведомление и сведения в Московское ГТУ Банка России об избрании членов Совета директоров Банка.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sz w:val="22"/>
                <w:szCs w:val="22"/>
              </w:rPr>
            </w:pPr>
            <w:r w:rsidRPr="00E85247">
              <w:rPr>
                <w:b/>
                <w:sz w:val="22"/>
                <w:szCs w:val="22"/>
              </w:rPr>
              <w:t>2.6.5. Вопрос, поставленный на голосование</w:t>
            </w:r>
            <w:r w:rsidRPr="00BA338C">
              <w:rPr>
                <w:sz w:val="22"/>
                <w:szCs w:val="22"/>
              </w:rPr>
              <w:t xml:space="preserve">: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Избрать членами Ревизионной комиссии: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1.Мурованного Сергея Александровича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2.Вакулина Константина Владимировича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lastRenderedPageBreak/>
              <w:t>3.Дехонова Антона Вячеславовича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Результаты голосования: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«За» -  56 010 052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«Против» - 1800 голосов;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Принятое решение: Избрать членами Ревизионной комиссии: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1.</w:t>
            </w:r>
            <w:r w:rsidRPr="00BA338C">
              <w:rPr>
                <w:sz w:val="22"/>
                <w:szCs w:val="22"/>
              </w:rPr>
              <w:tab/>
              <w:t>Мурованного Сергея Александровича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2.</w:t>
            </w:r>
            <w:r w:rsidRPr="00BA338C">
              <w:rPr>
                <w:sz w:val="22"/>
                <w:szCs w:val="22"/>
              </w:rPr>
              <w:tab/>
              <w:t>Вакулина Константина Владимировича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3.</w:t>
            </w:r>
            <w:r w:rsidRPr="00BA338C">
              <w:rPr>
                <w:sz w:val="22"/>
                <w:szCs w:val="22"/>
              </w:rPr>
              <w:tab/>
            </w:r>
            <w:proofErr w:type="spellStart"/>
            <w:r w:rsidRPr="00BA338C">
              <w:rPr>
                <w:sz w:val="22"/>
                <w:szCs w:val="22"/>
              </w:rPr>
              <w:t>Дехонова</w:t>
            </w:r>
            <w:proofErr w:type="spellEnd"/>
            <w:r w:rsidRPr="00BA338C">
              <w:rPr>
                <w:sz w:val="22"/>
                <w:szCs w:val="22"/>
              </w:rPr>
              <w:t xml:space="preserve"> Антона Вячеславовича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b/>
                <w:sz w:val="22"/>
                <w:szCs w:val="22"/>
              </w:rPr>
            </w:pPr>
            <w:r w:rsidRPr="00B3138F">
              <w:rPr>
                <w:b/>
                <w:sz w:val="22"/>
                <w:szCs w:val="22"/>
              </w:rPr>
              <w:t xml:space="preserve">2.6.6. Вопрос, поставленный на голосование: </w:t>
            </w:r>
          </w:p>
          <w:p w:rsidR="00CF655C" w:rsidRDefault="00CF655C" w:rsidP="00A44FE7">
            <w:pPr>
              <w:rPr>
                <w:sz w:val="22"/>
                <w:szCs w:val="22"/>
              </w:rPr>
            </w:pP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Внести изменения в Устав Банка: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1.Подпункт 13.2.  Устава изложить  в следующей  редакции: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«Резервный фонд Банка формируется из чистой прибыли, путем обязательных ежегодных отчислений в размере 15  процентов от чистой прибыли до достижения им размера, установленного п. 13.1. Устава».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2.Первый абзац пункта 15.16. Устава Банка изложить в следующей редакции: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«Сообщение лицам, указанным в списке лиц, имеющих право на участие в общем собрании акционеров, о проведении общего собрания акционеров осуществляются путем опубликования информации в газете «Российская газета» или другом печатном органе, определяемом общим собранием акционеров, либо путем направления им письменного уведомления». </w:t>
            </w:r>
          </w:p>
          <w:p w:rsidR="00A44FE7" w:rsidRPr="00BA338C" w:rsidRDefault="00B3138F" w:rsidP="00A44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4FE7" w:rsidRPr="00BA338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</w:t>
            </w:r>
            <w:r w:rsidR="00A44FE7" w:rsidRPr="00BA338C">
              <w:rPr>
                <w:sz w:val="22"/>
                <w:szCs w:val="22"/>
              </w:rPr>
              <w:t xml:space="preserve">одпункт 5 пункта 16.2 изложить в следующей редакции: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«Вынесение на решение общего собрания акционеров вопросов, предусмотренных подпунктами 2, 3, 6 и 13 - 18 пункта 15.3. Устава Банка».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4.Пункт 17.1 дополнить абзацем следующего содержания: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«Председатель Правления  назначается Советом директоров. Лицо считается назначенным на должность Председателя Правления, если за него проголосовало большинство от общего числа членов Совета директоров, участвующих в заседании».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5.Пункт 17.2 дополнить подпунктом 17.2.15 следующего содержания: «Утверждение тарифов    и ставок на услуги Банка».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6.Пункт 17 дополнить  подпунктами  следующего содержания:«17.5.  Заместитель Председателя Правления назначается Советом директоров  большинством голосов от общего числа членов Совета директоров, участвующих в заседании. Назначение лица на должность Заместителя Председателя Правления влечет одновременное его включение в состав Правления». 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 xml:space="preserve">«17.6.  Особенности регулирования труда, установленные главой 43 Трудового  кодекса Российской Федерации от 30.12.2001 N 197-ФЗ для руководителя организации, распространяются на членов Правления Банка, в том числе на Заместителя Председателя Правления, заключивших трудовой договор».         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7.Исключить подпункт 7 пункта 17.3, изменив соответственно нумерацию пунктов.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8. Пункт 19 Устава Банка дополнить текстом следующего содержания: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r w:rsidRPr="00BA338C">
              <w:rPr>
                <w:sz w:val="22"/>
                <w:szCs w:val="22"/>
              </w:rPr>
              <w:t>«19.13.1. "Главный бухгалтер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 обеспечивает организацию контроля на всех участках бухгалтерской работы и движением имущества и выполнением обязательств».</w:t>
            </w:r>
          </w:p>
          <w:p w:rsidR="00A44FE7" w:rsidRPr="00BA338C" w:rsidRDefault="00A44FE7" w:rsidP="00A44FE7">
            <w:pPr>
              <w:rPr>
                <w:sz w:val="22"/>
                <w:szCs w:val="22"/>
              </w:rPr>
            </w:pPr>
            <w:proofErr w:type="gramStart"/>
            <w:r w:rsidRPr="00BA338C">
              <w:rPr>
                <w:sz w:val="22"/>
                <w:szCs w:val="22"/>
              </w:rPr>
              <w:t xml:space="preserve">Поручить И.о. Председателя  Правления Банка </w:t>
            </w:r>
            <w:proofErr w:type="spellStart"/>
            <w:r w:rsidRPr="00BA338C">
              <w:rPr>
                <w:sz w:val="22"/>
                <w:szCs w:val="22"/>
              </w:rPr>
              <w:t>Мустяце</w:t>
            </w:r>
            <w:proofErr w:type="spellEnd"/>
            <w:r w:rsidRPr="00BA338C">
              <w:rPr>
                <w:sz w:val="22"/>
                <w:szCs w:val="22"/>
              </w:rPr>
              <w:t xml:space="preserve"> И.В. подписать и представить в Московское главное территориальное  управление  Банка  России  для государственной регистрации изменений в Устав Банка документы, установленные гл.15 и 16  Инструкции Банка России от  02.04.2010г. № 135-И  "О  порядке  принятия  Банком  России  решения  о государственной  регистрации  кредитных  организаций  и  выдаче лицензий на осуществление  банковских  операций".</w:t>
            </w:r>
            <w:proofErr w:type="gramEnd"/>
          </w:p>
          <w:p w:rsidR="00A44FE7" w:rsidRDefault="00A44FE7" w:rsidP="00A44FE7"/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Результаты голосования: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«За» -  56 010 052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«Против» - 1800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«Воздержался» -  0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Принятое решение: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1.Подпункт 13.2.  Устава изложить  в следующей  редакции: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«Резервный фонд Банка формируется из чистой прибыли, путем обязательных ежегодных отчислений в размере 15  процентов от чистой прибыли до достижения им размера, установленного п. 13.1. Устава».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 2.Первый абзац пункта 15.16. Устава Банка изложить в следующей редакции: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«Сообщение лицам, указанным в списке лиц, имеющих право на участие в общем собрании акционеров, о проведении общего собрания акционеров осуществляются путем опубликования информации в газете «Российская газета» или другом печатном органе, определяемом общим собранием акционеров, либо путем направления им письменного уведомления». </w:t>
            </w:r>
          </w:p>
          <w:p w:rsidR="00A44FE7" w:rsidRPr="00B3138F" w:rsidRDefault="00B3138F" w:rsidP="00A44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4FE7" w:rsidRPr="00B3138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</w:t>
            </w:r>
            <w:r w:rsidR="00A44FE7" w:rsidRPr="00B3138F">
              <w:rPr>
                <w:sz w:val="22"/>
                <w:szCs w:val="22"/>
              </w:rPr>
              <w:t xml:space="preserve">одпункт 5 пункта 16.2 изложить в следующей редакции: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«Вынесение на решение общего собрания акционеров вопросов, предусмотренных подпунктами 2, 3, 6 и 13 - 18 пункта 15.3. Устава Банка».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4. Пункт 17.1 дополнить абзацем следующего содержания: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«Председатель Правления  назначается Советом директоров. Лицо считается назначенным на должность Председателя Правления, если за него проголосовало большинство от общего числа членов Совета директоров, участвующих в заседании».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5.Пункт 17.2 дополнить подпунктом 17.2.15 следующего содержания: «Утверждение тарифов    и ставок на услуги Банка».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6.Пункт 17 дополнить  подпунктами  следующего содержания: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«17.5.  Заместитель Председателя Правления назначается Советом директоров  большинством голосов от общего числа членов Совета директоров, участвующих в заседании. Назначение лица на должность Заместителя Председателя Правления влечет одновременное его включение в состав Правления». 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«17.6.  Особенности регулирования труда, установленные главой 43 Трудового  кодекса Российской Федерации от 30.12.2001 N 197-ФЗ для руководителя организации, распространяются на членов Правления Банка, в том числе на Заместителя Председателя Правления, заключивших трудовой договор».        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7.Исключить подпункт 7 пункта 17.3, изменив соответственно нумерацию пунктов.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8. Пункт 19 Устава Банка дополнить текстом следующего содержания: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«19.13.1. "Главный бухгалтер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 обеспечивает организацию контроля на всех участках бухгалтерской работы и движением имущества и выполнением обязательств».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proofErr w:type="gramStart"/>
            <w:r w:rsidRPr="00B3138F">
              <w:rPr>
                <w:sz w:val="22"/>
                <w:szCs w:val="22"/>
              </w:rPr>
              <w:t xml:space="preserve">Поручить И.о. Председателя  Правления Банка </w:t>
            </w:r>
            <w:proofErr w:type="spellStart"/>
            <w:r w:rsidRPr="00B3138F">
              <w:rPr>
                <w:sz w:val="22"/>
                <w:szCs w:val="22"/>
              </w:rPr>
              <w:t>Мустяце</w:t>
            </w:r>
            <w:proofErr w:type="spellEnd"/>
            <w:r w:rsidRPr="00B3138F">
              <w:rPr>
                <w:sz w:val="22"/>
                <w:szCs w:val="22"/>
              </w:rPr>
              <w:t xml:space="preserve"> И.В. подписать и представить в Московское главное территориальное  управление  Банка  России  для государственной регистрации изменений в Устав Банка документы, установленные гл.15 и 16  Инструкции Банка России от  02.04.2010г. № 135-И  "О  порядке  принятия  Банком  России  решения  о государственной  регистрации  кредитных  организаций  и  выдаче лицензий на осуществление  банковских  операций".</w:t>
            </w:r>
            <w:proofErr w:type="gramEnd"/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b/>
                <w:sz w:val="22"/>
                <w:szCs w:val="22"/>
              </w:rPr>
              <w:t>2.6.7. Вопрос, поставленный на голосование</w:t>
            </w:r>
            <w:r w:rsidRPr="00B3138F">
              <w:rPr>
                <w:sz w:val="22"/>
                <w:szCs w:val="22"/>
              </w:rPr>
              <w:t xml:space="preserve">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Утвердить  Положения об Общем собрании акционеров, о Совете директоров, о Правлении, о Ревизионной комиссии Банка.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Результаты голосования: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«За» -  56 010 052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«Против» - 1800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«Воздержался» -  0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Принятое решение: Утвердить  Положения об Общем собрании акционеров, о Совете директоров, о Правлении, о Ревизионной комиссии Банка.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CF655C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b/>
                <w:sz w:val="22"/>
                <w:szCs w:val="22"/>
              </w:rPr>
              <w:t>2.6.8.Вопрос, поставленный на голосование:</w:t>
            </w:r>
            <w:r w:rsidRPr="00B3138F">
              <w:rPr>
                <w:sz w:val="22"/>
                <w:szCs w:val="22"/>
              </w:rPr>
              <w:t xml:space="preserve">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Утвердить в качестве аудитора Банка на 2013 год одну из предложенных компаний:</w:t>
            </w:r>
            <w:r w:rsidR="00CF655C">
              <w:rPr>
                <w:sz w:val="22"/>
                <w:szCs w:val="22"/>
              </w:rPr>
              <w:t xml:space="preserve"> </w:t>
            </w:r>
            <w:r w:rsidRPr="00B3138F">
              <w:rPr>
                <w:sz w:val="22"/>
                <w:szCs w:val="22"/>
              </w:rPr>
              <w:t>Закрытое акционерное общество "АКГ РБС", Закрытое акционерное общество "КПМГ", Закрытое акционерное общество  АК «</w:t>
            </w:r>
            <w:proofErr w:type="spellStart"/>
            <w:r w:rsidRPr="00B3138F">
              <w:rPr>
                <w:sz w:val="22"/>
                <w:szCs w:val="22"/>
              </w:rPr>
              <w:t>АРТ-Аудит</w:t>
            </w:r>
            <w:proofErr w:type="spellEnd"/>
            <w:r w:rsidRPr="00B3138F">
              <w:rPr>
                <w:sz w:val="22"/>
                <w:szCs w:val="22"/>
              </w:rPr>
              <w:t xml:space="preserve">».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B3138F" w:rsidRPr="004033A5" w:rsidRDefault="00B3138F" w:rsidP="00B3138F">
            <w:pPr>
              <w:pStyle w:val="a5"/>
              <w:rPr>
                <w:b/>
                <w:sz w:val="22"/>
                <w:szCs w:val="22"/>
              </w:rPr>
            </w:pPr>
            <w:r w:rsidRPr="004033A5">
              <w:rPr>
                <w:b/>
                <w:sz w:val="22"/>
                <w:szCs w:val="22"/>
              </w:rPr>
              <w:lastRenderedPageBreak/>
              <w:t>Результаты голосования:</w:t>
            </w:r>
          </w:p>
          <w:tbl>
            <w:tblPr>
              <w:tblW w:w="94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6"/>
              <w:gridCol w:w="2994"/>
              <w:gridCol w:w="1260"/>
              <w:gridCol w:w="1226"/>
              <w:gridCol w:w="1749"/>
              <w:gridCol w:w="1749"/>
            </w:tblGrid>
            <w:tr w:rsidR="00B3138F" w:rsidRPr="004033A5" w:rsidTr="00823DE2">
              <w:trPr>
                <w:cantSplit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8E75E1" w:rsidRDefault="00B3138F" w:rsidP="00823DE2">
                  <w:pPr>
                    <w:ind w:left="-108" w:right="-108"/>
                  </w:pPr>
                  <w:r w:rsidRPr="008E75E1">
                    <w:t xml:space="preserve">№ </w:t>
                  </w:r>
                  <w:proofErr w:type="spellStart"/>
                  <w:proofErr w:type="gramStart"/>
                  <w:r w:rsidRPr="008E75E1">
                    <w:t>п</w:t>
                  </w:r>
                  <w:proofErr w:type="spellEnd"/>
                  <w:proofErr w:type="gramEnd"/>
                  <w:r w:rsidRPr="008E75E1">
                    <w:t>/</w:t>
                  </w:r>
                  <w:proofErr w:type="spellStart"/>
                  <w:r w:rsidRPr="008E75E1">
                    <w:t>п</w:t>
                  </w:r>
                  <w:proofErr w:type="spellEnd"/>
                </w:p>
              </w:tc>
              <w:tc>
                <w:tcPr>
                  <w:tcW w:w="2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Default="00B3138F" w:rsidP="00823D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кандидата</w:t>
                  </w:r>
                </w:p>
                <w:p w:rsidR="00B3138F" w:rsidRPr="00DF29EE" w:rsidRDefault="00B3138F" w:rsidP="00823D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8E75E1" w:rsidRDefault="00B3138F" w:rsidP="00823DE2">
                  <w:pPr>
                    <w:pStyle w:val="8"/>
                    <w:jc w:val="center"/>
                    <w:rPr>
                      <w:sz w:val="20"/>
                      <w:szCs w:val="20"/>
                    </w:rPr>
                  </w:pPr>
                  <w:r w:rsidRPr="008E75E1">
                    <w:rPr>
                      <w:sz w:val="20"/>
                      <w:szCs w:val="20"/>
                    </w:rPr>
                    <w:t>Варианты голосования</w:t>
                  </w:r>
                </w:p>
              </w:tc>
            </w:tr>
            <w:tr w:rsidR="00B3138F" w:rsidRPr="004033A5" w:rsidTr="00823DE2">
              <w:trPr>
                <w:cantSplit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8E75E1" w:rsidRDefault="00B3138F" w:rsidP="00823DE2"/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8E75E1" w:rsidRDefault="00B3138F" w:rsidP="00823DE2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8E75E1" w:rsidRDefault="00B3138F" w:rsidP="00823DE2">
                  <w:pPr>
                    <w:jc w:val="center"/>
                    <w:rPr>
                      <w:b/>
                      <w:bCs/>
                    </w:rPr>
                  </w:pPr>
                  <w:r w:rsidRPr="008E75E1">
                    <w:rPr>
                      <w:b/>
                      <w:bCs/>
                    </w:rPr>
                    <w:t>"за"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8E75E1" w:rsidRDefault="00B3138F" w:rsidP="00823DE2">
                  <w:pPr>
                    <w:jc w:val="center"/>
                    <w:rPr>
                      <w:b/>
                      <w:bCs/>
                    </w:rPr>
                  </w:pPr>
                  <w:r w:rsidRPr="008E75E1">
                    <w:rPr>
                      <w:b/>
                      <w:bCs/>
                    </w:rPr>
                    <w:t>"против"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8E75E1" w:rsidRDefault="00B3138F" w:rsidP="00823DE2">
                  <w:pPr>
                    <w:jc w:val="center"/>
                    <w:rPr>
                      <w:b/>
                      <w:bCs/>
                    </w:rPr>
                  </w:pPr>
                  <w:r w:rsidRPr="008E75E1">
                    <w:rPr>
                      <w:b/>
                      <w:bCs/>
                    </w:rPr>
                    <w:t>"воздержался"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Default="00B3138F" w:rsidP="00823DE2">
                  <w:pPr>
                    <w:jc w:val="center"/>
                    <w:rPr>
                      <w:b/>
                      <w:bCs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«не действительно»</w:t>
                  </w:r>
                </w:p>
                <w:p w:rsidR="00B3138F" w:rsidRPr="008E75E1" w:rsidRDefault="00B3138F" w:rsidP="00823DE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3138F" w:rsidRPr="004033A5" w:rsidTr="00823DE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rPr>
                      <w:sz w:val="22"/>
                      <w:szCs w:val="22"/>
                    </w:rPr>
                  </w:pPr>
                  <w:r w:rsidRPr="004033A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Закрытое акционерное общество «АКГ РБС»</w:t>
                  </w:r>
                </w:p>
                <w:p w:rsidR="00B3138F" w:rsidRPr="004033A5" w:rsidRDefault="00B3138F" w:rsidP="00823DE2">
                  <w:pPr>
                    <w:pStyle w:val="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56 009 481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</w:t>
                  </w:r>
                </w:p>
              </w:tc>
            </w:tr>
            <w:tr w:rsidR="00B3138F" w:rsidRPr="004033A5" w:rsidTr="00823DE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rPr>
                      <w:sz w:val="22"/>
                      <w:szCs w:val="22"/>
                    </w:rPr>
                  </w:pPr>
                  <w:r w:rsidRPr="004033A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Закрытое акционерное общество «КПМГ»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1871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56009981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3138F" w:rsidRPr="004033A5" w:rsidTr="00823DE2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Pr="004033A5" w:rsidRDefault="00B3138F" w:rsidP="00823DE2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Закрытое акционерное общество АК «</w:t>
                  </w:r>
                  <w:proofErr w:type="spellStart"/>
                  <w:r>
                    <w:rPr>
                      <w:sz w:val="22"/>
                      <w:szCs w:val="22"/>
                    </w:rPr>
                    <w:t>АРТ-Аудит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56011281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  <w:p w:rsidR="00B3138F" w:rsidRPr="004033A5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3138F" w:rsidRDefault="00B3138F" w:rsidP="00823D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</w:t>
                  </w:r>
                </w:p>
              </w:tc>
            </w:tr>
          </w:tbl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895301" w:rsidRDefault="00895301" w:rsidP="00A44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</w:t>
            </w:r>
            <w:r w:rsidR="00A44FE7" w:rsidRPr="00895301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4FE7" w:rsidRPr="00895301">
              <w:rPr>
                <w:b/>
                <w:sz w:val="22"/>
                <w:szCs w:val="22"/>
              </w:rPr>
              <w:t xml:space="preserve">Вопрос, поставленный на голосование: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Одобрить заключение договора субаренды между Обществом с ограниченной ответственностью «АЛОР Групп» и «АЛОР БАНК» (открытое акционерное общество),  заключенный  01 февраля 2013 года № 2/СКТ/ШАБ на срок до 30.11.2013 г., в заключени</w:t>
            </w:r>
            <w:proofErr w:type="gramStart"/>
            <w:r w:rsidRPr="00B3138F">
              <w:rPr>
                <w:sz w:val="22"/>
                <w:szCs w:val="22"/>
              </w:rPr>
              <w:t>и</w:t>
            </w:r>
            <w:proofErr w:type="gramEnd"/>
            <w:r w:rsidRPr="00B3138F">
              <w:rPr>
                <w:sz w:val="22"/>
                <w:szCs w:val="22"/>
              </w:rPr>
              <w:t xml:space="preserve"> которого имеется заинтересованность. Арендуемое помещение расположено по адресу: г</w:t>
            </w:r>
            <w:proofErr w:type="gramStart"/>
            <w:r w:rsidRPr="00B3138F">
              <w:rPr>
                <w:sz w:val="22"/>
                <w:szCs w:val="22"/>
              </w:rPr>
              <w:t>.М</w:t>
            </w:r>
            <w:proofErr w:type="gramEnd"/>
            <w:r w:rsidRPr="00B3138F">
              <w:rPr>
                <w:sz w:val="22"/>
                <w:szCs w:val="22"/>
              </w:rPr>
              <w:t>осква, ул.Шаболовка, д.31 стр.Б,  площадь арендуемого помещения  10 (десять)  квадратных метров, цена 100000 (сто тысяч) рублей за один квадратный метр.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Результаты голосования: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«За» -  56 009 552 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«Против» - 2 300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«Воздержался» - 0  голосов;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Решение принято.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Принятое решение: 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>Одобрить заключение договора субаренды между Обществом с ограниченной ответственностью «АЛОР Групп» и «АЛОР БАНК» (открытое акционерное общество),  заключенный  01 февраля 2013 года № 2/СКТ/ШАБ на срок до 30.11.2013 г., в заключени</w:t>
            </w:r>
            <w:proofErr w:type="gramStart"/>
            <w:r w:rsidRPr="00B3138F">
              <w:rPr>
                <w:sz w:val="22"/>
                <w:szCs w:val="22"/>
              </w:rPr>
              <w:t>и</w:t>
            </w:r>
            <w:proofErr w:type="gramEnd"/>
            <w:r w:rsidRPr="00B3138F">
              <w:rPr>
                <w:sz w:val="22"/>
                <w:szCs w:val="22"/>
              </w:rPr>
              <w:t xml:space="preserve"> которого имеется заинтересованность. Арендуемое помещение расположено по адресу: г</w:t>
            </w:r>
            <w:proofErr w:type="gramStart"/>
            <w:r w:rsidRPr="00B3138F">
              <w:rPr>
                <w:sz w:val="22"/>
                <w:szCs w:val="22"/>
              </w:rPr>
              <w:t>.М</w:t>
            </w:r>
            <w:proofErr w:type="gramEnd"/>
            <w:r w:rsidRPr="00B3138F">
              <w:rPr>
                <w:sz w:val="22"/>
                <w:szCs w:val="22"/>
              </w:rPr>
              <w:t>осква, ул.Шаболовка, д.31 стр.Б,  площадь арендуемого помещения  10 (десять)  квадратных метров, цена 100000 (сто тысяч) рублей за один квадратный метр.</w:t>
            </w:r>
          </w:p>
          <w:p w:rsidR="00A44FE7" w:rsidRPr="00B3138F" w:rsidRDefault="00A44FE7" w:rsidP="00A44FE7">
            <w:pPr>
              <w:rPr>
                <w:sz w:val="22"/>
                <w:szCs w:val="22"/>
              </w:rPr>
            </w:pPr>
          </w:p>
          <w:p w:rsidR="00895301" w:rsidRDefault="00A44FE7" w:rsidP="00A44FE7">
            <w:pPr>
              <w:rPr>
                <w:sz w:val="22"/>
                <w:szCs w:val="22"/>
              </w:rPr>
            </w:pPr>
            <w:r w:rsidRPr="00895301">
              <w:rPr>
                <w:b/>
                <w:sz w:val="22"/>
                <w:szCs w:val="22"/>
              </w:rPr>
              <w:t>2.7.</w:t>
            </w:r>
            <w:r w:rsidRPr="00B3138F">
              <w:rPr>
                <w:sz w:val="22"/>
                <w:szCs w:val="22"/>
              </w:rPr>
              <w:t xml:space="preserve"> Дата составления и номер протокола общего собрания </w:t>
            </w:r>
            <w:r w:rsidR="00895301">
              <w:rPr>
                <w:sz w:val="22"/>
                <w:szCs w:val="22"/>
              </w:rPr>
              <w:t>эмитента:</w:t>
            </w:r>
          </w:p>
          <w:p w:rsidR="00A44FE7" w:rsidRPr="00895301" w:rsidRDefault="00A44FE7" w:rsidP="00A44FE7">
            <w:pPr>
              <w:rPr>
                <w:b/>
                <w:sz w:val="22"/>
                <w:szCs w:val="22"/>
              </w:rPr>
            </w:pPr>
            <w:r w:rsidRPr="00B3138F">
              <w:rPr>
                <w:sz w:val="22"/>
                <w:szCs w:val="22"/>
              </w:rPr>
              <w:t xml:space="preserve"> </w:t>
            </w:r>
            <w:r w:rsidRPr="00895301">
              <w:rPr>
                <w:b/>
                <w:sz w:val="22"/>
                <w:szCs w:val="22"/>
              </w:rPr>
              <w:t>27.06.2013 г. Протокол № 1</w:t>
            </w:r>
          </w:p>
          <w:p w:rsidR="00A44FE7" w:rsidRPr="00B3138F" w:rsidRDefault="00A44FE7" w:rsidP="00823DE2">
            <w:pPr>
              <w:ind w:left="57"/>
              <w:jc w:val="both"/>
              <w:rPr>
                <w:b/>
                <w:sz w:val="22"/>
                <w:szCs w:val="22"/>
              </w:rPr>
            </w:pPr>
          </w:p>
          <w:p w:rsidR="008E01B9" w:rsidRPr="00724735" w:rsidRDefault="008E01B9" w:rsidP="00823D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8E01B9" w:rsidRPr="000B2372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8E01B9" w:rsidRPr="000B2372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B9" w:rsidRDefault="008E01B9" w:rsidP="00823DE2">
            <w:pPr>
              <w:ind w:left="57"/>
              <w:rPr>
                <w:sz w:val="22"/>
                <w:szCs w:val="22"/>
              </w:rPr>
            </w:pPr>
          </w:p>
          <w:p w:rsidR="008E01B9" w:rsidRPr="000B2372" w:rsidRDefault="008E01B9" w:rsidP="00895301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</w:t>
            </w:r>
            <w:r w:rsidR="00895301">
              <w:rPr>
                <w:sz w:val="22"/>
                <w:szCs w:val="22"/>
              </w:rPr>
              <w:t>И.о.</w:t>
            </w:r>
            <w:r w:rsidRPr="000B2372">
              <w:rPr>
                <w:sz w:val="22"/>
                <w:szCs w:val="22"/>
              </w:rPr>
              <w:t> Председател</w:t>
            </w:r>
            <w:r w:rsidR="00895301">
              <w:rPr>
                <w:sz w:val="22"/>
                <w:szCs w:val="22"/>
              </w:rPr>
              <w:t>я</w:t>
            </w:r>
            <w:r w:rsidRPr="000B237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95301" w:rsidP="0089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E01B9" w:rsidRPr="000B2372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Мустяца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</w:tr>
      <w:tr w:rsidR="008E01B9" w:rsidRPr="000B2372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B9" w:rsidRPr="000B2372" w:rsidRDefault="008E01B9" w:rsidP="00823D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</w:tr>
      <w:tr w:rsidR="008E01B9" w:rsidRPr="000B2372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" w:type="dxa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B9" w:rsidRPr="000B2372" w:rsidRDefault="008E01B9" w:rsidP="00895301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</w:t>
            </w:r>
            <w:r w:rsidR="00895301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0B2372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B9" w:rsidRPr="000B2372" w:rsidRDefault="008E01B9" w:rsidP="00895301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</w:t>
            </w:r>
            <w:r w:rsidR="00895301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B9" w:rsidRPr="000B2372" w:rsidRDefault="008E01B9" w:rsidP="00823DE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</w:tr>
      <w:tr w:rsidR="008E01B9" w:rsidRPr="000B2372" w:rsidTr="00BA3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5" w:type="dxa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B9" w:rsidRPr="000B2372" w:rsidRDefault="008E01B9" w:rsidP="00823DE2">
            <w:pPr>
              <w:rPr>
                <w:sz w:val="22"/>
                <w:szCs w:val="22"/>
              </w:rPr>
            </w:pPr>
          </w:p>
        </w:tc>
      </w:tr>
    </w:tbl>
    <w:p w:rsidR="001F2FE9" w:rsidRDefault="001F2FE9"/>
    <w:sectPr w:rsidR="001F2FE9" w:rsidSect="001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B91"/>
    <w:multiLevelType w:val="hybridMultilevel"/>
    <w:tmpl w:val="7C30CCDC"/>
    <w:lvl w:ilvl="0" w:tplc="8B28F19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F119A"/>
    <w:multiLevelType w:val="hybridMultilevel"/>
    <w:tmpl w:val="A51A40E8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C0E68"/>
    <w:multiLevelType w:val="hybridMultilevel"/>
    <w:tmpl w:val="D97A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7250"/>
    <w:multiLevelType w:val="hybridMultilevel"/>
    <w:tmpl w:val="3C48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10283"/>
    <w:multiLevelType w:val="hybridMultilevel"/>
    <w:tmpl w:val="052A9656"/>
    <w:lvl w:ilvl="0" w:tplc="39D0354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B9"/>
    <w:rsid w:val="001F2FE9"/>
    <w:rsid w:val="002D0721"/>
    <w:rsid w:val="00653722"/>
    <w:rsid w:val="00895301"/>
    <w:rsid w:val="008E01B9"/>
    <w:rsid w:val="00932419"/>
    <w:rsid w:val="00A44FE7"/>
    <w:rsid w:val="00B3138F"/>
    <w:rsid w:val="00BA260F"/>
    <w:rsid w:val="00BA338C"/>
    <w:rsid w:val="00CF655C"/>
    <w:rsid w:val="00E85247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01B9"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E01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E01B9"/>
    <w:pPr>
      <w:autoSpaceDE/>
      <w:autoSpaceDN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01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0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7FEA-9DA1-46FB-8DEC-C1752155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6</cp:revision>
  <cp:lastPrinted>2013-06-27T12:27:00Z</cp:lastPrinted>
  <dcterms:created xsi:type="dcterms:W3CDTF">2013-06-27T11:33:00Z</dcterms:created>
  <dcterms:modified xsi:type="dcterms:W3CDTF">2013-06-27T12:30:00Z</dcterms:modified>
</cp:coreProperties>
</file>