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Приложение № 10</w:t>
      </w:r>
      <w:r>
        <w:rPr>
          <w:rFonts w:ascii="Arial" w:hAnsi="Arial" w:cs="Arial"/>
          <w:sz w:val="20"/>
          <w:szCs w:val="20"/>
        </w:rPr>
        <w:t>г</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к Регламенту оказания услуг на финансовых рынках </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ПАО «</w:t>
      </w:r>
      <w:r w:rsidR="00E0227C">
        <w:rPr>
          <w:rFonts w:ascii="Arial" w:hAnsi="Arial" w:cs="Arial"/>
          <w:sz w:val="20"/>
          <w:szCs w:val="20"/>
        </w:rPr>
        <w:t>СПБ</w:t>
      </w:r>
      <w:bookmarkStart w:id="0" w:name="_GoBack"/>
      <w:bookmarkEnd w:id="0"/>
      <w:r w:rsidRPr="00BC19FC">
        <w:rPr>
          <w:rFonts w:ascii="Arial" w:hAnsi="Arial" w:cs="Arial"/>
          <w:sz w:val="20"/>
          <w:szCs w:val="20"/>
        </w:rPr>
        <w:t xml:space="preserve"> Банк»</w:t>
      </w:r>
    </w:p>
    <w:p w:rsidR="00950F48" w:rsidRDefault="00950F48" w:rsidP="007379B7">
      <w:pPr>
        <w:pStyle w:val="Default"/>
        <w:jc w:val="center"/>
        <w:rPr>
          <w:b/>
          <w:sz w:val="20"/>
          <w:szCs w:val="20"/>
        </w:rPr>
      </w:pPr>
    </w:p>
    <w:p w:rsidR="008B56D1" w:rsidRPr="007379B7" w:rsidRDefault="008B56D1" w:rsidP="007379B7">
      <w:pPr>
        <w:pStyle w:val="Default"/>
        <w:jc w:val="center"/>
        <w:rPr>
          <w:b/>
        </w:rPr>
      </w:pPr>
      <w:r w:rsidRPr="00C4481E">
        <w:rPr>
          <w:b/>
          <w:sz w:val="20"/>
          <w:szCs w:val="20"/>
        </w:rPr>
        <w:t xml:space="preserve">ПРАВИЛА ДИСТАНЦИОННОГО ОБСЛУЖИВАНИЯ ПОСРЕДСТВОМ ИНФОРМАЦИОННО-ТОРГОВОЙ СИСТЕМЫ </w:t>
      </w:r>
      <w:r>
        <w:rPr>
          <w:b/>
          <w:sz w:val="20"/>
          <w:szCs w:val="20"/>
          <w:lang w:val="en-US"/>
        </w:rPr>
        <w:t>ROX</w:t>
      </w:r>
      <w:r w:rsidR="007379B7" w:rsidRPr="007379B7">
        <w:rPr>
          <w:sz w:val="18"/>
          <w:szCs w:val="18"/>
        </w:rPr>
        <w:t xml:space="preserve"> ®</w:t>
      </w:r>
    </w:p>
    <w:p w:rsidR="008B56D1" w:rsidRPr="008B56D1" w:rsidRDefault="008B56D1" w:rsidP="008B56D1">
      <w:pPr>
        <w:pStyle w:val="a3"/>
        <w:numPr>
          <w:ilvl w:val="0"/>
          <w:numId w:val="1"/>
        </w:numPr>
        <w:jc w:val="center"/>
        <w:rPr>
          <w:rFonts w:ascii="Arial" w:hAnsi="Arial" w:cs="Arial"/>
          <w:sz w:val="20"/>
          <w:szCs w:val="20"/>
        </w:rPr>
      </w:pPr>
      <w:r w:rsidRPr="00C4481E">
        <w:rPr>
          <w:rFonts w:ascii="Arial" w:hAnsi="Arial" w:cs="Arial"/>
          <w:sz w:val="20"/>
          <w:szCs w:val="20"/>
        </w:rPr>
        <w:t>ОБЩИЕ ПОЛОЖЕНИЯ</w:t>
      </w:r>
    </w:p>
    <w:p w:rsidR="008B56D1" w:rsidRPr="00C4481E" w:rsidRDefault="008B56D1" w:rsidP="008B56D1">
      <w:pPr>
        <w:pStyle w:val="a3"/>
        <w:ind w:left="360"/>
        <w:rPr>
          <w:rFonts w:ascii="Arial" w:hAnsi="Arial" w:cs="Arial"/>
          <w:sz w:val="20"/>
          <w:szCs w:val="20"/>
        </w:rPr>
      </w:pP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дистанционного обслуживания посредством </w:t>
      </w:r>
      <w:r w:rsidR="006850AC">
        <w:rPr>
          <w:rFonts w:ascii="Arial" w:hAnsi="Arial" w:cs="Arial"/>
          <w:sz w:val="20"/>
          <w:szCs w:val="20"/>
        </w:rPr>
        <w:t xml:space="preserve">информационно-торговой системы </w:t>
      </w:r>
      <w:r>
        <w:rPr>
          <w:rFonts w:ascii="Arial" w:hAnsi="Arial" w:cs="Arial"/>
          <w:sz w:val="20"/>
          <w:szCs w:val="20"/>
          <w:lang w:val="en-US"/>
        </w:rPr>
        <w:t>ROX</w:t>
      </w:r>
      <w:r w:rsidR="007379B7" w:rsidRPr="007379B7">
        <w:rPr>
          <w:rFonts w:ascii="Arial" w:hAnsi="Arial" w:cs="Arial"/>
          <w:sz w:val="18"/>
          <w:szCs w:val="18"/>
        </w:rPr>
        <w:t>®</w:t>
      </w:r>
      <w:r w:rsidR="007379B7" w:rsidRPr="00C4481E">
        <w:rPr>
          <w:rFonts w:ascii="Arial" w:hAnsi="Arial" w:cs="Arial"/>
          <w:sz w:val="20"/>
          <w:szCs w:val="20"/>
        </w:rPr>
        <w:t xml:space="preserve"> </w:t>
      </w:r>
      <w:r w:rsidRPr="00C4481E">
        <w:rPr>
          <w:rFonts w:ascii="Arial" w:hAnsi="Arial" w:cs="Arial"/>
          <w:sz w:val="20"/>
          <w:szCs w:val="20"/>
        </w:rPr>
        <w:t>(далее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Регламентом и определяет права, обязанности и ответственность Сторон, возникающие в связи с этим.</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являются приложением к Регламенту. Во всем ином, что не предусмотрено настоящими Правилами, Стороны в своих взаимоотношениях руководствуются положениями Регламента и действующего законодательства Российской Федерации. </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w:t>
      </w:r>
      <w:r>
        <w:rPr>
          <w:rFonts w:ascii="Arial" w:hAnsi="Arial" w:cs="Arial"/>
          <w:sz w:val="20"/>
          <w:szCs w:val="20"/>
          <w:lang w:val="en-US"/>
        </w:rPr>
        <w:t>ROX</w:t>
      </w:r>
      <w:r w:rsidRPr="008B56D1">
        <w:rPr>
          <w:rFonts w:ascii="Arial" w:hAnsi="Arial" w:cs="Arial"/>
          <w:sz w:val="20"/>
          <w:szCs w:val="20"/>
        </w:rPr>
        <w:t xml:space="preserve"> </w:t>
      </w:r>
      <w:r w:rsidR="007379B7" w:rsidRPr="007379B7">
        <w:rPr>
          <w:rFonts w:ascii="Arial" w:hAnsi="Arial" w:cs="Arial"/>
          <w:sz w:val="20"/>
          <w:szCs w:val="20"/>
        </w:rPr>
        <w:t>®</w:t>
      </w:r>
      <w:r w:rsidR="006850AC">
        <w:rPr>
          <w:rFonts w:ascii="Arial" w:hAnsi="Arial" w:cs="Arial"/>
          <w:sz w:val="20"/>
          <w:szCs w:val="20"/>
        </w:rPr>
        <w:t xml:space="preserve">  (далее - ИТС </w:t>
      </w:r>
      <w:r>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Pr="00C4481E">
        <w:rPr>
          <w:rFonts w:ascii="Arial" w:hAnsi="Arial" w:cs="Arial"/>
          <w:sz w:val="20"/>
          <w:szCs w:val="20"/>
        </w:rPr>
        <w:t xml:space="preserve">) путем предоставления Клиенту указанного выше программного обеспечения. </w:t>
      </w:r>
    </w:p>
    <w:p w:rsidR="008B56D1" w:rsidRPr="00C4481E" w:rsidRDefault="006850AC"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Использование системы ИТС </w:t>
      </w:r>
      <w:r w:rsidR="008B56D1">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8B56D1" w:rsidRPr="00C4481E">
        <w:rPr>
          <w:rFonts w:ascii="Arial" w:hAnsi="Arial" w:cs="Arial"/>
          <w:sz w:val="20"/>
          <w:szCs w:val="20"/>
        </w:rPr>
        <w:t xml:space="preserve"> Клиентом возможно только в случае, если Клиент выразил свое желание на использование системы удаленного доступа в Заявлении.</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Акцепт Клиента на использование для обмена сообщениями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 будет означать согласие Клиента со всеми положениями настоящих Правил.</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Регламентом с использованием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w:t>
      </w:r>
    </w:p>
    <w:p w:rsidR="008B56D1" w:rsidRDefault="007A3DAA"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ИТС </w:t>
      </w:r>
      <w:r>
        <w:rPr>
          <w:rFonts w:ascii="Arial" w:hAnsi="Arial" w:cs="Arial"/>
          <w:sz w:val="20"/>
          <w:szCs w:val="20"/>
          <w:lang w:val="en-US"/>
        </w:rPr>
        <w:t>ROX</w:t>
      </w:r>
      <w:r w:rsidR="007379B7" w:rsidRPr="007379B7">
        <w:rPr>
          <w:rFonts w:ascii="Arial" w:hAnsi="Arial" w:cs="Arial"/>
          <w:sz w:val="18"/>
          <w:szCs w:val="18"/>
        </w:rPr>
        <w:t xml:space="preserve"> ®</w:t>
      </w:r>
      <w:r>
        <w:rPr>
          <w:rFonts w:ascii="Arial" w:hAnsi="Arial" w:cs="Arial"/>
          <w:sz w:val="20"/>
          <w:szCs w:val="20"/>
        </w:rPr>
        <w:t xml:space="preserve"> является зарегистрированной маркой </w:t>
      </w:r>
      <w:r>
        <w:rPr>
          <w:rFonts w:ascii="Arial" w:hAnsi="Arial" w:cs="Arial"/>
          <w:sz w:val="20"/>
          <w:szCs w:val="20"/>
          <w:lang w:val="en-US"/>
        </w:rPr>
        <w:t>ROX</w:t>
      </w:r>
      <w:r w:rsidRPr="0086222E">
        <w:rPr>
          <w:rFonts w:ascii="Arial" w:hAnsi="Arial" w:cs="Arial"/>
          <w:sz w:val="20"/>
          <w:szCs w:val="20"/>
        </w:rPr>
        <w:t xml:space="preserve"> </w:t>
      </w:r>
      <w:r>
        <w:rPr>
          <w:rFonts w:ascii="Arial" w:hAnsi="Arial" w:cs="Arial"/>
          <w:sz w:val="20"/>
          <w:szCs w:val="20"/>
          <w:lang w:val="en-US"/>
        </w:rPr>
        <w:t>Systems</w:t>
      </w:r>
      <w:r w:rsidRPr="0086222E">
        <w:rPr>
          <w:rFonts w:ascii="Arial" w:hAnsi="Arial" w:cs="Arial"/>
          <w:sz w:val="20"/>
          <w:szCs w:val="20"/>
        </w:rPr>
        <w:t xml:space="preserve"> </w:t>
      </w:r>
      <w:proofErr w:type="spellStart"/>
      <w:r>
        <w:rPr>
          <w:rFonts w:ascii="Arial" w:hAnsi="Arial" w:cs="Arial"/>
          <w:sz w:val="20"/>
          <w:szCs w:val="20"/>
          <w:lang w:val="en-US"/>
        </w:rPr>
        <w:t>Inc</w:t>
      </w:r>
      <w:proofErr w:type="spellEnd"/>
      <w:r w:rsidR="007379B7" w:rsidRPr="007379B7">
        <w:rPr>
          <w:rFonts w:ascii="Arial" w:hAnsi="Arial" w:cs="Arial"/>
          <w:sz w:val="18"/>
          <w:szCs w:val="18"/>
        </w:rPr>
        <w:t>®</w:t>
      </w:r>
      <w:r w:rsidRPr="0086222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обязуется не переуступать третьим лицам все или часть полученных по настоящему Регламенту прав на использование </w:t>
      </w:r>
      <w:r>
        <w:rPr>
          <w:rFonts w:ascii="Arial" w:hAnsi="Arial" w:cs="Arial"/>
          <w:sz w:val="20"/>
          <w:szCs w:val="20"/>
        </w:rPr>
        <w:t>программного обеспечения</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2D70B5" w:rsidRPr="002D70B5">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самостоятельно обеспечивает защиту от несанкционированного доступа третьих лиц к средствам идентификации Клиента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360196">
        <w:t>®</w:t>
      </w:r>
      <w:r w:rsidR="002D70B5" w:rsidRPr="00C4481E">
        <w:rPr>
          <w:rFonts w:ascii="Arial" w:hAnsi="Arial" w:cs="Arial"/>
          <w:sz w:val="20"/>
          <w:szCs w:val="20"/>
        </w:rPr>
        <w:t xml:space="preserve"> </w:t>
      </w:r>
      <w:r w:rsidRPr="00C4481E">
        <w:rPr>
          <w:rFonts w:ascii="Arial" w:hAnsi="Arial" w:cs="Arial"/>
          <w:sz w:val="20"/>
          <w:szCs w:val="20"/>
        </w:rPr>
        <w:t xml:space="preserve">(логин, пароль). Банк не несет ответственность за несанкционированный доступ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 произошедший по вине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sz w:val="20"/>
          <w:szCs w:val="20"/>
        </w:rPr>
        <w:t xml:space="preserve"> них, он должен информировать об этом Банк наиболее быстрым доступным способом.</w:t>
      </w:r>
    </w:p>
    <w:p w:rsidR="008B56D1" w:rsidRPr="002F0C04"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sz w:val="20"/>
          <w:szCs w:val="20"/>
        </w:rPr>
        <w:t>к</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002D70B5">
        <w:rPr>
          <w:rFonts w:ascii="Arial" w:hAnsi="Arial" w:cs="Arial"/>
          <w:sz w:val="20"/>
          <w:szCs w:val="20"/>
        </w:rPr>
        <w:t xml:space="preserve"> </w:t>
      </w:r>
      <w:r w:rsidRPr="00F608F1">
        <w:rPr>
          <w:rFonts w:ascii="Arial" w:hAnsi="Arial" w:cs="Arial"/>
          <w:sz w:val="20"/>
          <w:szCs w:val="20"/>
        </w:rPr>
        <w:t xml:space="preserve">и информировать об этом Клиента наиболее </w:t>
      </w:r>
      <w:r w:rsidRPr="005167F1">
        <w:rPr>
          <w:rFonts w:ascii="Arial" w:hAnsi="Arial" w:cs="Arial"/>
          <w:sz w:val="20"/>
          <w:szCs w:val="20"/>
        </w:rPr>
        <w:t xml:space="preserve">быстрым доступным способом. </w:t>
      </w:r>
    </w:p>
    <w:p w:rsidR="008B56D1" w:rsidRPr="002F0C04" w:rsidRDefault="008B56D1" w:rsidP="008B56D1">
      <w:pPr>
        <w:pStyle w:val="a3"/>
        <w:numPr>
          <w:ilvl w:val="1"/>
          <w:numId w:val="1"/>
        </w:numPr>
        <w:ind w:left="567" w:hanging="573"/>
        <w:jc w:val="both"/>
        <w:rPr>
          <w:rFonts w:ascii="Arial" w:hAnsi="Arial" w:cs="Arial"/>
          <w:sz w:val="20"/>
          <w:szCs w:val="20"/>
        </w:rPr>
      </w:pPr>
      <w:r w:rsidRPr="002F0C04">
        <w:rPr>
          <w:rFonts w:ascii="Arial" w:hAnsi="Arial" w:cs="Arial"/>
          <w:sz w:val="20"/>
          <w:szCs w:val="20"/>
        </w:rPr>
        <w:t xml:space="preserve">Все претензии, возникающие у Клиента при использовании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F608F1">
        <w:rPr>
          <w:rFonts w:ascii="Arial" w:hAnsi="Arial" w:cs="Arial"/>
          <w:sz w:val="20"/>
          <w:szCs w:val="20"/>
        </w:rPr>
        <w:t>,</w:t>
      </w:r>
      <w:r w:rsidRPr="002F0C04">
        <w:rPr>
          <w:rFonts w:ascii="Arial" w:hAnsi="Arial" w:cs="Arial"/>
          <w:sz w:val="20"/>
          <w:szCs w:val="20"/>
        </w:rPr>
        <w:t xml:space="preserve"> принимаются Банком в соответствии с претензионным порядком рассмотрения спора, указанном в настоящем Регламенте.</w:t>
      </w:r>
    </w:p>
    <w:p w:rsidR="008B56D1" w:rsidRPr="002F0C04"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ТЕРМИНЫ И ОПРЕДЕЛЕНИЯ</w:t>
      </w:r>
    </w:p>
    <w:p w:rsidR="008B56D1" w:rsidRPr="00F608F1" w:rsidRDefault="008B56D1" w:rsidP="008B56D1">
      <w:pPr>
        <w:jc w:val="both"/>
        <w:rPr>
          <w:rFonts w:ascii="Arial" w:hAnsi="Arial" w:cs="Arial"/>
          <w:sz w:val="20"/>
          <w:szCs w:val="20"/>
        </w:rPr>
      </w:pPr>
      <w:r w:rsidRPr="00F608F1">
        <w:rPr>
          <w:rFonts w:ascii="Arial" w:hAnsi="Arial" w:cs="Arial"/>
          <w:sz w:val="20"/>
          <w:szCs w:val="20"/>
        </w:rPr>
        <w:t>Термины, применяемые в тексте настоящих Правил, используются в следующем значении</w:t>
      </w:r>
      <w:r>
        <w:rPr>
          <w:rFonts w:ascii="Arial" w:hAnsi="Arial" w:cs="Arial"/>
          <w:sz w:val="20"/>
          <w:szCs w:val="20"/>
        </w:rPr>
        <w:t>:</w:t>
      </w:r>
    </w:p>
    <w:p w:rsidR="008B56D1" w:rsidRPr="00D01A69" w:rsidRDefault="008B56D1" w:rsidP="008B56D1">
      <w:pPr>
        <w:jc w:val="both"/>
        <w:rPr>
          <w:rFonts w:ascii="Arial" w:hAnsi="Arial" w:cs="Arial"/>
          <w:b/>
          <w:sz w:val="20"/>
          <w:szCs w:val="20"/>
        </w:rPr>
      </w:pPr>
      <w:r w:rsidRPr="00F608F1">
        <w:rPr>
          <w:rFonts w:ascii="Arial" w:hAnsi="Arial" w:cs="Arial"/>
          <w:b/>
          <w:sz w:val="20"/>
          <w:szCs w:val="20"/>
        </w:rPr>
        <w:lastRenderedPageBreak/>
        <w:t xml:space="preserve">Закрытый ключ </w:t>
      </w:r>
      <w:r>
        <w:rPr>
          <w:rFonts w:ascii="Arial" w:hAnsi="Arial" w:cs="Arial"/>
          <w:b/>
          <w:sz w:val="20"/>
          <w:szCs w:val="20"/>
        </w:rPr>
        <w:t>ЭП</w:t>
      </w:r>
      <w:r w:rsidRPr="00D01A69">
        <w:rPr>
          <w:rFonts w:ascii="Arial" w:hAnsi="Arial" w:cs="Arial"/>
          <w:b/>
          <w:sz w:val="20"/>
          <w:szCs w:val="20"/>
        </w:rPr>
        <w:t xml:space="preserve"> </w:t>
      </w:r>
      <w:r w:rsidRPr="00BA1DB3">
        <w:rPr>
          <w:rFonts w:ascii="Arial" w:hAnsi="Arial" w:cs="Arial"/>
          <w:sz w:val="20"/>
          <w:szCs w:val="20"/>
        </w:rPr>
        <w:t xml:space="preserve">– уникальная последовательность символов, предназначенная для создания </w:t>
      </w:r>
      <w:r>
        <w:rPr>
          <w:rFonts w:ascii="Arial" w:hAnsi="Arial" w:cs="Arial"/>
          <w:sz w:val="20"/>
          <w:szCs w:val="20"/>
        </w:rPr>
        <w:t>Э</w:t>
      </w:r>
      <w:r w:rsidRPr="00BA1DB3">
        <w:rPr>
          <w:rFonts w:ascii="Arial" w:hAnsi="Arial" w:cs="Arial"/>
          <w:sz w:val="20"/>
          <w:szCs w:val="20"/>
        </w:rPr>
        <w:t>лектронной подписи</w:t>
      </w:r>
      <w:r>
        <w:rPr>
          <w:rFonts w:ascii="Arial" w:hAnsi="Arial" w:cs="Arial"/>
          <w:sz w:val="20"/>
          <w:szCs w:val="20"/>
        </w:rPr>
        <w:t>.</w:t>
      </w:r>
    </w:p>
    <w:p w:rsidR="008B56D1" w:rsidRPr="00A05BD6" w:rsidRDefault="008B56D1" w:rsidP="008B56D1">
      <w:pPr>
        <w:jc w:val="both"/>
        <w:rPr>
          <w:rFonts w:ascii="Arial" w:hAnsi="Arial" w:cs="Arial"/>
          <w:sz w:val="20"/>
          <w:szCs w:val="20"/>
        </w:rPr>
      </w:pPr>
      <w:r w:rsidRPr="00A05BD6">
        <w:rPr>
          <w:rFonts w:ascii="Arial" w:hAnsi="Arial" w:cs="Arial"/>
          <w:b/>
          <w:sz w:val="20"/>
          <w:szCs w:val="20"/>
        </w:rPr>
        <w:t>Логин</w:t>
      </w:r>
      <w:r w:rsidRPr="00A05BD6">
        <w:rPr>
          <w:rFonts w:ascii="Arial" w:hAnsi="Arial" w:cs="Arial"/>
          <w:sz w:val="20"/>
          <w:szCs w:val="20"/>
        </w:rPr>
        <w:t xml:space="preserve"> – присвоенная Клиенту </w:t>
      </w:r>
      <w:r>
        <w:rPr>
          <w:rFonts w:ascii="Arial" w:hAnsi="Arial" w:cs="Arial"/>
          <w:sz w:val="20"/>
          <w:szCs w:val="20"/>
        </w:rPr>
        <w:t>Банком</w:t>
      </w:r>
      <w:r w:rsidRPr="00A05BD6">
        <w:rPr>
          <w:rFonts w:ascii="Arial" w:hAnsi="Arial" w:cs="Arial"/>
          <w:sz w:val="20"/>
          <w:szCs w:val="20"/>
        </w:rPr>
        <w:t xml:space="preserve"> буквенно-цифровая последовательность символов, однозначно характеризующая Клиента как пользователя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DC5793">
        <w:rPr>
          <w:sz w:val="20"/>
          <w:szCs w:val="20"/>
        </w:rPr>
        <w:t>®</w:t>
      </w:r>
      <w:r w:rsidRPr="00A05BD6">
        <w:rPr>
          <w:rFonts w:ascii="Arial" w:hAnsi="Arial" w:cs="Arial"/>
          <w:sz w:val="20"/>
          <w:szCs w:val="20"/>
        </w:rPr>
        <w:t xml:space="preserve">, служащая для идентификации Клиента </w:t>
      </w:r>
      <w:r>
        <w:rPr>
          <w:rFonts w:ascii="Arial" w:hAnsi="Arial" w:cs="Arial"/>
          <w:sz w:val="20"/>
          <w:szCs w:val="20"/>
        </w:rPr>
        <w:t>Банком</w:t>
      </w:r>
      <w:r w:rsidRPr="00A05BD6">
        <w:rPr>
          <w:rFonts w:ascii="Arial" w:hAnsi="Arial" w:cs="Arial"/>
          <w:sz w:val="20"/>
          <w:szCs w:val="20"/>
        </w:rPr>
        <w:t xml:space="preserve">. Логин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2D70B5" w:rsidRPr="00C4481E">
        <w:rPr>
          <w:rFonts w:ascii="Arial" w:hAnsi="Arial" w:cs="Arial"/>
          <w:sz w:val="20"/>
          <w:szCs w:val="20"/>
        </w:rPr>
        <w:t xml:space="preserve">ИТС </w:t>
      </w:r>
      <w:r w:rsidR="002D70B5">
        <w:rPr>
          <w:rFonts w:ascii="Arial" w:hAnsi="Arial" w:cs="Arial"/>
          <w:sz w:val="20"/>
          <w:szCs w:val="20"/>
          <w:lang w:val="en-US"/>
        </w:rPr>
        <w:t>ROX</w:t>
      </w:r>
      <w:r w:rsidR="00DC5793" w:rsidRPr="00DC5793">
        <w:rPr>
          <w:sz w:val="20"/>
          <w:szCs w:val="20"/>
        </w:rPr>
        <w:t>®</w:t>
      </w:r>
      <w:r>
        <w:rPr>
          <w:rFonts w:ascii="Arial" w:hAnsi="Arial" w:cs="Arial"/>
          <w:sz w:val="20"/>
          <w:szCs w:val="20"/>
        </w:rPr>
        <w:t>.</w:t>
      </w:r>
    </w:p>
    <w:p w:rsidR="008B56D1" w:rsidRPr="006604A8" w:rsidRDefault="008B56D1" w:rsidP="008B56D1">
      <w:pPr>
        <w:jc w:val="both"/>
        <w:rPr>
          <w:rFonts w:ascii="Arial" w:hAnsi="Arial" w:cs="Arial"/>
          <w:sz w:val="20"/>
          <w:szCs w:val="20"/>
        </w:rPr>
      </w:pPr>
      <w:r w:rsidRPr="00642DAB">
        <w:rPr>
          <w:rFonts w:ascii="Arial" w:hAnsi="Arial" w:cs="Arial"/>
          <w:b/>
          <w:sz w:val="20"/>
          <w:szCs w:val="20"/>
        </w:rPr>
        <w:t>Пароль</w:t>
      </w:r>
      <w:r w:rsidRPr="006604A8">
        <w:rPr>
          <w:rFonts w:ascii="Arial" w:hAnsi="Arial" w:cs="Arial"/>
          <w:sz w:val="20"/>
          <w:szCs w:val="20"/>
        </w:rPr>
        <w:t xml:space="preserve"> – полученная Клиентом от </w:t>
      </w:r>
      <w:r>
        <w:rPr>
          <w:rFonts w:ascii="Arial" w:hAnsi="Arial" w:cs="Arial"/>
          <w:sz w:val="20"/>
          <w:szCs w:val="20"/>
        </w:rPr>
        <w:t>Банка</w:t>
      </w:r>
      <w:r w:rsidRPr="006604A8">
        <w:rPr>
          <w:rFonts w:ascii="Arial" w:hAnsi="Arial" w:cs="Arial"/>
          <w:sz w:val="20"/>
          <w:szCs w:val="20"/>
        </w:rPr>
        <w:t xml:space="preserve"> буквенно-цифровая последовательность символов, необходимая для доступа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6604A8">
        <w:rPr>
          <w:rFonts w:ascii="Arial" w:hAnsi="Arial" w:cs="Arial"/>
          <w:sz w:val="20"/>
          <w:szCs w:val="20"/>
        </w:rPr>
        <w:t xml:space="preserve">. Пароль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6850AC">
        <w:rPr>
          <w:rFonts w:ascii="Arial" w:hAnsi="Arial" w:cs="Arial"/>
          <w:sz w:val="20"/>
          <w:szCs w:val="20"/>
        </w:rPr>
        <w:t xml:space="preserve">ИТС </w:t>
      </w:r>
      <w:r w:rsidR="006850AC">
        <w:rPr>
          <w:rFonts w:ascii="Arial" w:hAnsi="Arial" w:cs="Arial"/>
          <w:sz w:val="20"/>
          <w:szCs w:val="20"/>
          <w:lang w:val="en-US"/>
        </w:rPr>
        <w:t>R</w:t>
      </w:r>
      <w:r w:rsidR="002D70B5">
        <w:rPr>
          <w:rFonts w:ascii="Arial" w:hAnsi="Arial" w:cs="Arial"/>
          <w:sz w:val="20"/>
          <w:szCs w:val="20"/>
          <w:lang w:val="en-US"/>
        </w:rPr>
        <w:t>OX</w:t>
      </w:r>
      <w:r w:rsidR="000E7B6E" w:rsidRPr="000E7B6E">
        <w:rPr>
          <w:sz w:val="18"/>
          <w:szCs w:val="18"/>
        </w:rPr>
        <w:t xml:space="preserve"> </w:t>
      </w:r>
      <w:r w:rsidR="000E7B6E" w:rsidRPr="007379B7">
        <w:rPr>
          <w:sz w:val="18"/>
          <w:szCs w:val="18"/>
        </w:rPr>
        <w:t>®</w:t>
      </w:r>
      <w:r w:rsidRPr="006604A8">
        <w:rPr>
          <w:rFonts w:ascii="Arial" w:hAnsi="Arial" w:cs="Arial"/>
          <w:sz w:val="20"/>
          <w:szCs w:val="20"/>
        </w:rPr>
        <w:t>.</w:t>
      </w:r>
    </w:p>
    <w:p w:rsidR="008B56D1" w:rsidRPr="00F608F1" w:rsidRDefault="008B56D1" w:rsidP="008B56D1">
      <w:pPr>
        <w:jc w:val="both"/>
        <w:rPr>
          <w:rFonts w:ascii="Arial" w:hAnsi="Arial" w:cs="Arial"/>
          <w:sz w:val="20"/>
          <w:szCs w:val="20"/>
        </w:rPr>
      </w:pPr>
      <w:r w:rsidRPr="00F608F1">
        <w:rPr>
          <w:rFonts w:ascii="Arial" w:hAnsi="Arial" w:cs="Arial"/>
          <w:b/>
          <w:sz w:val="20"/>
          <w:szCs w:val="20"/>
        </w:rPr>
        <w:t>Система электронного документооборота (СЭД)</w:t>
      </w:r>
      <w:r w:rsidRPr="00F608F1">
        <w:rPr>
          <w:rFonts w:ascii="Arial" w:hAnsi="Arial" w:cs="Arial"/>
          <w:sz w:val="20"/>
          <w:szCs w:val="20"/>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sz w:val="20"/>
          <w:szCs w:val="20"/>
        </w:rPr>
        <w:t xml:space="preserve">передачи </w:t>
      </w:r>
      <w:r w:rsidRPr="00F608F1">
        <w:rPr>
          <w:rFonts w:ascii="Arial" w:hAnsi="Arial" w:cs="Arial"/>
          <w:sz w:val="20"/>
          <w:szCs w:val="20"/>
        </w:rPr>
        <w:t xml:space="preserve">подписанных </w:t>
      </w:r>
      <w:r>
        <w:rPr>
          <w:rFonts w:ascii="Arial" w:hAnsi="Arial" w:cs="Arial"/>
          <w:sz w:val="20"/>
          <w:szCs w:val="20"/>
        </w:rPr>
        <w:t>Э</w:t>
      </w:r>
      <w:r w:rsidRPr="00F608F1">
        <w:rPr>
          <w:rFonts w:ascii="Arial" w:hAnsi="Arial" w:cs="Arial"/>
          <w:sz w:val="20"/>
          <w:szCs w:val="20"/>
        </w:rPr>
        <w:t>лектронно</w:t>
      </w:r>
      <w:r>
        <w:rPr>
          <w:rFonts w:ascii="Arial" w:hAnsi="Arial" w:cs="Arial"/>
          <w:sz w:val="20"/>
          <w:szCs w:val="20"/>
        </w:rPr>
        <w:t>й</w:t>
      </w:r>
      <w:r w:rsidRPr="00F608F1">
        <w:rPr>
          <w:rFonts w:ascii="Arial" w:hAnsi="Arial" w:cs="Arial"/>
          <w:sz w:val="20"/>
          <w:szCs w:val="20"/>
        </w:rPr>
        <w:t xml:space="preserve"> подписью </w:t>
      </w:r>
      <w:r>
        <w:rPr>
          <w:rFonts w:ascii="Arial" w:hAnsi="Arial" w:cs="Arial"/>
          <w:sz w:val="20"/>
          <w:szCs w:val="20"/>
        </w:rPr>
        <w:t>Э</w:t>
      </w:r>
      <w:r w:rsidRPr="00F608F1">
        <w:rPr>
          <w:rFonts w:ascii="Arial" w:hAnsi="Arial" w:cs="Arial"/>
          <w:sz w:val="20"/>
          <w:szCs w:val="20"/>
        </w:rPr>
        <w:t xml:space="preserve">лектронных документов. Для обмена Электронными документами и взаимодействия Клиентов с Банком используется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B92EAF" w:rsidRDefault="008B56D1" w:rsidP="008B56D1">
      <w:pPr>
        <w:jc w:val="both"/>
        <w:rPr>
          <w:rFonts w:ascii="Arial" w:hAnsi="Arial" w:cs="Arial"/>
          <w:sz w:val="20"/>
          <w:szCs w:val="20"/>
        </w:rPr>
      </w:pPr>
      <w:r w:rsidRPr="00F608F1">
        <w:rPr>
          <w:rFonts w:ascii="Arial" w:hAnsi="Arial" w:cs="Arial"/>
          <w:b/>
          <w:sz w:val="20"/>
          <w:szCs w:val="20"/>
        </w:rPr>
        <w:t>Электронн</w:t>
      </w:r>
      <w:r>
        <w:rPr>
          <w:rFonts w:ascii="Arial" w:hAnsi="Arial" w:cs="Arial"/>
          <w:b/>
          <w:sz w:val="20"/>
          <w:szCs w:val="20"/>
        </w:rPr>
        <w:t>ая</w:t>
      </w:r>
      <w:r w:rsidRPr="00F608F1">
        <w:rPr>
          <w:rFonts w:ascii="Arial" w:hAnsi="Arial" w:cs="Arial"/>
          <w:b/>
          <w:sz w:val="20"/>
          <w:szCs w:val="20"/>
        </w:rPr>
        <w:t xml:space="preserve"> подпись (ЭП)</w:t>
      </w:r>
      <w:r w:rsidRPr="00C759CB">
        <w:rPr>
          <w:rFonts w:ascii="Arial" w:hAnsi="Arial" w:cs="Arial"/>
          <w:b/>
          <w:sz w:val="20"/>
          <w:szCs w:val="20"/>
        </w:rPr>
        <w:t xml:space="preserve"> </w:t>
      </w:r>
      <w:r w:rsidRPr="00B92EAF">
        <w:rPr>
          <w:rFonts w:ascii="Arial" w:hAnsi="Arial" w:cs="Arial"/>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sz w:val="20"/>
          <w:szCs w:val="20"/>
        </w:rPr>
        <w:t xml:space="preserve"> Электронная подпись, используемая для подписания Электронных документов в</w:t>
      </w:r>
      <w:r w:rsidRPr="00C57AA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8B56D1" w:rsidRPr="00FE3AA1" w:rsidRDefault="008B56D1" w:rsidP="008B56D1">
      <w:pPr>
        <w:jc w:val="both"/>
        <w:rPr>
          <w:rFonts w:ascii="Arial" w:hAnsi="Arial" w:cs="Arial"/>
          <w:sz w:val="20"/>
          <w:szCs w:val="20"/>
        </w:rPr>
      </w:pPr>
      <w:r w:rsidRPr="00F608F1">
        <w:rPr>
          <w:rFonts w:ascii="Arial" w:hAnsi="Arial" w:cs="Arial"/>
          <w:b/>
          <w:sz w:val="20"/>
          <w:szCs w:val="20"/>
        </w:rPr>
        <w:t>Электронный документ (ЭД)</w:t>
      </w:r>
      <w:r w:rsidRPr="00FE3AA1">
        <w:rPr>
          <w:rFonts w:ascii="Arial" w:hAnsi="Arial" w:cs="Arial"/>
          <w:b/>
          <w:sz w:val="20"/>
          <w:szCs w:val="20"/>
        </w:rPr>
        <w:t xml:space="preserve"> </w:t>
      </w:r>
      <w:r w:rsidRPr="00E65EB9">
        <w:rPr>
          <w:rFonts w:ascii="Arial" w:hAnsi="Arial" w:cs="Arial"/>
          <w:sz w:val="20"/>
          <w:szCs w:val="20"/>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0"/>
          <w:szCs w:val="20"/>
        </w:rPr>
        <w:t>.</w:t>
      </w:r>
    </w:p>
    <w:p w:rsidR="008B56D1" w:rsidRPr="00F608F1" w:rsidRDefault="008B56D1" w:rsidP="008B56D1">
      <w:pPr>
        <w:jc w:val="both"/>
        <w:rPr>
          <w:rFonts w:ascii="Arial" w:hAnsi="Arial" w:cs="Arial"/>
          <w:sz w:val="20"/>
          <w:szCs w:val="20"/>
        </w:rPr>
      </w:pPr>
      <w:r w:rsidRPr="00D66D02">
        <w:rPr>
          <w:rFonts w:ascii="Arial" w:hAnsi="Arial" w:cs="Arial"/>
          <w:b/>
          <w:sz w:val="20"/>
          <w:szCs w:val="20"/>
        </w:rPr>
        <w:t>ЭП Банка</w:t>
      </w:r>
      <w:r w:rsidRPr="00D66D02">
        <w:rPr>
          <w:rFonts w:ascii="Arial" w:hAnsi="Arial" w:cs="Arial"/>
          <w:sz w:val="20"/>
          <w:szCs w:val="20"/>
        </w:rPr>
        <w:t xml:space="preserve"> – Электронная подпись уполномоченного Банком лица.</w:t>
      </w:r>
    </w:p>
    <w:p w:rsidR="008B56D1" w:rsidRPr="00F608F1" w:rsidRDefault="008B56D1" w:rsidP="008B56D1">
      <w:pPr>
        <w:jc w:val="both"/>
        <w:rPr>
          <w:rFonts w:ascii="Arial" w:hAnsi="Arial" w:cs="Arial"/>
          <w:sz w:val="20"/>
          <w:szCs w:val="20"/>
        </w:rPr>
      </w:pPr>
      <w:r>
        <w:rPr>
          <w:rFonts w:ascii="Arial" w:hAnsi="Arial" w:cs="Arial"/>
          <w:b/>
          <w:sz w:val="20"/>
          <w:szCs w:val="20"/>
        </w:rPr>
        <w:t>ЭП</w:t>
      </w:r>
      <w:r w:rsidRPr="00F608F1">
        <w:rPr>
          <w:rFonts w:ascii="Arial" w:hAnsi="Arial" w:cs="Arial"/>
          <w:b/>
          <w:sz w:val="20"/>
          <w:szCs w:val="20"/>
        </w:rPr>
        <w:t xml:space="preserve"> Клиента</w:t>
      </w:r>
      <w:r w:rsidRPr="00F608F1">
        <w:rPr>
          <w:rFonts w:ascii="Arial" w:hAnsi="Arial" w:cs="Arial"/>
          <w:sz w:val="20"/>
          <w:szCs w:val="20"/>
        </w:rPr>
        <w:t xml:space="preserve"> – </w:t>
      </w:r>
      <w:r>
        <w:rPr>
          <w:rFonts w:ascii="Arial" w:hAnsi="Arial" w:cs="Arial"/>
          <w:sz w:val="20"/>
          <w:szCs w:val="20"/>
        </w:rPr>
        <w:t>Э</w:t>
      </w:r>
      <w:r w:rsidRPr="00F608F1">
        <w:rPr>
          <w:rFonts w:ascii="Arial" w:hAnsi="Arial" w:cs="Arial"/>
          <w:sz w:val="20"/>
          <w:szCs w:val="20"/>
        </w:rPr>
        <w:t xml:space="preserve">лектронная подпись уполномоченного </w:t>
      </w:r>
      <w:r>
        <w:rPr>
          <w:rFonts w:ascii="Arial" w:hAnsi="Arial" w:cs="Arial"/>
          <w:sz w:val="20"/>
          <w:szCs w:val="20"/>
        </w:rPr>
        <w:t>Клиентом лица</w:t>
      </w:r>
      <w:r w:rsidRPr="00F608F1">
        <w:rPr>
          <w:rFonts w:ascii="Arial" w:hAnsi="Arial" w:cs="Arial"/>
          <w:sz w:val="20"/>
          <w:szCs w:val="20"/>
        </w:rPr>
        <w:t>.</w:t>
      </w: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СОГЛАШЕНИЯ СТОРОН</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proofErr w:type="gramStart"/>
      <w:r w:rsidRPr="00F608F1">
        <w:rPr>
          <w:rFonts w:ascii="Arial" w:hAnsi="Arial" w:cs="Arial"/>
          <w:sz w:val="20"/>
          <w:szCs w:val="20"/>
        </w:rPr>
        <w:t xml:space="preserve">Акцепт Клиента на использование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выраженный в Заявлении, означает признание Клиентом всех заявок на сделки, переданных Клиентом с использованием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юридическим эквивалентом соответствующему Поручению на бумажном носителе, предусмотренным условиями Регламента, подписанным собственноручной подписью Клиента или его Представителя (для Клиентов – физических лиц), или подписанным уполномоченным лицом Клиента и заверенного печатью Клиента (для Клиентов – юридических лиц).</w:t>
      </w:r>
      <w:proofErr w:type="gramEnd"/>
      <w:r w:rsidRPr="00F608F1">
        <w:rPr>
          <w:rFonts w:ascii="Arial" w:hAnsi="Arial" w:cs="Arial"/>
          <w:sz w:val="20"/>
          <w:szCs w:val="20"/>
        </w:rPr>
        <w:t xml:space="preserve"> Последующее письменное подтверждение Клиентом </w:t>
      </w:r>
      <w:r>
        <w:rPr>
          <w:rFonts w:ascii="Arial" w:hAnsi="Arial" w:cs="Arial"/>
          <w:sz w:val="20"/>
          <w:szCs w:val="20"/>
        </w:rPr>
        <w:t>П</w:t>
      </w:r>
      <w:r w:rsidRPr="00F608F1">
        <w:rPr>
          <w:rFonts w:ascii="Arial" w:hAnsi="Arial" w:cs="Arial"/>
          <w:sz w:val="20"/>
          <w:szCs w:val="20"/>
        </w:rPr>
        <w:t>оручения не требуется</w:t>
      </w:r>
      <w:r>
        <w:rPr>
          <w:rFonts w:ascii="Arial" w:hAnsi="Arial" w:cs="Arial"/>
          <w:sz w:val="20"/>
          <w:szCs w:val="20"/>
        </w:rPr>
        <w:t>.</w:t>
      </w:r>
    </w:p>
    <w:p w:rsidR="008B56D1" w:rsidRPr="00725119" w:rsidRDefault="008B56D1" w:rsidP="008B56D1">
      <w:pPr>
        <w:pStyle w:val="a3"/>
        <w:numPr>
          <w:ilvl w:val="1"/>
          <w:numId w:val="1"/>
        </w:numPr>
        <w:ind w:left="567" w:hanging="573"/>
        <w:jc w:val="both"/>
        <w:rPr>
          <w:rFonts w:ascii="Arial" w:hAnsi="Arial" w:cs="Arial"/>
          <w:sz w:val="20"/>
          <w:szCs w:val="20"/>
        </w:rPr>
      </w:pPr>
      <w:r w:rsidRPr="00725119">
        <w:rPr>
          <w:rFonts w:ascii="Arial" w:hAnsi="Arial" w:cs="Arial"/>
          <w:sz w:val="20"/>
          <w:szCs w:val="20"/>
        </w:rPr>
        <w:t xml:space="preserve">Стороны признают, что ЭД, полученные Банком или Клиентом ЭД с использованием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725119">
        <w:rPr>
          <w:rFonts w:ascii="Arial" w:hAnsi="Arial" w:cs="Arial"/>
          <w:sz w:val="20"/>
          <w:szCs w:val="20"/>
        </w:rPr>
        <w:t>, имеют равную юридическую силу с документами на бумажных носителях, подписанными собственноручными подписями Сторон либо их уполномоченных лиц и заверенными печатью Сторон.</w:t>
      </w:r>
    </w:p>
    <w:p w:rsidR="008B56D1" w:rsidRPr="001455E5" w:rsidRDefault="008B56D1" w:rsidP="008B56D1">
      <w:pPr>
        <w:pStyle w:val="a3"/>
        <w:numPr>
          <w:ilvl w:val="1"/>
          <w:numId w:val="1"/>
        </w:numPr>
        <w:ind w:left="567" w:hanging="573"/>
        <w:jc w:val="both"/>
        <w:rPr>
          <w:rFonts w:ascii="Arial" w:hAnsi="Arial" w:cs="Arial"/>
          <w:sz w:val="20"/>
          <w:szCs w:val="20"/>
        </w:rPr>
      </w:pPr>
      <w:r w:rsidRPr="001455E5">
        <w:rPr>
          <w:rFonts w:ascii="Arial" w:hAnsi="Arial" w:cs="Arial"/>
          <w:sz w:val="20"/>
          <w:szCs w:val="20"/>
        </w:rPr>
        <w:t>Э</w:t>
      </w:r>
      <w:r>
        <w:rPr>
          <w:rFonts w:ascii="Arial" w:hAnsi="Arial" w:cs="Arial"/>
          <w:sz w:val="20"/>
          <w:szCs w:val="20"/>
        </w:rPr>
        <w:t>Д</w:t>
      </w:r>
      <w:r w:rsidRPr="001455E5">
        <w:rPr>
          <w:rFonts w:ascii="Arial" w:hAnsi="Arial" w:cs="Arial"/>
          <w:sz w:val="20"/>
          <w:szCs w:val="20"/>
        </w:rPr>
        <w:t xml:space="preserve"> считается исходящим от Стороны, если он подписан </w:t>
      </w:r>
      <w:r>
        <w:rPr>
          <w:rFonts w:ascii="Arial" w:hAnsi="Arial" w:cs="Arial"/>
          <w:sz w:val="20"/>
          <w:szCs w:val="20"/>
        </w:rPr>
        <w:t>ЭП</w:t>
      </w:r>
      <w:r w:rsidRPr="001455E5">
        <w:rPr>
          <w:rFonts w:ascii="Arial" w:hAnsi="Arial" w:cs="Arial"/>
          <w:sz w:val="20"/>
          <w:szCs w:val="20"/>
        </w:rPr>
        <w:t>, принадлежащей Стороне.</w:t>
      </w:r>
    </w:p>
    <w:p w:rsidR="008B56D1" w:rsidRPr="005C0A66" w:rsidRDefault="008B56D1" w:rsidP="008B56D1">
      <w:pPr>
        <w:pStyle w:val="a3"/>
        <w:numPr>
          <w:ilvl w:val="1"/>
          <w:numId w:val="1"/>
        </w:numPr>
        <w:ind w:left="567" w:hanging="573"/>
        <w:jc w:val="both"/>
        <w:rPr>
          <w:rFonts w:ascii="Arial" w:hAnsi="Arial" w:cs="Arial"/>
          <w:sz w:val="20"/>
          <w:szCs w:val="20"/>
        </w:rPr>
      </w:pPr>
      <w:r w:rsidRPr="005C0A66">
        <w:rPr>
          <w:rFonts w:ascii="Arial" w:hAnsi="Arial" w:cs="Arial"/>
          <w:sz w:val="20"/>
          <w:szCs w:val="20"/>
        </w:rPr>
        <w:t>Э</w:t>
      </w:r>
      <w:r>
        <w:rPr>
          <w:rFonts w:ascii="Arial" w:hAnsi="Arial" w:cs="Arial"/>
          <w:sz w:val="20"/>
          <w:szCs w:val="20"/>
        </w:rPr>
        <w:t>Д</w:t>
      </w:r>
      <w:r w:rsidRPr="005C0A66">
        <w:rPr>
          <w:rFonts w:ascii="Arial" w:hAnsi="Arial" w:cs="Arial"/>
          <w:sz w:val="20"/>
          <w:szCs w:val="20"/>
        </w:rPr>
        <w:t xml:space="preserve">, подписанный </w:t>
      </w:r>
      <w:r>
        <w:rPr>
          <w:rFonts w:ascii="Arial" w:hAnsi="Arial" w:cs="Arial"/>
          <w:sz w:val="20"/>
          <w:szCs w:val="20"/>
        </w:rPr>
        <w:t>ЭП</w:t>
      </w:r>
      <w:r w:rsidRPr="005C0A66">
        <w:rPr>
          <w:rFonts w:ascii="Arial" w:hAnsi="Arial" w:cs="Arial"/>
          <w:sz w:val="20"/>
          <w:szCs w:val="20"/>
        </w:rPr>
        <w:t xml:space="preserve">, не </w:t>
      </w:r>
      <w:proofErr w:type="gramStart"/>
      <w:r w:rsidRPr="005C0A66">
        <w:rPr>
          <w:rFonts w:ascii="Arial" w:hAnsi="Arial" w:cs="Arial"/>
          <w:sz w:val="20"/>
          <w:szCs w:val="20"/>
        </w:rPr>
        <w:t>прошедшей</w:t>
      </w:r>
      <w:proofErr w:type="gramEnd"/>
      <w:r w:rsidRPr="005C0A66">
        <w:rPr>
          <w:rFonts w:ascii="Arial" w:hAnsi="Arial" w:cs="Arial"/>
          <w:sz w:val="20"/>
          <w:szCs w:val="20"/>
        </w:rPr>
        <w:t xml:space="preserve"> проверку в порядке, предусмотренном настоящим</w:t>
      </w:r>
      <w:r>
        <w:rPr>
          <w:rFonts w:ascii="Arial" w:hAnsi="Arial" w:cs="Arial"/>
          <w:sz w:val="20"/>
          <w:szCs w:val="20"/>
        </w:rPr>
        <w:t>и Правилами</w:t>
      </w:r>
      <w:r w:rsidRPr="005C0A66">
        <w:rPr>
          <w:rFonts w:ascii="Arial" w:hAnsi="Arial" w:cs="Arial"/>
          <w:sz w:val="20"/>
          <w:szCs w:val="20"/>
        </w:rPr>
        <w:t>, не влечет правовых последствий.</w:t>
      </w:r>
    </w:p>
    <w:p w:rsidR="008B56D1" w:rsidRPr="005C0A66" w:rsidRDefault="008B56D1" w:rsidP="008B56D1">
      <w:pPr>
        <w:pStyle w:val="a3"/>
        <w:numPr>
          <w:ilvl w:val="1"/>
          <w:numId w:val="1"/>
        </w:numPr>
        <w:ind w:left="567" w:hanging="573"/>
        <w:jc w:val="both"/>
        <w:rPr>
          <w:rFonts w:ascii="Arial" w:hAnsi="Arial" w:cs="Arial"/>
          <w:sz w:val="20"/>
          <w:szCs w:val="20"/>
        </w:rPr>
      </w:pPr>
      <w:proofErr w:type="gramStart"/>
      <w:r w:rsidRPr="005C0A66">
        <w:rPr>
          <w:rFonts w:ascii="Arial" w:hAnsi="Arial" w:cs="Arial"/>
          <w:sz w:val="20"/>
          <w:szCs w:val="20"/>
        </w:rPr>
        <w:t xml:space="preserve">Клиент признает, что используемые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0E7B6E">
        <w:rPr>
          <w:sz w:val="18"/>
          <w:szCs w:val="18"/>
        </w:rPr>
        <w:t xml:space="preserve"> </w:t>
      </w:r>
      <w:r w:rsidRPr="005C0A66">
        <w:rPr>
          <w:rFonts w:ascii="Arial" w:hAnsi="Arial" w:cs="Arial"/>
          <w:sz w:val="20"/>
          <w:szCs w:val="20"/>
        </w:rPr>
        <w:t xml:space="preserve">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w:t>
      </w:r>
      <w:r w:rsidRPr="005C0A66">
        <w:rPr>
          <w:rFonts w:ascii="Arial" w:hAnsi="Arial" w:cs="Arial"/>
          <w:sz w:val="20"/>
          <w:szCs w:val="20"/>
        </w:rPr>
        <w:lastRenderedPageBreak/>
        <w:t>подлинности информации, содержащейся в получаемых ЭД, сохранения банковской тайны, и обеспечивают защиту интересов Клиента.</w:t>
      </w:r>
      <w:proofErr w:type="gramEnd"/>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w:t>
      </w:r>
    </w:p>
    <w:p w:rsidR="008B56D1" w:rsidRPr="008B55A8" w:rsidRDefault="008B56D1" w:rsidP="008B56D1">
      <w:pPr>
        <w:pStyle w:val="a3"/>
        <w:numPr>
          <w:ilvl w:val="1"/>
          <w:numId w:val="1"/>
        </w:numPr>
        <w:ind w:left="567" w:hanging="573"/>
        <w:jc w:val="both"/>
        <w:rPr>
          <w:rFonts w:ascii="Arial" w:hAnsi="Arial" w:cs="Arial"/>
          <w:sz w:val="20"/>
          <w:szCs w:val="20"/>
        </w:rPr>
      </w:pPr>
      <w:r w:rsidRPr="008B55A8">
        <w:rPr>
          <w:rFonts w:ascii="Arial" w:hAnsi="Arial" w:cs="Arial"/>
          <w:sz w:val="20"/>
          <w:szCs w:val="20"/>
        </w:rPr>
        <w:t xml:space="preserve">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2D70B5">
        <w:rPr>
          <w:rFonts w:ascii="Arial" w:hAnsi="Arial" w:cs="Arial"/>
          <w:sz w:val="20"/>
          <w:szCs w:val="20"/>
        </w:rPr>
        <w:t xml:space="preserve"> </w:t>
      </w:r>
      <w:r w:rsidRPr="008B55A8">
        <w:rPr>
          <w:rFonts w:ascii="Arial" w:hAnsi="Arial" w:cs="Arial"/>
          <w:sz w:val="20"/>
          <w:szCs w:val="20"/>
        </w:rPr>
        <w:t>является подтверждением того, что полученный ЭД подписан ЭП Клиента и ЭД получен в том виде, в котором он исходил от Клиента.</w:t>
      </w:r>
    </w:p>
    <w:p w:rsidR="008B56D1" w:rsidRPr="00577D2A" w:rsidRDefault="008B56D1" w:rsidP="008B56D1">
      <w:pPr>
        <w:pStyle w:val="a3"/>
        <w:numPr>
          <w:ilvl w:val="1"/>
          <w:numId w:val="1"/>
        </w:numPr>
        <w:ind w:left="567" w:hanging="573"/>
        <w:jc w:val="both"/>
        <w:rPr>
          <w:rFonts w:ascii="Arial" w:hAnsi="Arial" w:cs="Arial"/>
          <w:sz w:val="20"/>
          <w:szCs w:val="20"/>
        </w:rPr>
      </w:pPr>
      <w:r w:rsidRPr="00CF2994">
        <w:rPr>
          <w:rFonts w:ascii="Arial" w:hAnsi="Arial" w:cs="Arial"/>
          <w:sz w:val="20"/>
          <w:szCs w:val="20"/>
        </w:rPr>
        <w:t>Стороны согласны с тем, что</w:t>
      </w:r>
      <w:r>
        <w:rPr>
          <w:rFonts w:ascii="Arial" w:hAnsi="Arial" w:cs="Arial"/>
          <w:sz w:val="20"/>
          <w:szCs w:val="20"/>
        </w:rPr>
        <w:t xml:space="preserve"> Логин</w:t>
      </w:r>
      <w:r w:rsidRPr="00CF2994">
        <w:rPr>
          <w:rFonts w:ascii="Arial" w:hAnsi="Arial" w:cs="Arial"/>
          <w:sz w:val="20"/>
          <w:szCs w:val="20"/>
        </w:rPr>
        <w:t xml:space="preserve">, указанный в заверенном </w:t>
      </w:r>
      <w:r w:rsidRPr="00577D2A">
        <w:rPr>
          <w:rFonts w:ascii="Arial" w:hAnsi="Arial" w:cs="Arial"/>
          <w:sz w:val="20"/>
          <w:szCs w:val="20"/>
        </w:rPr>
        <w:t xml:space="preserve">подписью и оттиском печати Клиента Акте приема – передачи логина и пароля </w:t>
      </w:r>
      <w:r>
        <w:rPr>
          <w:rFonts w:ascii="Arial" w:hAnsi="Arial" w:cs="Arial"/>
          <w:sz w:val="20"/>
          <w:szCs w:val="20"/>
        </w:rPr>
        <w:t>для</w:t>
      </w:r>
      <w:r w:rsidRPr="00577D2A">
        <w:rPr>
          <w:rFonts w:ascii="Arial" w:hAnsi="Arial" w:cs="Arial"/>
          <w:sz w:val="20"/>
          <w:szCs w:val="20"/>
        </w:rPr>
        <w:t xml:space="preserve">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577D2A">
        <w:rPr>
          <w:rFonts w:ascii="Arial" w:hAnsi="Arial" w:cs="Arial"/>
          <w:sz w:val="20"/>
          <w:szCs w:val="20"/>
        </w:rPr>
        <w:t>, принадлежит Клиенту и достаточен для определения Банком корректности ЭП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sz w:val="20"/>
          <w:szCs w:val="20"/>
        </w:rPr>
        <w:t>м Банку ЭД.</w:t>
      </w:r>
    </w:p>
    <w:p w:rsidR="008B56D1" w:rsidRPr="009B73D4" w:rsidRDefault="008B56D1" w:rsidP="008B56D1">
      <w:pPr>
        <w:pStyle w:val="a3"/>
        <w:numPr>
          <w:ilvl w:val="1"/>
          <w:numId w:val="1"/>
        </w:numPr>
        <w:ind w:left="567" w:hanging="573"/>
        <w:jc w:val="both"/>
        <w:rPr>
          <w:rFonts w:ascii="Arial" w:hAnsi="Arial" w:cs="Arial"/>
          <w:sz w:val="20"/>
          <w:szCs w:val="20"/>
        </w:rPr>
      </w:pPr>
      <w:r w:rsidRPr="009B73D4">
        <w:rPr>
          <w:rFonts w:ascii="Arial" w:hAnsi="Arial" w:cs="Arial"/>
          <w:sz w:val="20"/>
          <w:szCs w:val="20"/>
        </w:rPr>
        <w:t xml:space="preserve">Стороны согласны с тем, что наличие у Банка надлежаще оформленного ЭД, подписанного ЭП Клиента, </w:t>
      </w:r>
      <w:r>
        <w:rPr>
          <w:rFonts w:ascii="Arial" w:hAnsi="Arial" w:cs="Arial"/>
          <w:sz w:val="20"/>
          <w:szCs w:val="20"/>
        </w:rPr>
        <w:t xml:space="preserve">прошедшего </w:t>
      </w:r>
      <w:r w:rsidRPr="00F608F1">
        <w:rPr>
          <w:rFonts w:ascii="Arial" w:hAnsi="Arial" w:cs="Arial"/>
          <w:sz w:val="20"/>
          <w:szCs w:val="20"/>
        </w:rPr>
        <w:t xml:space="preserve">процедуру </w:t>
      </w:r>
      <w:r>
        <w:rPr>
          <w:rFonts w:ascii="Arial" w:hAnsi="Arial" w:cs="Arial"/>
          <w:sz w:val="20"/>
          <w:szCs w:val="20"/>
        </w:rPr>
        <w:t>аутентификации</w:t>
      </w:r>
      <w:r w:rsidRPr="009B73D4">
        <w:rPr>
          <w:rFonts w:ascii="Arial" w:hAnsi="Arial" w:cs="Arial"/>
          <w:sz w:val="20"/>
          <w:szCs w:val="20"/>
        </w:rPr>
        <w:t>, является необходимым и достаточным основанием для проведения Банком соответствующей операции на основании указанного ЭД.</w:t>
      </w:r>
    </w:p>
    <w:p w:rsidR="008B56D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Стороны согласны с тем, что использование сети </w:t>
      </w:r>
      <w:r>
        <w:rPr>
          <w:rFonts w:ascii="Arial" w:hAnsi="Arial" w:cs="Arial"/>
          <w:sz w:val="20"/>
          <w:szCs w:val="20"/>
        </w:rPr>
        <w:t>«</w:t>
      </w:r>
      <w:r w:rsidRPr="00F608F1">
        <w:rPr>
          <w:rFonts w:ascii="Arial" w:hAnsi="Arial" w:cs="Arial"/>
          <w:sz w:val="20"/>
          <w:szCs w:val="20"/>
        </w:rPr>
        <w:t>Интернет</w:t>
      </w:r>
      <w:r>
        <w:rPr>
          <w:rFonts w:ascii="Arial" w:hAnsi="Arial" w:cs="Arial"/>
          <w:sz w:val="20"/>
          <w:szCs w:val="20"/>
        </w:rPr>
        <w:t>»</w:t>
      </w:r>
      <w:r w:rsidRPr="00F608F1">
        <w:rPr>
          <w:rFonts w:ascii="Arial" w:hAnsi="Arial" w:cs="Arial"/>
          <w:sz w:val="20"/>
          <w:szCs w:val="20"/>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sz w:val="20"/>
          <w:szCs w:val="20"/>
        </w:rPr>
        <w:t>угроз.</w:t>
      </w:r>
    </w:p>
    <w:p w:rsidR="008B56D1" w:rsidRPr="00045F32"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ПОРЯДОК ПРЕДОСТАВЛЕНИЯ ДОСТУПА К СЭД</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Для доступа </w:t>
      </w:r>
      <w:r w:rsidRPr="00F608F1">
        <w:rPr>
          <w:rFonts w:ascii="Arial" w:hAnsi="Arial" w:cs="Arial"/>
          <w:sz w:val="20"/>
          <w:szCs w:val="20"/>
        </w:rPr>
        <w:t xml:space="preserve">к </w:t>
      </w:r>
      <w:r>
        <w:rPr>
          <w:rFonts w:ascii="Arial" w:hAnsi="Arial" w:cs="Arial"/>
          <w:sz w:val="20"/>
          <w:szCs w:val="20"/>
        </w:rPr>
        <w:t>СЭД</w:t>
      </w:r>
      <w:r w:rsidRPr="00F608F1">
        <w:rPr>
          <w:rFonts w:ascii="Arial" w:hAnsi="Arial" w:cs="Arial"/>
          <w:sz w:val="20"/>
          <w:szCs w:val="20"/>
        </w:rPr>
        <w:t xml:space="preserve"> </w:t>
      </w:r>
      <w:r w:rsidRPr="0081028E">
        <w:rPr>
          <w:rFonts w:ascii="Arial" w:hAnsi="Arial" w:cs="Arial"/>
          <w:sz w:val="20"/>
          <w:szCs w:val="20"/>
        </w:rPr>
        <w:t xml:space="preserve">с использованием </w:t>
      </w:r>
      <w:r w:rsidR="00360196">
        <w:rPr>
          <w:rFonts w:ascii="Arial" w:hAnsi="Arial" w:cs="Arial"/>
          <w:sz w:val="20"/>
          <w:szCs w:val="20"/>
        </w:rPr>
        <w:t xml:space="preserve">ИТС </w:t>
      </w:r>
      <w:r w:rsidR="002D70B5">
        <w:rPr>
          <w:rFonts w:ascii="Arial" w:hAnsi="Arial" w:cs="Arial"/>
          <w:sz w:val="20"/>
          <w:szCs w:val="20"/>
          <w:lang w:val="en-US"/>
        </w:rPr>
        <w:t>ROX</w:t>
      </w:r>
      <w:r w:rsidR="000E7B6E">
        <w:rPr>
          <w:rFonts w:ascii="Arial" w:hAnsi="Arial" w:cs="Arial"/>
          <w:sz w:val="20"/>
          <w:szCs w:val="20"/>
        </w:rPr>
        <w:t xml:space="preserve"> </w:t>
      </w:r>
      <w:r w:rsidR="000E7B6E" w:rsidRPr="007379B7">
        <w:rPr>
          <w:sz w:val="18"/>
          <w:szCs w:val="18"/>
        </w:rPr>
        <w:t>®</w:t>
      </w:r>
      <w:r w:rsidR="000E7B6E">
        <w:rPr>
          <w:sz w:val="18"/>
          <w:szCs w:val="18"/>
        </w:rPr>
        <w:t xml:space="preserve"> </w:t>
      </w:r>
      <w:r>
        <w:rPr>
          <w:rFonts w:ascii="Arial" w:hAnsi="Arial" w:cs="Arial"/>
          <w:sz w:val="20"/>
          <w:szCs w:val="20"/>
        </w:rPr>
        <w:t>Клиенту необходимо</w:t>
      </w:r>
      <w:r w:rsidRPr="00F608F1">
        <w:rPr>
          <w:rFonts w:ascii="Arial" w:hAnsi="Arial" w:cs="Arial"/>
          <w:sz w:val="20"/>
          <w:szCs w:val="20"/>
        </w:rPr>
        <w:t>:</w:t>
      </w:r>
    </w:p>
    <w:p w:rsidR="008B56D1" w:rsidRPr="00C31963" w:rsidRDefault="008B56D1" w:rsidP="008B56D1">
      <w:pPr>
        <w:pStyle w:val="a3"/>
        <w:numPr>
          <w:ilvl w:val="0"/>
          <w:numId w:val="2"/>
        </w:numPr>
        <w:jc w:val="both"/>
        <w:rPr>
          <w:rFonts w:ascii="Arial" w:hAnsi="Arial" w:cs="Arial"/>
          <w:sz w:val="20"/>
          <w:szCs w:val="20"/>
        </w:rPr>
      </w:pPr>
      <w:r>
        <w:rPr>
          <w:rFonts w:ascii="Arial" w:hAnsi="Arial" w:cs="Arial"/>
          <w:sz w:val="20"/>
          <w:szCs w:val="20"/>
        </w:rPr>
        <w:t>У</w:t>
      </w:r>
      <w:r w:rsidRPr="00F608F1">
        <w:rPr>
          <w:rFonts w:ascii="Arial" w:hAnsi="Arial" w:cs="Arial"/>
          <w:sz w:val="20"/>
          <w:szCs w:val="20"/>
        </w:rPr>
        <w:t>станов</w:t>
      </w:r>
      <w:r>
        <w:rPr>
          <w:rFonts w:ascii="Arial" w:hAnsi="Arial" w:cs="Arial"/>
          <w:sz w:val="20"/>
          <w:szCs w:val="20"/>
        </w:rPr>
        <w:t>ить</w:t>
      </w:r>
      <w:r w:rsidRPr="00F608F1">
        <w:rPr>
          <w:rFonts w:ascii="Arial" w:hAnsi="Arial" w:cs="Arial"/>
          <w:sz w:val="20"/>
          <w:szCs w:val="20"/>
        </w:rPr>
        <w:t xml:space="preserve"> на рабочем компьютере программно</w:t>
      </w:r>
      <w:r>
        <w:rPr>
          <w:rFonts w:ascii="Arial" w:hAnsi="Arial" w:cs="Arial"/>
          <w:sz w:val="20"/>
          <w:szCs w:val="20"/>
        </w:rPr>
        <w:t>е</w:t>
      </w:r>
      <w:r w:rsidRPr="00F608F1">
        <w:rPr>
          <w:rFonts w:ascii="Arial" w:hAnsi="Arial" w:cs="Arial"/>
          <w:sz w:val="20"/>
          <w:szCs w:val="20"/>
        </w:rPr>
        <w:t xml:space="preserve"> обеспечени</w:t>
      </w:r>
      <w:r>
        <w:rPr>
          <w:rFonts w:ascii="Arial" w:hAnsi="Arial" w:cs="Arial"/>
          <w:sz w:val="20"/>
          <w:szCs w:val="20"/>
        </w:rPr>
        <w:t>е</w:t>
      </w:r>
      <w:r w:rsidRPr="00F608F1">
        <w:rPr>
          <w:rFonts w:ascii="Arial" w:hAnsi="Arial" w:cs="Arial"/>
          <w:sz w:val="20"/>
          <w:szCs w:val="20"/>
        </w:rPr>
        <w:t>, необходимо</w:t>
      </w:r>
      <w:r>
        <w:rPr>
          <w:rFonts w:ascii="Arial" w:hAnsi="Arial" w:cs="Arial"/>
          <w:sz w:val="20"/>
          <w:szCs w:val="20"/>
        </w:rPr>
        <w:t>е</w:t>
      </w:r>
      <w:r w:rsidRPr="00F608F1">
        <w:rPr>
          <w:rFonts w:ascii="Arial" w:hAnsi="Arial" w:cs="Arial"/>
          <w:sz w:val="20"/>
          <w:szCs w:val="20"/>
        </w:rPr>
        <w:t xml:space="preserve"> для работы с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C31963">
        <w:rPr>
          <w:rFonts w:ascii="Arial" w:hAnsi="Arial" w:cs="Arial"/>
          <w:sz w:val="20"/>
          <w:szCs w:val="20"/>
        </w:rPr>
        <w:t xml:space="preserve">; </w:t>
      </w:r>
    </w:p>
    <w:p w:rsidR="008B56D1" w:rsidRPr="00A853B4" w:rsidRDefault="008B56D1" w:rsidP="008B56D1">
      <w:pPr>
        <w:pStyle w:val="a3"/>
        <w:numPr>
          <w:ilvl w:val="0"/>
          <w:numId w:val="2"/>
        </w:numPr>
        <w:jc w:val="both"/>
        <w:rPr>
          <w:rFonts w:ascii="Arial" w:hAnsi="Arial" w:cs="Arial"/>
          <w:sz w:val="20"/>
          <w:szCs w:val="20"/>
        </w:rPr>
      </w:pPr>
      <w:r w:rsidRPr="00A853B4">
        <w:rPr>
          <w:rFonts w:ascii="Arial" w:hAnsi="Arial" w:cs="Arial"/>
          <w:sz w:val="20"/>
          <w:szCs w:val="20"/>
        </w:rPr>
        <w:t xml:space="preserve">Получить от Банка Логин и Пароль и подписать с Банком Акт приема – передачи логина и пароля </w:t>
      </w:r>
      <w:r>
        <w:rPr>
          <w:rFonts w:ascii="Arial" w:hAnsi="Arial" w:cs="Arial"/>
          <w:sz w:val="20"/>
          <w:szCs w:val="20"/>
        </w:rPr>
        <w:t>для</w:t>
      </w:r>
      <w:r w:rsidRPr="00A853B4">
        <w:rPr>
          <w:rFonts w:ascii="Arial" w:hAnsi="Arial" w:cs="Arial"/>
          <w:sz w:val="20"/>
          <w:szCs w:val="20"/>
        </w:rPr>
        <w:t xml:space="preserve"> </w:t>
      </w:r>
      <w:r w:rsidR="00360196">
        <w:rPr>
          <w:rFonts w:ascii="Arial" w:hAnsi="Arial" w:cs="Arial"/>
          <w:sz w:val="20"/>
          <w:szCs w:val="20"/>
        </w:rPr>
        <w:t xml:space="preserve">ИТС </w:t>
      </w:r>
      <w:r w:rsidR="002D70B5">
        <w:rPr>
          <w:rFonts w:ascii="Arial" w:hAnsi="Arial" w:cs="Arial"/>
          <w:sz w:val="20"/>
          <w:szCs w:val="20"/>
          <w:lang w:val="en-US"/>
        </w:rPr>
        <w:t>ROX</w:t>
      </w:r>
      <w:r w:rsidRPr="00A853B4">
        <w:rPr>
          <w:rFonts w:ascii="Arial" w:hAnsi="Arial" w:cs="Arial"/>
          <w:sz w:val="20"/>
          <w:szCs w:val="20"/>
        </w:rPr>
        <w:t>.</w:t>
      </w:r>
    </w:p>
    <w:p w:rsidR="008B56D1" w:rsidRPr="00F608F1" w:rsidRDefault="008B56D1" w:rsidP="008B56D1">
      <w:pPr>
        <w:pStyle w:val="a3"/>
        <w:jc w:val="both"/>
        <w:rPr>
          <w:rFonts w:ascii="Arial" w:hAnsi="Arial" w:cs="Arial"/>
          <w:sz w:val="20"/>
          <w:szCs w:val="20"/>
        </w:rPr>
      </w:pPr>
    </w:p>
    <w:p w:rsidR="008B56D1" w:rsidRPr="00F608F1" w:rsidRDefault="008B56D1" w:rsidP="008B56D1">
      <w:pPr>
        <w:pStyle w:val="a3"/>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УСЛОВИЯ ОТПРАВКИ И ПРИЕМА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Для направления ЭД Клиент:</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устанавливает соединение с удаленным сервером доступа СЭД, установленного в офисе Банка или в ином месте по усмотрению Банка;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проходит процедуру </w:t>
      </w:r>
      <w:r>
        <w:rPr>
          <w:rFonts w:ascii="Arial" w:hAnsi="Arial" w:cs="Arial"/>
          <w:sz w:val="20"/>
          <w:szCs w:val="20"/>
        </w:rPr>
        <w:t>аутентификации;</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формирует в СЭД текст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проверяет правильность </w:t>
      </w:r>
      <w:proofErr w:type="gramStart"/>
      <w:r w:rsidRPr="00F608F1">
        <w:rPr>
          <w:rFonts w:ascii="Arial" w:hAnsi="Arial" w:cs="Arial"/>
          <w:sz w:val="20"/>
          <w:szCs w:val="20"/>
        </w:rPr>
        <w:t>составленного</w:t>
      </w:r>
      <w:proofErr w:type="gramEnd"/>
      <w:r w:rsidRPr="00F608F1">
        <w:rPr>
          <w:rFonts w:ascii="Arial" w:hAnsi="Arial" w:cs="Arial"/>
          <w:sz w:val="20"/>
          <w:szCs w:val="20"/>
        </w:rPr>
        <w:t xml:space="preserve">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направляет в Банк ЭД.</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принимает к исполнению </w:t>
      </w:r>
      <w:proofErr w:type="gramStart"/>
      <w:r w:rsidRPr="00F608F1">
        <w:rPr>
          <w:rFonts w:ascii="Arial" w:hAnsi="Arial" w:cs="Arial"/>
          <w:sz w:val="20"/>
          <w:szCs w:val="20"/>
        </w:rPr>
        <w:t>полученные</w:t>
      </w:r>
      <w:proofErr w:type="gramEnd"/>
      <w:r w:rsidRPr="00F608F1">
        <w:rPr>
          <w:rFonts w:ascii="Arial" w:hAnsi="Arial" w:cs="Arial"/>
          <w:sz w:val="20"/>
          <w:szCs w:val="20"/>
        </w:rPr>
        <w:t xml:space="preserve"> от Клиента ЭД при одновременном наличии следующих условий:</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Клиент успешно прошел процедуру </w:t>
      </w:r>
      <w:r>
        <w:rPr>
          <w:rFonts w:ascii="Arial" w:hAnsi="Arial" w:cs="Arial"/>
          <w:sz w:val="20"/>
          <w:szCs w:val="20"/>
        </w:rPr>
        <w:t>аутентификации</w:t>
      </w:r>
      <w:r w:rsidRPr="00F608F1">
        <w:rPr>
          <w:rFonts w:ascii="Arial" w:hAnsi="Arial" w:cs="Arial"/>
          <w:sz w:val="20"/>
          <w:szCs w:val="20"/>
        </w:rPr>
        <w:t xml:space="preserve">;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ЭД содержит все необходимые реквизиты в соответствии с предъявляемыми к нему требованиями;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Клиентом соблюдены иные положения настоящ</w:t>
      </w:r>
      <w:r>
        <w:rPr>
          <w:rFonts w:ascii="Arial" w:hAnsi="Arial" w:cs="Arial"/>
          <w:sz w:val="20"/>
          <w:szCs w:val="20"/>
        </w:rPr>
        <w:t>их Правил и</w:t>
      </w:r>
      <w:r w:rsidRPr="00F608F1">
        <w:rPr>
          <w:rFonts w:ascii="Arial" w:hAnsi="Arial" w:cs="Arial"/>
          <w:sz w:val="20"/>
          <w:szCs w:val="20"/>
        </w:rPr>
        <w:t xml:space="preserve"> </w:t>
      </w:r>
      <w:r>
        <w:rPr>
          <w:rFonts w:ascii="Arial" w:hAnsi="Arial" w:cs="Arial"/>
          <w:sz w:val="20"/>
          <w:szCs w:val="20"/>
        </w:rPr>
        <w:t>Регламента</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соглашается, что ЭД, полученный Банком через СЭД, процедура </w:t>
      </w:r>
      <w:proofErr w:type="gramStart"/>
      <w:r w:rsidRPr="00F608F1">
        <w:rPr>
          <w:rFonts w:ascii="Arial" w:hAnsi="Arial" w:cs="Arial"/>
          <w:sz w:val="20"/>
          <w:szCs w:val="20"/>
        </w:rPr>
        <w:t>аутентификации</w:t>
      </w:r>
      <w:proofErr w:type="gramEnd"/>
      <w:r w:rsidRPr="00F608F1">
        <w:rPr>
          <w:rFonts w:ascii="Arial" w:hAnsi="Arial" w:cs="Arial"/>
          <w:sz w:val="20"/>
          <w:szCs w:val="20"/>
        </w:rPr>
        <w:t xml:space="preserve"> для доступа к </w:t>
      </w:r>
      <w:proofErr w:type="gramStart"/>
      <w:r w:rsidRPr="00F608F1">
        <w:rPr>
          <w:rFonts w:ascii="Arial" w:hAnsi="Arial" w:cs="Arial"/>
          <w:sz w:val="20"/>
          <w:szCs w:val="20"/>
        </w:rPr>
        <w:t>которой</w:t>
      </w:r>
      <w:proofErr w:type="gramEnd"/>
      <w:r w:rsidRPr="00F608F1">
        <w:rPr>
          <w:rFonts w:ascii="Arial" w:hAnsi="Arial" w:cs="Arial"/>
          <w:sz w:val="20"/>
          <w:szCs w:val="20"/>
        </w:rPr>
        <w:t xml:space="preserve"> была проведена успешно, считается направленным Клиентом</w:t>
      </w:r>
      <w:r>
        <w:rPr>
          <w:rFonts w:ascii="Arial" w:hAnsi="Arial" w:cs="Arial"/>
          <w:sz w:val="20"/>
          <w:szCs w:val="20"/>
        </w:rPr>
        <w:t>,</w:t>
      </w:r>
      <w:r w:rsidRPr="00F608F1">
        <w:rPr>
          <w:rFonts w:ascii="Arial" w:hAnsi="Arial" w:cs="Arial"/>
          <w:sz w:val="20"/>
          <w:szCs w:val="20"/>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 прошедшего процедуру аутентификации,</w:t>
      </w:r>
      <w:r w:rsidRPr="00F608F1">
        <w:rPr>
          <w:rFonts w:ascii="Arial" w:hAnsi="Arial" w:cs="Arial"/>
          <w:sz w:val="20"/>
          <w:szCs w:val="20"/>
        </w:rPr>
        <w:t xml:space="preserve"> является достаточным основанием для исполнения Банком содержащихся в таком ЭД </w:t>
      </w:r>
      <w:r>
        <w:rPr>
          <w:rFonts w:ascii="Arial" w:hAnsi="Arial" w:cs="Arial"/>
          <w:sz w:val="20"/>
          <w:szCs w:val="20"/>
        </w:rPr>
        <w:t>указаний</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8B56D1" w:rsidRPr="00F608F1" w:rsidRDefault="008B56D1" w:rsidP="008B56D1">
      <w:pPr>
        <w:pStyle w:val="a3"/>
        <w:numPr>
          <w:ilvl w:val="1"/>
          <w:numId w:val="1"/>
        </w:numPr>
        <w:spacing w:after="0" w:line="240" w:lineRule="auto"/>
        <w:ind w:left="567" w:hanging="573"/>
        <w:jc w:val="both"/>
        <w:rPr>
          <w:rFonts w:ascii="Arial" w:hAnsi="Arial" w:cs="Arial"/>
          <w:sz w:val="20"/>
          <w:szCs w:val="20"/>
        </w:rPr>
      </w:pPr>
      <w:r w:rsidRPr="00F608F1">
        <w:rPr>
          <w:rFonts w:ascii="Arial" w:hAnsi="Arial" w:cs="Arial"/>
          <w:sz w:val="20"/>
          <w:szCs w:val="20"/>
        </w:rPr>
        <w:t>В случае принятия Банком ЭД, подтверждением поступления данного документа является присвоение следующего статуса данному документу:</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Активно;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Исполнено;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Снято;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Срок действия истек;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Запрос на отмену. </w:t>
      </w:r>
    </w:p>
    <w:p w:rsidR="008B56D1" w:rsidRDefault="008B56D1" w:rsidP="008B56D1">
      <w:pPr>
        <w:pStyle w:val="a3"/>
        <w:ind w:left="709"/>
        <w:jc w:val="both"/>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8B56D1" w:rsidRPr="00F608F1"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Pr>
          <w:rFonts w:ascii="Arial" w:hAnsi="Arial" w:cs="Arial"/>
          <w:sz w:val="20"/>
          <w:szCs w:val="20"/>
        </w:rPr>
        <w:t>ПРАВИЛА ОПРЕДЕЛЕНИЯ ЛИЦА, ПОДПИСЫВАЮЩЕГО ЭЛЕКТРООНЫЙ ДОКУМЕНТ, ПО ЕГО ЭЛЕКТРОННОЙ ПОДПИСИ</w:t>
      </w:r>
    </w:p>
    <w:p w:rsidR="008B56D1" w:rsidRDefault="008B56D1" w:rsidP="008B56D1">
      <w:pPr>
        <w:pStyle w:val="a3"/>
        <w:ind w:left="360"/>
        <w:rPr>
          <w:rFonts w:ascii="Arial" w:hAnsi="Arial" w:cs="Arial"/>
          <w:sz w:val="20"/>
          <w:szCs w:val="20"/>
        </w:rPr>
      </w:pPr>
    </w:p>
    <w:p w:rsidR="008B56D1" w:rsidRPr="00F65309" w:rsidRDefault="008B56D1" w:rsidP="008B56D1">
      <w:pPr>
        <w:pStyle w:val="a3"/>
        <w:numPr>
          <w:ilvl w:val="1"/>
          <w:numId w:val="1"/>
        </w:numPr>
        <w:ind w:left="567" w:hanging="573"/>
        <w:jc w:val="both"/>
        <w:rPr>
          <w:rFonts w:ascii="Arial" w:hAnsi="Arial" w:cs="Arial"/>
          <w:sz w:val="20"/>
          <w:szCs w:val="20"/>
        </w:rPr>
      </w:pPr>
      <w:r w:rsidRPr="00F65309">
        <w:rPr>
          <w:rFonts w:ascii="Arial" w:hAnsi="Arial" w:cs="Arial"/>
          <w:sz w:val="20"/>
          <w:szCs w:val="20"/>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w:t>
      </w:r>
      <w:proofErr w:type="gramStart"/>
      <w:r w:rsidRPr="00F65309">
        <w:rPr>
          <w:rFonts w:ascii="Arial" w:hAnsi="Arial" w:cs="Arial"/>
          <w:sz w:val="20"/>
          <w:szCs w:val="20"/>
        </w:rPr>
        <w:t>сопоставления</w:t>
      </w:r>
      <w:proofErr w:type="gramEnd"/>
      <w:r w:rsidRPr="00F65309">
        <w:rPr>
          <w:rFonts w:ascii="Arial" w:hAnsi="Arial" w:cs="Arial"/>
          <w:sz w:val="20"/>
          <w:szCs w:val="20"/>
        </w:rPr>
        <w:t xml:space="preserve"> введенного Клиентом при каждом входе </w:t>
      </w:r>
      <w:r>
        <w:rPr>
          <w:rFonts w:ascii="Arial" w:hAnsi="Arial" w:cs="Arial"/>
          <w:sz w:val="20"/>
          <w:szCs w:val="20"/>
        </w:rPr>
        <w:t xml:space="preserve">к </w:t>
      </w:r>
      <w:r w:rsidR="00360196">
        <w:rPr>
          <w:rFonts w:ascii="Arial" w:hAnsi="Arial" w:cs="Arial"/>
          <w:sz w:val="20"/>
          <w:szCs w:val="20"/>
        </w:rPr>
        <w:t xml:space="preserve">ИТС </w:t>
      </w:r>
      <w:r w:rsidR="002D70B5">
        <w:rPr>
          <w:rFonts w:ascii="Arial" w:hAnsi="Arial" w:cs="Arial"/>
          <w:sz w:val="20"/>
          <w:szCs w:val="20"/>
          <w:lang w:val="en-US"/>
        </w:rPr>
        <w:t>ROX</w:t>
      </w:r>
      <w:r w:rsidR="000E7B6E" w:rsidRPr="00360196">
        <w:rPr>
          <w:sz w:val="24"/>
          <w:szCs w:val="24"/>
        </w:rPr>
        <w:t>®</w:t>
      </w:r>
      <w:r w:rsidR="002D70B5">
        <w:rPr>
          <w:rFonts w:ascii="Arial" w:hAnsi="Arial" w:cs="Arial"/>
          <w:sz w:val="20"/>
          <w:szCs w:val="20"/>
        </w:rPr>
        <w:t xml:space="preserve"> </w:t>
      </w:r>
      <w:r w:rsidRPr="00F65309">
        <w:rPr>
          <w:rFonts w:ascii="Arial" w:hAnsi="Arial" w:cs="Arial"/>
          <w:sz w:val="20"/>
          <w:szCs w:val="20"/>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8B56D1" w:rsidRPr="00160388" w:rsidRDefault="008B56D1" w:rsidP="008B56D1">
      <w:pPr>
        <w:pStyle w:val="a3"/>
        <w:ind w:left="360"/>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УЧЕТ И ХРАНЕНИЕ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учет ЭД путем ведения журнала учета в электронном виде с возможностью распечатки на бумажном носителе.</w:t>
      </w:r>
    </w:p>
    <w:p w:rsidR="008B56D1" w:rsidRPr="00F608F1" w:rsidRDefault="008B56D1" w:rsidP="008B56D1">
      <w:pPr>
        <w:pStyle w:val="a3"/>
        <w:ind w:left="567"/>
        <w:jc w:val="both"/>
        <w:rPr>
          <w:rFonts w:ascii="Arial" w:hAnsi="Arial" w:cs="Arial"/>
          <w:sz w:val="20"/>
          <w:szCs w:val="20"/>
        </w:rPr>
      </w:pPr>
      <w:r w:rsidRPr="00F608F1">
        <w:rPr>
          <w:rFonts w:ascii="Arial" w:hAnsi="Arial" w:cs="Arial"/>
          <w:sz w:val="20"/>
          <w:szCs w:val="20"/>
        </w:rPr>
        <w:t>При учете ЭД Банк обеспечивает учет следующих данных:</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уникальный входящий номер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поступления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отправки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адресат документа, иные данные (по усмотрению Банка).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8B56D1" w:rsidRPr="00F608F1"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ПРАВА И ОБЯЗАННОСТИ СТОРОН</w:t>
      </w:r>
    </w:p>
    <w:p w:rsidR="008B56D1" w:rsidRPr="00D20C4B" w:rsidRDefault="008B56D1" w:rsidP="008B56D1">
      <w:pPr>
        <w:pStyle w:val="a3"/>
        <w:numPr>
          <w:ilvl w:val="1"/>
          <w:numId w:val="1"/>
        </w:numPr>
        <w:ind w:left="567" w:hanging="573"/>
        <w:jc w:val="both"/>
        <w:rPr>
          <w:rFonts w:ascii="Arial" w:hAnsi="Arial" w:cs="Arial"/>
          <w:sz w:val="20"/>
          <w:szCs w:val="20"/>
          <w:u w:val="single"/>
        </w:rPr>
      </w:pPr>
      <w:r w:rsidRPr="00D20C4B">
        <w:rPr>
          <w:rFonts w:ascii="Arial" w:hAnsi="Arial" w:cs="Arial"/>
          <w:sz w:val="20"/>
          <w:szCs w:val="20"/>
          <w:u w:val="single"/>
        </w:rPr>
        <w:t>Клиент имеет право:</w:t>
      </w:r>
    </w:p>
    <w:p w:rsidR="004112C0" w:rsidRPr="00D20C4B" w:rsidRDefault="004112C0" w:rsidP="00D20C4B">
      <w:pPr>
        <w:pStyle w:val="a3"/>
        <w:numPr>
          <w:ilvl w:val="0"/>
          <w:numId w:val="2"/>
        </w:numPr>
        <w:ind w:left="1134"/>
        <w:jc w:val="both"/>
        <w:rPr>
          <w:rFonts w:ascii="Arial" w:hAnsi="Arial" w:cs="Arial"/>
          <w:sz w:val="20"/>
          <w:szCs w:val="20"/>
        </w:rPr>
      </w:pPr>
      <w:r w:rsidRPr="00D20C4B">
        <w:rPr>
          <w:rFonts w:ascii="Arial" w:hAnsi="Arial" w:cs="Arial"/>
          <w:sz w:val="20"/>
          <w:szCs w:val="20"/>
        </w:rPr>
        <w:t xml:space="preserve">Пользоваться ИТС </w:t>
      </w:r>
      <w:r w:rsidRPr="00D20C4B">
        <w:rPr>
          <w:rFonts w:ascii="Arial" w:hAnsi="Arial" w:cs="Arial"/>
          <w:sz w:val="20"/>
          <w:szCs w:val="20"/>
          <w:lang w:val="en-US"/>
        </w:rPr>
        <w:t>ROX</w:t>
      </w:r>
      <w:r w:rsidRPr="00D20C4B">
        <w:rPr>
          <w:rFonts w:ascii="Arial" w:hAnsi="Arial" w:cs="Arial"/>
          <w:sz w:val="20"/>
          <w:szCs w:val="20"/>
        </w:rPr>
        <w:t xml:space="preserve"> для передачи поручений для исполнения</w:t>
      </w:r>
      <w:r w:rsidR="0086222E" w:rsidRPr="00D20C4B">
        <w:rPr>
          <w:rFonts w:ascii="Arial" w:hAnsi="Arial" w:cs="Arial"/>
          <w:sz w:val="20"/>
          <w:szCs w:val="20"/>
        </w:rPr>
        <w:t xml:space="preserve"> сделок </w:t>
      </w:r>
      <w:r w:rsidR="007379B7">
        <w:rPr>
          <w:rFonts w:ascii="Arial" w:hAnsi="Arial" w:cs="Arial"/>
          <w:sz w:val="20"/>
          <w:szCs w:val="20"/>
        </w:rPr>
        <w:t xml:space="preserve">на Фондовом рынке иностранных государств и/или Срочном </w:t>
      </w:r>
      <w:proofErr w:type="gramStart"/>
      <w:r w:rsidR="007379B7">
        <w:rPr>
          <w:rFonts w:ascii="Arial" w:hAnsi="Arial" w:cs="Arial"/>
          <w:sz w:val="20"/>
          <w:szCs w:val="20"/>
        </w:rPr>
        <w:t>рынке-опционы</w:t>
      </w:r>
      <w:proofErr w:type="gramEnd"/>
      <w:r w:rsidR="007379B7">
        <w:rPr>
          <w:rFonts w:ascii="Arial" w:hAnsi="Arial" w:cs="Arial"/>
          <w:sz w:val="20"/>
          <w:szCs w:val="20"/>
        </w:rPr>
        <w:t xml:space="preserve"> на акции иностранных государств.</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Направить в Банк уведомление о приостановке приема и исполнения любых документов, подаваемых в Банк через СЭД от имени Клиента.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sz w:val="20"/>
          <w:szCs w:val="20"/>
        </w:rPr>
        <w:t>Приостановка</w:t>
      </w:r>
      <w:r w:rsidRPr="00F608F1">
        <w:rPr>
          <w:rFonts w:ascii="Arial" w:hAnsi="Arial" w:cs="Arial"/>
          <w:sz w:val="20"/>
          <w:szCs w:val="20"/>
        </w:rPr>
        <w:t xml:space="preserve"> снимается не позднее дня, следующего за днем получения Банком письменного требования Клиента о</w:t>
      </w:r>
      <w:r>
        <w:rPr>
          <w:rFonts w:ascii="Arial" w:hAnsi="Arial" w:cs="Arial"/>
          <w:sz w:val="20"/>
          <w:szCs w:val="20"/>
        </w:rPr>
        <w:t>б отмене</w:t>
      </w:r>
      <w:r w:rsidRPr="00F608F1">
        <w:rPr>
          <w:rFonts w:ascii="Arial" w:hAnsi="Arial" w:cs="Arial"/>
          <w:sz w:val="20"/>
          <w:szCs w:val="20"/>
        </w:rPr>
        <w:t xml:space="preserve"> </w:t>
      </w:r>
      <w:r>
        <w:rPr>
          <w:rFonts w:ascii="Arial" w:hAnsi="Arial" w:cs="Arial"/>
          <w:sz w:val="20"/>
          <w:szCs w:val="20"/>
        </w:rPr>
        <w:t>приостановки</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Банк имеет право:</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8B56D1" w:rsidRDefault="008B56D1" w:rsidP="008B56D1">
      <w:pPr>
        <w:pStyle w:val="a3"/>
        <w:numPr>
          <w:ilvl w:val="0"/>
          <w:numId w:val="2"/>
        </w:numPr>
        <w:ind w:left="1134"/>
        <w:jc w:val="both"/>
        <w:rPr>
          <w:rFonts w:ascii="Arial" w:hAnsi="Arial" w:cs="Arial"/>
          <w:sz w:val="20"/>
          <w:szCs w:val="20"/>
        </w:rPr>
      </w:pPr>
      <w:proofErr w:type="gramStart"/>
      <w:r>
        <w:rPr>
          <w:rFonts w:ascii="Arial" w:hAnsi="Arial" w:cs="Arial"/>
          <w:sz w:val="20"/>
          <w:szCs w:val="20"/>
        </w:rPr>
        <w:t>П</w:t>
      </w:r>
      <w:r w:rsidRPr="00F608F1">
        <w:rPr>
          <w:rFonts w:ascii="Arial" w:hAnsi="Arial" w:cs="Arial"/>
          <w:sz w:val="20"/>
          <w:szCs w:val="20"/>
        </w:rPr>
        <w:t>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и оттиском печати Клиента, оформленных в соответствии с требованиями действующего законодательства.</w:t>
      </w:r>
      <w:proofErr w:type="gramEnd"/>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Клиент обязуется:</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sz w:val="20"/>
          <w:szCs w:val="20"/>
        </w:rPr>
        <w:t>ЭП</w:t>
      </w:r>
      <w:r w:rsidRPr="00F608F1">
        <w:rPr>
          <w:rFonts w:ascii="Arial" w:hAnsi="Arial" w:cs="Arial"/>
          <w:sz w:val="20"/>
          <w:szCs w:val="20"/>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w:t>
      </w:r>
      <w:r w:rsidRPr="00F608F1">
        <w:rPr>
          <w:rFonts w:ascii="Arial" w:hAnsi="Arial" w:cs="Arial"/>
          <w:sz w:val="20"/>
          <w:szCs w:val="20"/>
        </w:rPr>
        <w:t xml:space="preserve"> несет Клиент.</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О</w:t>
      </w:r>
      <w:r w:rsidRPr="00F608F1">
        <w:rPr>
          <w:rFonts w:ascii="Arial" w:hAnsi="Arial" w:cs="Arial"/>
          <w:sz w:val="20"/>
          <w:szCs w:val="20"/>
        </w:rPr>
        <w:t xml:space="preserve">беспечить </w:t>
      </w:r>
      <w:r>
        <w:rPr>
          <w:rFonts w:ascii="Arial" w:hAnsi="Arial" w:cs="Arial"/>
          <w:sz w:val="20"/>
          <w:szCs w:val="20"/>
        </w:rPr>
        <w:t xml:space="preserve">конфиденциальность </w:t>
      </w:r>
      <w:r w:rsidRPr="00F608F1">
        <w:rPr>
          <w:rFonts w:ascii="Arial" w:hAnsi="Arial" w:cs="Arial"/>
          <w:sz w:val="20"/>
          <w:szCs w:val="20"/>
        </w:rPr>
        <w:t xml:space="preserve">и отсутствие доступа неуполномоченных лиц к </w:t>
      </w:r>
      <w:r>
        <w:rPr>
          <w:rFonts w:ascii="Arial" w:hAnsi="Arial" w:cs="Arial"/>
          <w:sz w:val="20"/>
          <w:szCs w:val="20"/>
        </w:rPr>
        <w:t>Логину и Паролю</w:t>
      </w:r>
      <w:r w:rsidRPr="00F608F1">
        <w:rPr>
          <w:rFonts w:ascii="Arial" w:hAnsi="Arial" w:cs="Arial"/>
          <w:sz w:val="20"/>
          <w:szCs w:val="20"/>
        </w:rPr>
        <w:t xml:space="preserve">, </w:t>
      </w:r>
      <w:proofErr w:type="gramStart"/>
      <w:r w:rsidRPr="00F608F1">
        <w:rPr>
          <w:rFonts w:ascii="Arial" w:hAnsi="Arial" w:cs="Arial"/>
          <w:sz w:val="20"/>
          <w:szCs w:val="20"/>
        </w:rPr>
        <w:t>используемым</w:t>
      </w:r>
      <w:proofErr w:type="gramEnd"/>
      <w:r w:rsidRPr="00F608F1">
        <w:rPr>
          <w:rFonts w:ascii="Arial" w:hAnsi="Arial" w:cs="Arial"/>
          <w:sz w:val="20"/>
          <w:szCs w:val="20"/>
        </w:rPr>
        <w:t xml:space="preserve"> при работе в СЭД. Риск неблагоприятных последствий, связанных с использованием </w:t>
      </w:r>
      <w:r>
        <w:rPr>
          <w:rFonts w:ascii="Arial" w:hAnsi="Arial" w:cs="Arial"/>
          <w:sz w:val="20"/>
          <w:szCs w:val="20"/>
        </w:rPr>
        <w:t xml:space="preserve">Логина и Пароля </w:t>
      </w:r>
      <w:r w:rsidRPr="00F608F1">
        <w:rPr>
          <w:rFonts w:ascii="Arial" w:hAnsi="Arial" w:cs="Arial"/>
          <w:sz w:val="20"/>
          <w:szCs w:val="20"/>
        </w:rPr>
        <w:t xml:space="preserve">Клиента неуполномоченными лицами, несет Клиент.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С</w:t>
      </w:r>
      <w:r w:rsidRPr="00F608F1">
        <w:rPr>
          <w:rFonts w:ascii="Arial" w:hAnsi="Arial" w:cs="Arial"/>
          <w:sz w:val="20"/>
          <w:szCs w:val="20"/>
        </w:rPr>
        <w:t xml:space="preserve">ообщать Банку об обнаружении попытки несанкционированного доступа к СЭД или к </w:t>
      </w:r>
      <w:r>
        <w:rPr>
          <w:rFonts w:ascii="Arial" w:hAnsi="Arial" w:cs="Arial"/>
          <w:sz w:val="20"/>
          <w:szCs w:val="20"/>
        </w:rPr>
        <w:t xml:space="preserve">Логину и Паролю </w:t>
      </w:r>
      <w:r w:rsidRPr="00F608F1">
        <w:rPr>
          <w:rFonts w:ascii="Arial" w:hAnsi="Arial" w:cs="Arial"/>
          <w:sz w:val="20"/>
          <w:szCs w:val="20"/>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sz w:val="20"/>
          <w:szCs w:val="20"/>
        </w:rPr>
        <w:t>к Логину и Паролю</w:t>
      </w:r>
      <w:r w:rsidRPr="00F608F1">
        <w:rPr>
          <w:rFonts w:ascii="Arial" w:hAnsi="Arial" w:cs="Arial"/>
          <w:sz w:val="20"/>
          <w:szCs w:val="20"/>
        </w:rPr>
        <w:t xml:space="preserve">. </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Нести отве</w:t>
      </w:r>
      <w:r w:rsidR="00893DFC">
        <w:rPr>
          <w:rFonts w:ascii="Arial" w:hAnsi="Arial" w:cs="Arial"/>
          <w:sz w:val="20"/>
          <w:szCs w:val="20"/>
        </w:rPr>
        <w:t>т</w:t>
      </w:r>
      <w:r w:rsidRPr="00B97F09">
        <w:rPr>
          <w:rFonts w:ascii="Arial" w:hAnsi="Arial" w:cs="Arial"/>
          <w:sz w:val="20"/>
          <w:szCs w:val="20"/>
        </w:rPr>
        <w:t>ственность за сохранность и/или использование Безопасного идентификационного кода каждым  пользователем</w:t>
      </w:r>
      <w:r w:rsidR="00A42BD1" w:rsidRPr="00A42BD1">
        <w:rPr>
          <w:rFonts w:ascii="Arial" w:hAnsi="Arial" w:cs="Arial"/>
          <w:sz w:val="20"/>
          <w:szCs w:val="20"/>
        </w:rPr>
        <w:t xml:space="preserve"> </w:t>
      </w:r>
      <w:r w:rsidR="00A42BD1">
        <w:rPr>
          <w:rFonts w:ascii="Arial" w:hAnsi="Arial" w:cs="Arial"/>
          <w:sz w:val="20"/>
          <w:szCs w:val="20"/>
        </w:rPr>
        <w:t>ИТС</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rPr>
          <w:sz w:val="18"/>
          <w:szCs w:val="18"/>
        </w:rPr>
        <w:t xml:space="preserve"> </w:t>
      </w:r>
      <w:r w:rsidR="000E7B6E" w:rsidRPr="000E7B6E">
        <w:t>®</w:t>
      </w:r>
      <w:r w:rsidR="000E7B6E">
        <w:rPr>
          <w:sz w:val="18"/>
          <w:szCs w:val="18"/>
        </w:rPr>
        <w:t>.</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сообщать этот Безопасный идентификационный код никаким иным физическим или юридическим лицам;</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допускать использования  своего Безопасного идентификационного кода никакими иными физическими или юридическими лицами.</w:t>
      </w:r>
    </w:p>
    <w:p w:rsidR="00517F26" w:rsidRPr="00B97F09" w:rsidRDefault="00517F26" w:rsidP="008B56D1">
      <w:pPr>
        <w:pStyle w:val="a3"/>
        <w:numPr>
          <w:ilvl w:val="0"/>
          <w:numId w:val="2"/>
        </w:numPr>
        <w:ind w:left="1134"/>
        <w:jc w:val="both"/>
        <w:rPr>
          <w:rFonts w:ascii="Arial" w:hAnsi="Arial" w:cs="Arial"/>
          <w:sz w:val="20"/>
          <w:szCs w:val="20"/>
        </w:rPr>
      </w:pPr>
    </w:p>
    <w:p w:rsidR="008B56D1" w:rsidRPr="00B97F09" w:rsidRDefault="008B56D1" w:rsidP="008B56D1">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Банк обязуется: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Предоставить Клиенту доступ к программному обеспечению, необходимому для использования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Исполнять принятые от Клиента ЭД посредством СЭД, подписанные ЭП Клиента, прошедшего процедуру аутентификации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При получении от Клиента соответствующего уведомления временно прекратить доступ к системам СЭД. </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По письменному требованию Клиента объяснить причину приостановления работы Клиента и неисполнения принятого ЭД, </w:t>
      </w:r>
      <w:proofErr w:type="gramStart"/>
      <w:r w:rsidRPr="00B97F09">
        <w:rPr>
          <w:rFonts w:ascii="Arial" w:hAnsi="Arial" w:cs="Arial"/>
          <w:sz w:val="20"/>
          <w:szCs w:val="20"/>
        </w:rPr>
        <w:t>которая</w:t>
      </w:r>
      <w:proofErr w:type="gramEnd"/>
      <w:r w:rsidRPr="00B97F09">
        <w:rPr>
          <w:rFonts w:ascii="Arial" w:hAnsi="Arial" w:cs="Arial"/>
          <w:sz w:val="20"/>
          <w:szCs w:val="20"/>
        </w:rPr>
        <w:t xml:space="preserve"> может быть иной, чем несоответствие ЭД положениям настоящих Правил или действующего законодательства.</w:t>
      </w:r>
    </w:p>
    <w:p w:rsidR="008B56D1" w:rsidRPr="00B97F09" w:rsidRDefault="004112C0" w:rsidP="004112C0">
      <w:pPr>
        <w:pStyle w:val="a3"/>
        <w:numPr>
          <w:ilvl w:val="1"/>
          <w:numId w:val="1"/>
        </w:numPr>
        <w:jc w:val="both"/>
        <w:rPr>
          <w:rFonts w:ascii="Arial" w:hAnsi="Arial" w:cs="Arial"/>
          <w:sz w:val="20"/>
          <w:szCs w:val="20"/>
        </w:rPr>
      </w:pPr>
      <w:r w:rsidRPr="00B97F09">
        <w:rPr>
          <w:rFonts w:ascii="Arial" w:hAnsi="Arial" w:cs="Arial"/>
          <w:sz w:val="20"/>
          <w:szCs w:val="20"/>
        </w:rPr>
        <w:lastRenderedPageBreak/>
        <w:t>Клиент уведомлен и соглашается</w:t>
      </w:r>
      <w:r w:rsidR="00B97F09" w:rsidRPr="00B97F09">
        <w:rPr>
          <w:rFonts w:ascii="Arial" w:hAnsi="Arial" w:cs="Arial"/>
          <w:sz w:val="20"/>
          <w:szCs w:val="20"/>
        </w:rPr>
        <w:t xml:space="preserve"> со следующим:</w:t>
      </w:r>
    </w:p>
    <w:p w:rsidR="00517F26" w:rsidRPr="00B97F09" w:rsidRDefault="00B97F09" w:rsidP="004112C0">
      <w:pPr>
        <w:ind w:left="774"/>
        <w:jc w:val="both"/>
        <w:rPr>
          <w:rFonts w:ascii="Arial" w:hAnsi="Arial" w:cs="Arial"/>
          <w:sz w:val="20"/>
          <w:szCs w:val="20"/>
        </w:rPr>
      </w:pPr>
      <w:r w:rsidRPr="00B97F09">
        <w:rPr>
          <w:rFonts w:ascii="Arial" w:hAnsi="Arial" w:cs="Arial"/>
          <w:sz w:val="20"/>
          <w:szCs w:val="20"/>
        </w:rPr>
        <w:t>8.5.1.</w:t>
      </w:r>
      <w:r w:rsidR="004112C0" w:rsidRPr="00B97F09">
        <w:rPr>
          <w:rFonts w:ascii="Arial" w:hAnsi="Arial" w:cs="Arial"/>
          <w:sz w:val="20"/>
          <w:szCs w:val="20"/>
        </w:rPr>
        <w:t xml:space="preserve"> </w:t>
      </w:r>
      <w:r w:rsidR="00517F26" w:rsidRPr="00B97F09">
        <w:rPr>
          <w:rFonts w:ascii="Arial" w:hAnsi="Arial" w:cs="Arial"/>
          <w:sz w:val="20"/>
          <w:szCs w:val="20"/>
        </w:rPr>
        <w:t xml:space="preserve"> Банк  получает от правообладателя ограниченную, могущую быть отозванной</w:t>
      </w:r>
      <w:proofErr w:type="gramStart"/>
      <w:r w:rsidR="00517F26" w:rsidRPr="00B97F09">
        <w:rPr>
          <w:rFonts w:ascii="Arial" w:hAnsi="Arial" w:cs="Arial"/>
          <w:sz w:val="20"/>
          <w:szCs w:val="20"/>
        </w:rPr>
        <w:t xml:space="preserve"> ,</w:t>
      </w:r>
      <w:proofErr w:type="gramEnd"/>
      <w:r w:rsidR="00517F26" w:rsidRPr="00B97F09">
        <w:rPr>
          <w:rFonts w:ascii="Arial" w:hAnsi="Arial" w:cs="Arial"/>
          <w:sz w:val="20"/>
          <w:szCs w:val="20"/>
        </w:rPr>
        <w:t xml:space="preserve"> неисключительную лицензию, разрешающей Банку и его клиентам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передачи поручений для исполнения</w:t>
      </w:r>
      <w:r w:rsidR="000E7B6E">
        <w:rPr>
          <w:rFonts w:ascii="Arial" w:hAnsi="Arial" w:cs="Arial"/>
          <w:sz w:val="20"/>
          <w:szCs w:val="20"/>
        </w:rPr>
        <w:t>.</w:t>
      </w:r>
      <w:r w:rsidR="004112C0" w:rsidRPr="00B97F09">
        <w:rPr>
          <w:rFonts w:ascii="Arial" w:hAnsi="Arial" w:cs="Arial"/>
          <w:sz w:val="20"/>
          <w:szCs w:val="20"/>
        </w:rPr>
        <w:t xml:space="preserve"> </w:t>
      </w:r>
    </w:p>
    <w:p w:rsidR="004112C0" w:rsidRPr="00B97F09" w:rsidRDefault="00B97F09" w:rsidP="004112C0">
      <w:pPr>
        <w:ind w:left="774"/>
        <w:jc w:val="both"/>
        <w:rPr>
          <w:rFonts w:ascii="Arial" w:hAnsi="Arial" w:cs="Arial"/>
          <w:sz w:val="20"/>
          <w:szCs w:val="20"/>
        </w:rPr>
      </w:pPr>
      <w:r w:rsidRPr="00B97F09">
        <w:rPr>
          <w:rFonts w:ascii="Arial" w:hAnsi="Arial" w:cs="Arial"/>
          <w:sz w:val="20"/>
          <w:szCs w:val="20"/>
        </w:rPr>
        <w:t xml:space="preserve">8.5.2. </w:t>
      </w:r>
      <w:r w:rsidR="000E7B6E">
        <w:rPr>
          <w:rFonts w:ascii="Arial" w:hAnsi="Arial" w:cs="Arial"/>
          <w:sz w:val="20"/>
          <w:szCs w:val="20"/>
        </w:rPr>
        <w:t xml:space="preserve">Правообладатель </w:t>
      </w:r>
      <w:r w:rsidR="004112C0" w:rsidRPr="00B97F09">
        <w:rPr>
          <w:rFonts w:ascii="Arial" w:hAnsi="Arial" w:cs="Arial"/>
          <w:sz w:val="20"/>
          <w:szCs w:val="20"/>
        </w:rPr>
        <w:t xml:space="preserve"> вправе  в любое время  аннулировать и/или отозвать</w:t>
      </w:r>
      <w:r w:rsidR="00517F26" w:rsidRPr="00B97F09">
        <w:rPr>
          <w:rFonts w:ascii="Arial" w:hAnsi="Arial" w:cs="Arial"/>
          <w:sz w:val="20"/>
          <w:szCs w:val="20"/>
        </w:rPr>
        <w:t xml:space="preserve"> свое одобрение на использование</w:t>
      </w:r>
      <w:r w:rsidR="00893DFC">
        <w:rPr>
          <w:rFonts w:ascii="Arial" w:hAnsi="Arial" w:cs="Arial"/>
          <w:sz w:val="20"/>
          <w:szCs w:val="20"/>
        </w:rPr>
        <w:t xml:space="preserve"> системы </w:t>
      </w:r>
      <w:r w:rsidR="00517F26" w:rsidRPr="00B97F09">
        <w:rPr>
          <w:rFonts w:ascii="Arial" w:hAnsi="Arial" w:cs="Arial"/>
          <w:sz w:val="20"/>
          <w:szCs w:val="20"/>
        </w:rPr>
        <w:t xml:space="preserve"> 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связи со сторонними брокерами;</w:t>
      </w:r>
    </w:p>
    <w:p w:rsidR="00893DFC" w:rsidRPr="00893DFC" w:rsidRDefault="00B97F09" w:rsidP="00893DFC">
      <w:pPr>
        <w:ind w:left="774"/>
        <w:jc w:val="both"/>
        <w:rPr>
          <w:rFonts w:ascii="Arial" w:hAnsi="Arial" w:cs="Arial"/>
          <w:sz w:val="20"/>
          <w:szCs w:val="20"/>
        </w:rPr>
      </w:pPr>
      <w:r w:rsidRPr="00B97F09">
        <w:rPr>
          <w:rFonts w:ascii="Arial" w:hAnsi="Arial" w:cs="Arial"/>
          <w:sz w:val="20"/>
          <w:szCs w:val="20"/>
        </w:rPr>
        <w:t xml:space="preserve">8.5.3. </w:t>
      </w:r>
      <w:r w:rsidR="000E7B6E">
        <w:rPr>
          <w:rFonts w:ascii="Arial" w:hAnsi="Arial" w:cs="Arial"/>
          <w:sz w:val="20"/>
          <w:szCs w:val="20"/>
        </w:rPr>
        <w:t>Правообладатель</w:t>
      </w:r>
      <w:r w:rsidR="00517F26" w:rsidRPr="00B97F09">
        <w:rPr>
          <w:rFonts w:ascii="Arial" w:hAnsi="Arial" w:cs="Arial"/>
          <w:sz w:val="20"/>
          <w:szCs w:val="20"/>
        </w:rPr>
        <w:t xml:space="preserve"> оставляет за собой право отказать в доступе или отозвать право доступа к</w:t>
      </w:r>
      <w:r w:rsidR="00893DFC">
        <w:rPr>
          <w:rFonts w:ascii="Arial" w:hAnsi="Arial" w:cs="Arial"/>
          <w:sz w:val="20"/>
          <w:szCs w:val="20"/>
        </w:rPr>
        <w:t xml:space="preserve"> системе </w:t>
      </w:r>
      <w:r w:rsidR="00517F26" w:rsidRPr="00B97F09">
        <w:rPr>
          <w:rFonts w:ascii="Arial" w:hAnsi="Arial" w:cs="Arial"/>
          <w:sz w:val="20"/>
          <w:szCs w:val="20"/>
        </w:rPr>
        <w:t xml:space="preserve"> </w:t>
      </w:r>
      <w:r w:rsidR="0060557B">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или идентификаторов для входа/ паролей и/или самой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893DFC">
        <w:rPr>
          <w:rFonts w:ascii="Arial" w:hAnsi="Arial" w:cs="Arial"/>
          <w:sz w:val="20"/>
          <w:szCs w:val="20"/>
        </w:rPr>
        <w:t>.</w:t>
      </w:r>
    </w:p>
    <w:p w:rsidR="00517F26" w:rsidRPr="00B97F09" w:rsidRDefault="00517F26" w:rsidP="00517F26">
      <w:pPr>
        <w:widowControl w:val="0"/>
        <w:shd w:val="clear" w:color="auto" w:fill="FFFFFF"/>
        <w:tabs>
          <w:tab w:val="left" w:pos="2981"/>
        </w:tabs>
        <w:autoSpaceDE w:val="0"/>
        <w:autoSpaceDN w:val="0"/>
        <w:adjustRightInd w:val="0"/>
        <w:spacing w:before="274" w:after="0" w:line="274" w:lineRule="exact"/>
        <w:ind w:right="102"/>
        <w:rPr>
          <w:rFonts w:ascii="Arial" w:hAnsi="Arial" w:cs="Arial"/>
          <w:spacing w:val="-1"/>
          <w:sz w:val="20"/>
          <w:szCs w:val="20"/>
        </w:rPr>
      </w:pPr>
      <w:r w:rsidRPr="00B97F09">
        <w:rPr>
          <w:rFonts w:ascii="Arial" w:hAnsi="Arial" w:cs="Arial"/>
          <w:sz w:val="20"/>
          <w:szCs w:val="20"/>
        </w:rPr>
        <w:t xml:space="preserve">         </w:t>
      </w:r>
      <w:r w:rsidR="00B97F09" w:rsidRPr="00B97F09">
        <w:rPr>
          <w:rFonts w:ascii="Arial" w:hAnsi="Arial" w:cs="Arial"/>
          <w:sz w:val="20"/>
          <w:szCs w:val="20"/>
        </w:rPr>
        <w:t xml:space="preserve">8.5.4. </w:t>
      </w:r>
      <w:r w:rsidRPr="00B97F09">
        <w:rPr>
          <w:rFonts w:ascii="Arial" w:hAnsi="Arial" w:cs="Arial"/>
          <w:sz w:val="20"/>
          <w:szCs w:val="20"/>
        </w:rPr>
        <w:t>Клиент не должен:</w:t>
      </w:r>
      <w:r w:rsidRPr="00B97F09">
        <w:rPr>
          <w:rFonts w:ascii="Arial" w:hAnsi="Arial" w:cs="Arial"/>
          <w:spacing w:val="-1"/>
          <w:sz w:val="20"/>
          <w:szCs w:val="20"/>
        </w:rPr>
        <w:t xml:space="preserve"> </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pacing w:val="-1"/>
          <w:sz w:val="20"/>
          <w:szCs w:val="20"/>
        </w:rPr>
        <w:t xml:space="preserve">продавать, сдавать в аренду, передавать по лицензии или сублицензии </w:t>
      </w:r>
      <w:r w:rsidR="00893DFC">
        <w:rPr>
          <w:rFonts w:ascii="Arial" w:hAnsi="Arial" w:cs="Arial"/>
          <w:spacing w:val="-1"/>
          <w:sz w:val="20"/>
          <w:szCs w:val="20"/>
        </w:rPr>
        <w:t xml:space="preserve">ИТС </w:t>
      </w:r>
      <w:r w:rsidRPr="00B97F09">
        <w:rPr>
          <w:rFonts w:ascii="Arial" w:hAnsi="Arial" w:cs="Arial"/>
          <w:spacing w:val="-1"/>
          <w:sz w:val="20"/>
          <w:szCs w:val="20"/>
        </w:rPr>
        <w:t xml:space="preserve">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z w:val="20"/>
          <w:szCs w:val="20"/>
        </w:rPr>
        <w:t>модифицировать, изменять, преобразовывать, переводить, создавать производные изделия, подвергать инженерному анализу</w:t>
      </w:r>
      <w:r w:rsidRPr="00B97F09">
        <w:rPr>
          <w:rFonts w:ascii="Arial" w:hAnsi="Arial" w:cs="Arial"/>
          <w:spacing w:val="-1"/>
          <w:sz w:val="20"/>
          <w:szCs w:val="20"/>
        </w:rPr>
        <w:t xml:space="preserve">, разбирать на составляющие или </w:t>
      </w:r>
      <w:proofErr w:type="spellStart"/>
      <w:r w:rsidRPr="00B97F09">
        <w:rPr>
          <w:rFonts w:ascii="Arial" w:hAnsi="Arial" w:cs="Arial"/>
          <w:spacing w:val="-1"/>
          <w:sz w:val="20"/>
          <w:szCs w:val="20"/>
        </w:rPr>
        <w:t>декомпилировать</w:t>
      </w:r>
      <w:proofErr w:type="spellEnd"/>
      <w:r w:rsidRPr="00B97F09">
        <w:rPr>
          <w:rFonts w:ascii="Arial" w:hAnsi="Arial" w:cs="Arial"/>
          <w:spacing w:val="-1"/>
          <w:sz w:val="20"/>
          <w:szCs w:val="20"/>
        </w:rPr>
        <w:t xml:space="preserve"> </w:t>
      </w:r>
      <w:r w:rsidR="006850AC">
        <w:rPr>
          <w:rFonts w:ascii="Arial" w:hAnsi="Arial" w:cs="Arial"/>
          <w:spacing w:val="-1"/>
          <w:sz w:val="20"/>
          <w:szCs w:val="20"/>
        </w:rPr>
        <w:t xml:space="preserve">ИТС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 по какой бы то ни было причине</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2"/>
          <w:sz w:val="20"/>
          <w:szCs w:val="20"/>
        </w:rPr>
      </w:pPr>
      <w:r w:rsidRPr="00B97F09">
        <w:rPr>
          <w:rFonts w:ascii="Arial" w:hAnsi="Arial" w:cs="Arial"/>
          <w:spacing w:val="-1"/>
          <w:sz w:val="20"/>
          <w:szCs w:val="20"/>
        </w:rPr>
        <w:t xml:space="preserve">предоставлять, раскрывать, разглашать, делать доступной или разрешать использование </w:t>
      </w:r>
      <w:r w:rsidR="006850AC">
        <w:rPr>
          <w:rFonts w:ascii="Arial" w:hAnsi="Arial" w:cs="Arial"/>
          <w:spacing w:val="-1"/>
          <w:sz w:val="20"/>
          <w:szCs w:val="20"/>
        </w:rPr>
        <w:t xml:space="preserve">ИТС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любой ее части никаким неуполномоченным третьим лицам;</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40" w:lineRule="auto"/>
        <w:ind w:left="2977" w:right="102" w:hanging="716"/>
        <w:jc w:val="both"/>
        <w:rPr>
          <w:rFonts w:ascii="Arial" w:hAnsi="Arial" w:cs="Arial"/>
          <w:spacing w:val="-1"/>
          <w:sz w:val="20"/>
          <w:szCs w:val="20"/>
        </w:rPr>
      </w:pPr>
      <w:r w:rsidRPr="00B97F09">
        <w:rPr>
          <w:rFonts w:ascii="Arial" w:hAnsi="Arial" w:cs="Arial"/>
          <w:sz w:val="20"/>
          <w:szCs w:val="20"/>
        </w:rPr>
        <w:t xml:space="preserve">копировать или воспроизводить </w:t>
      </w:r>
      <w:r w:rsidR="00893DFC">
        <w:rPr>
          <w:rFonts w:ascii="Arial" w:hAnsi="Arial" w:cs="Arial"/>
          <w:sz w:val="20"/>
          <w:szCs w:val="20"/>
        </w:rPr>
        <w:t xml:space="preserve">ИТС </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любую ее часть;</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88" w:after="0" w:line="240" w:lineRule="auto"/>
        <w:ind w:left="2977" w:right="102" w:hanging="716"/>
        <w:jc w:val="both"/>
        <w:rPr>
          <w:rFonts w:ascii="Arial" w:hAnsi="Arial" w:cs="Arial"/>
          <w:spacing w:val="-2"/>
          <w:sz w:val="20"/>
          <w:szCs w:val="20"/>
        </w:rPr>
      </w:pPr>
      <w:r w:rsidRPr="00B97F09">
        <w:rPr>
          <w:rFonts w:ascii="Arial" w:hAnsi="Arial" w:cs="Arial"/>
          <w:sz w:val="20"/>
          <w:szCs w:val="20"/>
        </w:rPr>
        <w:t xml:space="preserve">никаким образом </w:t>
      </w:r>
      <w:r w:rsidR="006511EE" w:rsidRPr="006511EE">
        <w:rPr>
          <w:rFonts w:ascii="Arial" w:hAnsi="Arial" w:cs="Arial"/>
          <w:sz w:val="20"/>
          <w:szCs w:val="20"/>
        </w:rPr>
        <w:t xml:space="preserve">не </w:t>
      </w:r>
      <w:r w:rsidRPr="00B97F09">
        <w:rPr>
          <w:rFonts w:ascii="Arial" w:hAnsi="Arial" w:cs="Arial"/>
          <w:sz w:val="20"/>
          <w:szCs w:val="20"/>
        </w:rPr>
        <w:t xml:space="preserve">вмешиваться в функционирование </w:t>
      </w:r>
      <w:r w:rsidR="00893DFC">
        <w:rPr>
          <w:rFonts w:ascii="Arial" w:hAnsi="Arial" w:cs="Arial"/>
          <w:sz w:val="20"/>
          <w:szCs w:val="20"/>
        </w:rPr>
        <w:t>ИТС</w:t>
      </w:r>
      <w:r w:rsidR="006850AC" w:rsidRPr="006850AC">
        <w:rPr>
          <w:rFonts w:ascii="Arial" w:hAnsi="Arial" w:cs="Arial"/>
          <w:sz w:val="20"/>
          <w:szCs w:val="20"/>
        </w:rPr>
        <w:t xml:space="preserve"> </w:t>
      </w:r>
      <w:r w:rsidRPr="00B97F09">
        <w:rPr>
          <w:rFonts w:ascii="Arial" w:hAnsi="Arial" w:cs="Arial"/>
          <w:sz w:val="20"/>
          <w:szCs w:val="20"/>
          <w:lang w:val="en-US"/>
        </w:rPr>
        <w:t>ROX</w:t>
      </w:r>
      <w:r w:rsidR="000E7B6E" w:rsidRPr="006850AC">
        <w:rPr>
          <w:sz w:val="20"/>
          <w:szCs w:val="20"/>
        </w:rPr>
        <w:t>®</w:t>
      </w:r>
      <w:r w:rsidRPr="00B97F09">
        <w:rPr>
          <w:rFonts w:ascii="Arial" w:hAnsi="Arial" w:cs="Arial"/>
          <w:sz w:val="20"/>
          <w:szCs w:val="20"/>
        </w:rPr>
        <w:t xml:space="preserve">; </w:t>
      </w:r>
    </w:p>
    <w:p w:rsidR="00517F26" w:rsidRPr="00893DFC" w:rsidRDefault="006511EE"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proofErr w:type="gramStart"/>
      <w:r>
        <w:rPr>
          <w:rFonts w:ascii="Arial" w:hAnsi="Arial" w:cs="Arial"/>
          <w:spacing w:val="-1"/>
          <w:sz w:val="20"/>
          <w:szCs w:val="20"/>
        </w:rPr>
        <w:t xml:space="preserve">не </w:t>
      </w:r>
      <w:r w:rsidR="00517F26" w:rsidRPr="00B97F09">
        <w:rPr>
          <w:rFonts w:ascii="Arial" w:hAnsi="Arial" w:cs="Arial"/>
          <w:spacing w:val="-1"/>
          <w:sz w:val="20"/>
          <w:szCs w:val="20"/>
        </w:rPr>
        <w:t xml:space="preserve">внедрять в </w:t>
      </w:r>
      <w:r w:rsidR="00893DFC">
        <w:rPr>
          <w:rFonts w:ascii="Arial" w:hAnsi="Arial" w:cs="Arial"/>
          <w:spacing w:val="-1"/>
          <w:sz w:val="20"/>
          <w:szCs w:val="20"/>
        </w:rPr>
        <w:t xml:space="preserve">ИТС </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6850AC" w:rsidRPr="006850AC">
        <w:t>®</w:t>
      </w:r>
      <w:r w:rsidR="00517F26" w:rsidRPr="00893DFC">
        <w:rPr>
          <w:rFonts w:ascii="Arial" w:hAnsi="Arial" w:cs="Arial"/>
          <w:spacing w:val="-1"/>
          <w:sz w:val="20"/>
          <w:szCs w:val="20"/>
        </w:rPr>
        <w:t xml:space="preserve"> или передавать через нее любые вирусы, программы типа «червь», «лазейки» в системе защиты, </w:t>
      </w:r>
      <w:r w:rsidR="00517F26" w:rsidRPr="00893DFC">
        <w:rPr>
          <w:rFonts w:ascii="Arial" w:hAnsi="Arial" w:cs="Arial"/>
          <w:sz w:val="20"/>
          <w:szCs w:val="20"/>
        </w:rPr>
        <w:t xml:space="preserve"> программы, инструкции или механизмы, влияющие на синхронизирующую или счетную функции</w:t>
      </w:r>
      <w:r w:rsidR="00C50D50">
        <w:rPr>
          <w:rFonts w:ascii="Arial" w:hAnsi="Arial" w:cs="Arial"/>
          <w:sz w:val="20"/>
          <w:szCs w:val="20"/>
        </w:rPr>
        <w:t>.</w:t>
      </w:r>
      <w:proofErr w:type="gramEnd"/>
    </w:p>
    <w:p w:rsidR="00517F26" w:rsidRDefault="00B97F09" w:rsidP="00893DFC">
      <w:pPr>
        <w:shd w:val="clear" w:color="auto" w:fill="FFFFFF"/>
        <w:spacing w:before="274"/>
        <w:ind w:right="102"/>
        <w:jc w:val="both"/>
        <w:rPr>
          <w:rFonts w:ascii="Arial" w:hAnsi="Arial" w:cs="Arial"/>
          <w:spacing w:val="-1"/>
          <w:sz w:val="20"/>
          <w:szCs w:val="20"/>
        </w:rPr>
      </w:pPr>
      <w:r w:rsidRPr="00B97F09">
        <w:rPr>
          <w:rFonts w:ascii="Arial" w:hAnsi="Arial" w:cs="Arial"/>
          <w:spacing w:val="-1"/>
          <w:sz w:val="20"/>
          <w:szCs w:val="20"/>
        </w:rPr>
        <w:t xml:space="preserve">8.5.5.  </w:t>
      </w:r>
      <w:r w:rsidR="00517F26" w:rsidRPr="00B97F09">
        <w:rPr>
          <w:rFonts w:ascii="Arial" w:hAnsi="Arial" w:cs="Arial"/>
          <w:spacing w:val="-1"/>
          <w:sz w:val="20"/>
          <w:szCs w:val="20"/>
        </w:rPr>
        <w:t>Клиент</w:t>
      </w:r>
      <w:r w:rsidR="008F649C" w:rsidRPr="00B97F09">
        <w:rPr>
          <w:rFonts w:ascii="Arial" w:hAnsi="Arial" w:cs="Arial"/>
          <w:spacing w:val="-1"/>
          <w:sz w:val="20"/>
          <w:szCs w:val="20"/>
        </w:rPr>
        <w:t xml:space="preserve"> и его уполномоченные лица </w:t>
      </w:r>
      <w:r w:rsidR="00517F26" w:rsidRPr="00B97F09">
        <w:rPr>
          <w:rFonts w:ascii="Arial" w:hAnsi="Arial" w:cs="Arial"/>
          <w:spacing w:val="-1"/>
          <w:sz w:val="20"/>
          <w:szCs w:val="20"/>
        </w:rPr>
        <w:t xml:space="preserve"> несут ответственность за все поручения, вносимые </w:t>
      </w:r>
      <w:r w:rsidR="00C1699C">
        <w:rPr>
          <w:rFonts w:ascii="Arial" w:hAnsi="Arial" w:cs="Arial"/>
          <w:spacing w:val="-1"/>
          <w:sz w:val="20"/>
          <w:szCs w:val="20"/>
        </w:rPr>
        <w:t>в ИТС</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00517F26" w:rsidRPr="00B97F09">
        <w:rPr>
          <w:rFonts w:ascii="Arial" w:hAnsi="Arial" w:cs="Arial"/>
          <w:spacing w:val="-1"/>
          <w:sz w:val="20"/>
          <w:szCs w:val="20"/>
        </w:rPr>
        <w:t xml:space="preserve">. </w:t>
      </w:r>
    </w:p>
    <w:p w:rsidR="00C1699C" w:rsidRDefault="00C1699C" w:rsidP="009F3BE6">
      <w:pPr>
        <w:shd w:val="clear" w:color="auto" w:fill="FFFFFF"/>
        <w:spacing w:before="274"/>
        <w:ind w:right="102"/>
        <w:rPr>
          <w:rFonts w:ascii="Arial" w:hAnsi="Arial" w:cs="Arial"/>
          <w:spacing w:val="-1"/>
          <w:sz w:val="20"/>
          <w:szCs w:val="20"/>
        </w:rPr>
      </w:pPr>
      <w:r>
        <w:rPr>
          <w:rFonts w:ascii="Arial" w:hAnsi="Arial" w:cs="Arial"/>
          <w:spacing w:val="-1"/>
          <w:sz w:val="20"/>
          <w:szCs w:val="20"/>
        </w:rPr>
        <w:t>8.5.6. Клиент обязуется самостоятельно отслеживать и контролировать все поручения и иные ра</w:t>
      </w:r>
      <w:r w:rsidR="006850AC">
        <w:rPr>
          <w:rFonts w:ascii="Arial" w:hAnsi="Arial" w:cs="Arial"/>
          <w:spacing w:val="-1"/>
          <w:sz w:val="20"/>
          <w:szCs w:val="20"/>
        </w:rPr>
        <w:t xml:space="preserve">споряжения, направляемые в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w:t>
      </w:r>
    </w:p>
    <w:p w:rsidR="00517F26" w:rsidRDefault="00C1699C" w:rsidP="00C1699C">
      <w:pPr>
        <w:shd w:val="clear" w:color="auto" w:fill="FFFFFF"/>
        <w:spacing w:before="274"/>
        <w:ind w:right="102"/>
        <w:rPr>
          <w:rFonts w:ascii="Arial" w:hAnsi="Arial" w:cs="Arial"/>
          <w:spacing w:val="-8"/>
          <w:sz w:val="20"/>
          <w:szCs w:val="20"/>
        </w:rPr>
      </w:pPr>
      <w:r>
        <w:rPr>
          <w:rFonts w:ascii="Arial" w:hAnsi="Arial" w:cs="Arial"/>
          <w:spacing w:val="-1"/>
          <w:sz w:val="20"/>
          <w:szCs w:val="20"/>
        </w:rPr>
        <w:t xml:space="preserve">8.5.7. Банк, а также правообладатель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 xml:space="preserve"> </w:t>
      </w:r>
      <w:r w:rsidR="00517F26" w:rsidRPr="009F3BE6">
        <w:rPr>
          <w:rFonts w:ascii="Arial" w:hAnsi="Arial" w:cs="Arial"/>
          <w:sz w:val="20"/>
          <w:szCs w:val="20"/>
        </w:rPr>
        <w:t>не несет никакой ответственности за исполнение таких поручений (в том числе (помимо прочего) за качество исполнения, доступ к рынкам и ограничения системы</w:t>
      </w:r>
      <w:r>
        <w:rPr>
          <w:rFonts w:ascii="Arial" w:hAnsi="Arial" w:cs="Arial"/>
          <w:spacing w:val="-8"/>
          <w:sz w:val="20"/>
          <w:szCs w:val="20"/>
        </w:rPr>
        <w:t>).</w:t>
      </w: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СОВМЕСТНЫЕ ОБЯЗАТЕЛЬСТВА И ОТВЕТСТВЕННОСТЬ СТОРОН</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8B56D1" w:rsidRPr="00B97F09" w:rsidRDefault="008B56D1" w:rsidP="009D0A88">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Стороны обязуются: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Организовать работу с СЭД таким образом, чтобы исключить возможность использования СЭД неуполномоченными лицами.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lastRenderedPageBreak/>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w:t>
      </w:r>
      <w:proofErr w:type="gramStart"/>
      <w:r w:rsidRPr="00B97F09">
        <w:rPr>
          <w:rFonts w:ascii="Arial" w:hAnsi="Arial" w:cs="Arial"/>
          <w:sz w:val="20"/>
          <w:szCs w:val="20"/>
        </w:rPr>
        <w:t>,</w:t>
      </w:r>
      <w:proofErr w:type="gramEnd"/>
      <w:r w:rsidRPr="00B97F09">
        <w:rPr>
          <w:rFonts w:ascii="Arial" w:hAnsi="Arial" w:cs="Arial"/>
          <w:sz w:val="20"/>
          <w:szCs w:val="20"/>
        </w:rPr>
        <w:t xml:space="preserve">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за ущерб, причиненный Клиенту в результате использования третьими лицами Логина и Пароля Клиента.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4112C0" w:rsidRDefault="008B56D1" w:rsidP="004112C0">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перед Клиентом, в случае, если ЭД подписан ЭП Клиента, прошедшего процедуру аутентификации, но исходил не от Клиента.</w:t>
      </w:r>
    </w:p>
    <w:p w:rsidR="00893DFC" w:rsidRPr="00B97F09" w:rsidRDefault="00893DFC" w:rsidP="00893DFC">
      <w:pPr>
        <w:pStyle w:val="a3"/>
        <w:ind w:left="1134"/>
        <w:jc w:val="both"/>
        <w:rPr>
          <w:rFonts w:ascii="Arial" w:hAnsi="Arial" w:cs="Arial"/>
          <w:sz w:val="20"/>
          <w:szCs w:val="20"/>
        </w:rPr>
      </w:pP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ПОРЯДОК РАЗРЕШЕНИЯ СПОРОВ</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Стороны договорились считать ЭП Клиента, прошедшего процедуру аутентификации, корректной. Наличие в </w:t>
      </w:r>
      <w:proofErr w:type="gramStart"/>
      <w:r w:rsidRPr="00B97F09">
        <w:rPr>
          <w:rFonts w:ascii="Arial" w:hAnsi="Arial" w:cs="Arial"/>
          <w:sz w:val="20"/>
          <w:szCs w:val="20"/>
        </w:rPr>
        <w:t>оспариваемом</w:t>
      </w:r>
      <w:proofErr w:type="gramEnd"/>
      <w:r w:rsidRPr="00B97F09">
        <w:rPr>
          <w:rFonts w:ascii="Arial" w:hAnsi="Arial" w:cs="Arial"/>
          <w:sz w:val="20"/>
          <w:szCs w:val="20"/>
        </w:rPr>
        <w:t xml:space="preserve"> ЭД корректной ЭП является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w:t>
      </w:r>
      <w:proofErr w:type="gramStart"/>
      <w:r w:rsidRPr="00B97F09">
        <w:rPr>
          <w:rFonts w:ascii="Arial" w:hAnsi="Arial" w:cs="Arial"/>
          <w:sz w:val="20"/>
          <w:szCs w:val="20"/>
        </w:rPr>
        <w:t>Корректность ЭП Клиента в оспариваемом ЭД устанавливается разрешительной комиссией в установленном ниже порядке.</w:t>
      </w:r>
      <w:proofErr w:type="gramEnd"/>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наличии ЭП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бремя доказывания лежит на Стороне, не соглашающейся с наличием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внесения изменений </w:t>
      </w:r>
      <w:proofErr w:type="gramStart"/>
      <w:r w:rsidRPr="00B97F09">
        <w:rPr>
          <w:rFonts w:ascii="Arial" w:hAnsi="Arial" w:cs="Arial"/>
          <w:sz w:val="20"/>
          <w:szCs w:val="20"/>
        </w:rPr>
        <w:t>в</w:t>
      </w:r>
      <w:proofErr w:type="gramEnd"/>
      <w:r w:rsidRPr="00B97F09">
        <w:rPr>
          <w:rFonts w:ascii="Arial" w:hAnsi="Arial" w:cs="Arial"/>
          <w:sz w:val="20"/>
          <w:szCs w:val="20"/>
        </w:rPr>
        <w:t xml:space="preserve"> </w:t>
      </w:r>
      <w:proofErr w:type="gramStart"/>
      <w:r w:rsidRPr="00B97F09">
        <w:rPr>
          <w:rFonts w:ascii="Arial" w:hAnsi="Arial" w:cs="Arial"/>
          <w:sz w:val="20"/>
          <w:szCs w:val="20"/>
        </w:rPr>
        <w:t>ЭД</w:t>
      </w:r>
      <w:proofErr w:type="gramEnd"/>
      <w:r w:rsidRPr="00B97F09">
        <w:rPr>
          <w:rFonts w:ascii="Arial" w:hAnsi="Arial" w:cs="Arial"/>
          <w:sz w:val="20"/>
          <w:szCs w:val="20"/>
        </w:rPr>
        <w:t xml:space="preserve"> после его подписания ЭП, бремя доказывания лежит на Стороне, утверждающей, что в данный документ были внесены изменения.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несогласия Клиента с действиями Банка, связанными с исполнением Банком </w:t>
      </w:r>
      <w:proofErr w:type="gramStart"/>
      <w:r w:rsidRPr="00B97F09">
        <w:rPr>
          <w:rFonts w:ascii="Arial" w:hAnsi="Arial" w:cs="Arial"/>
          <w:sz w:val="20"/>
          <w:szCs w:val="20"/>
        </w:rPr>
        <w:t>направленных</w:t>
      </w:r>
      <w:proofErr w:type="gramEnd"/>
      <w:r w:rsidRPr="00B97F09">
        <w:rPr>
          <w:rFonts w:ascii="Arial" w:hAnsi="Arial" w:cs="Arial"/>
          <w:sz w:val="20"/>
          <w:szCs w:val="20"/>
        </w:rPr>
        <w:t xml:space="preserve">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8B56D1" w:rsidRPr="00BD7EA8"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w:t>
      </w:r>
      <w:r w:rsidRPr="00B97F09">
        <w:rPr>
          <w:rFonts w:ascii="Arial" w:hAnsi="Arial" w:cs="Arial"/>
          <w:sz w:val="20"/>
          <w:szCs w:val="20"/>
        </w:rPr>
        <w:lastRenderedPageBreak/>
        <w:t xml:space="preserve">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w:t>
      </w:r>
      <w:r w:rsidRPr="00BD7EA8">
        <w:rPr>
          <w:rFonts w:ascii="Arial" w:hAnsi="Arial" w:cs="Arial"/>
          <w:sz w:val="20"/>
          <w:szCs w:val="20"/>
        </w:rPr>
        <w:t xml:space="preserve">экспертной комиссией не должен составлять более 30 дней </w:t>
      </w:r>
      <w:proofErr w:type="gramStart"/>
      <w:r w:rsidRPr="00BD7EA8">
        <w:rPr>
          <w:rFonts w:ascii="Arial" w:hAnsi="Arial" w:cs="Arial"/>
          <w:sz w:val="20"/>
          <w:szCs w:val="20"/>
        </w:rPr>
        <w:t>с даты формирования</w:t>
      </w:r>
      <w:proofErr w:type="gramEnd"/>
      <w:r w:rsidRPr="00BD7EA8">
        <w:rPr>
          <w:rFonts w:ascii="Arial" w:hAnsi="Arial" w:cs="Arial"/>
          <w:sz w:val="20"/>
          <w:szCs w:val="20"/>
        </w:rPr>
        <w:t xml:space="preserve">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B56D1" w:rsidRPr="00BD7EA8" w:rsidRDefault="008B56D1" w:rsidP="009D0A88">
      <w:pPr>
        <w:pStyle w:val="a3"/>
        <w:numPr>
          <w:ilvl w:val="1"/>
          <w:numId w:val="1"/>
        </w:numPr>
        <w:ind w:left="567" w:hanging="573"/>
        <w:jc w:val="both"/>
        <w:rPr>
          <w:rFonts w:ascii="Arial" w:hAnsi="Arial" w:cs="Arial"/>
          <w:sz w:val="20"/>
          <w:szCs w:val="20"/>
        </w:rPr>
      </w:pPr>
      <w:r w:rsidRPr="00BD7EA8">
        <w:rPr>
          <w:rFonts w:ascii="Arial" w:hAnsi="Arial" w:cs="Arial"/>
          <w:sz w:val="20"/>
          <w:szCs w:val="20"/>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w:t>
      </w:r>
      <w:r w:rsidR="002014CA" w:rsidRPr="00BD7EA8">
        <w:rPr>
          <w:rFonts w:ascii="Arial" w:hAnsi="Arial" w:cs="Arial"/>
          <w:color w:val="282828"/>
        </w:rPr>
        <w:t>Арбитражный центр при Российском союзе промышленников и предпринимателей</w:t>
      </w:r>
      <w:r w:rsidRPr="00BD7EA8">
        <w:rPr>
          <w:rFonts w:ascii="Arial" w:hAnsi="Arial" w:cs="Arial"/>
          <w:sz w:val="20"/>
          <w:szCs w:val="20"/>
        </w:rPr>
        <w:t xml:space="preserve">. </w:t>
      </w:r>
    </w:p>
    <w:p w:rsidR="008B56D1" w:rsidRPr="00B97F09" w:rsidRDefault="008B56D1" w:rsidP="008B56D1">
      <w:pPr>
        <w:pStyle w:val="a3"/>
        <w:ind w:left="1134"/>
        <w:jc w:val="both"/>
        <w:rPr>
          <w:rFonts w:ascii="Arial" w:hAnsi="Arial" w:cs="Arial"/>
          <w:sz w:val="20"/>
          <w:szCs w:val="20"/>
        </w:rPr>
      </w:pPr>
    </w:p>
    <w:p w:rsidR="00BB7750" w:rsidRDefault="00BB7750"/>
    <w:sectPr w:rsidR="00BB7750" w:rsidSect="00EB1A1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79" w:rsidRDefault="00315779">
      <w:pPr>
        <w:spacing w:after="0" w:line="240" w:lineRule="auto"/>
      </w:pPr>
      <w:r>
        <w:separator/>
      </w:r>
    </w:p>
  </w:endnote>
  <w:endnote w:type="continuationSeparator" w:id="0">
    <w:p w:rsidR="00315779" w:rsidRDefault="0031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3157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79" w:rsidRDefault="00315779">
      <w:pPr>
        <w:spacing w:after="0" w:line="240" w:lineRule="auto"/>
      </w:pPr>
      <w:r>
        <w:separator/>
      </w:r>
    </w:p>
  </w:footnote>
  <w:footnote w:type="continuationSeparator" w:id="0">
    <w:p w:rsidR="00315779" w:rsidRDefault="003157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3157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987"/>
    <w:multiLevelType w:val="multilevel"/>
    <w:tmpl w:val="F5BA7324"/>
    <w:lvl w:ilvl="0">
      <w:start w:val="8"/>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6"/>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102506DE"/>
    <w:multiLevelType w:val="multilevel"/>
    <w:tmpl w:val="4DECBB28"/>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C80B38"/>
    <w:multiLevelType w:val="singleLevel"/>
    <w:tmpl w:val="167869D6"/>
    <w:lvl w:ilvl="0">
      <w:start w:val="4"/>
      <w:numFmt w:val="lowerLetter"/>
      <w:lvlText w:val="(%1)"/>
      <w:legacy w:legacy="1" w:legacySpace="0" w:legacyIndent="350"/>
      <w:lvlJc w:val="left"/>
      <w:rPr>
        <w:rFonts w:ascii="Times New Roman" w:hAnsi="Times New Roman" w:cs="Times New Roman" w:hint="default"/>
      </w:rPr>
    </w:lvl>
  </w:abstractNum>
  <w:abstractNum w:abstractNumId="4">
    <w:nsid w:val="3E23171A"/>
    <w:multiLevelType w:val="singleLevel"/>
    <w:tmpl w:val="DCB24432"/>
    <w:lvl w:ilvl="0">
      <w:start w:val="1"/>
      <w:numFmt w:val="lowerLetter"/>
      <w:lvlText w:val="(%1)"/>
      <w:legacy w:legacy="1" w:legacySpace="0" w:legacyIndent="350"/>
      <w:lvlJc w:val="left"/>
      <w:rPr>
        <w:rFonts w:ascii="Times New Roman" w:hAnsi="Times New Roman" w:cs="Times New Roman" w:hint="default"/>
        <w:sz w:val="24"/>
        <w:szCs w:val="24"/>
      </w:rPr>
    </w:lvl>
  </w:abstractNum>
  <w:abstractNum w:abstractNumId="5">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B2264"/>
    <w:multiLevelType w:val="singleLevel"/>
    <w:tmpl w:val="4F8ABF12"/>
    <w:lvl w:ilvl="0">
      <w:start w:val="1"/>
      <w:numFmt w:val="lowerLetter"/>
      <w:lvlText w:val="(%1)"/>
      <w:legacy w:legacy="1" w:legacySpace="0" w:legacyIndent="720"/>
      <w:lvlJc w:val="left"/>
      <w:rPr>
        <w:rFonts w:ascii="Times New Roman" w:hAnsi="Times New Roman" w:cs="Times New Roman" w:hint="default"/>
      </w:rPr>
    </w:lvl>
  </w:abstractNum>
  <w:abstractNum w:abstractNumId="7">
    <w:nsid w:val="5B2E2AA5"/>
    <w:multiLevelType w:val="singleLevel"/>
    <w:tmpl w:val="2C74D964"/>
    <w:lvl w:ilvl="0">
      <w:start w:val="2"/>
      <w:numFmt w:val="decimal"/>
      <w:lvlText w:val="12.2.%1"/>
      <w:legacy w:legacy="1" w:legacySpace="0" w:legacyIndent="701"/>
      <w:lvlJc w:val="left"/>
      <w:rPr>
        <w:rFonts w:ascii="Times New Roman" w:hAnsi="Times New Roman" w:cs="Times New Roman" w:hint="default"/>
        <w:sz w:val="24"/>
        <w:szCs w:val="24"/>
      </w:rPr>
    </w:lvl>
  </w:abstractNum>
  <w:abstractNum w:abstractNumId="8">
    <w:nsid w:val="6EFF0526"/>
    <w:multiLevelType w:val="multilevel"/>
    <w:tmpl w:val="7ED2D796"/>
    <w:lvl w:ilvl="0">
      <w:start w:val="5"/>
      <w:numFmt w:val="decimal"/>
      <w:lvlText w:val="%1."/>
      <w:lvlJc w:val="left"/>
      <w:pPr>
        <w:ind w:left="495" w:hanging="495"/>
      </w:pPr>
      <w:rPr>
        <w:rFonts w:hint="default"/>
      </w:rPr>
    </w:lvl>
    <w:lvl w:ilvl="1">
      <w:start w:val="5"/>
      <w:numFmt w:val="decimal"/>
      <w:lvlText w:val="%1.%2."/>
      <w:lvlJc w:val="left"/>
      <w:pPr>
        <w:ind w:left="547" w:hanging="495"/>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1"/>
    <w:rsid w:val="00031AC3"/>
    <w:rsid w:val="000326AC"/>
    <w:rsid w:val="0006688B"/>
    <w:rsid w:val="000E7B6E"/>
    <w:rsid w:val="002014CA"/>
    <w:rsid w:val="002D70B5"/>
    <w:rsid w:val="00315779"/>
    <w:rsid w:val="00335580"/>
    <w:rsid w:val="00360196"/>
    <w:rsid w:val="003F0A28"/>
    <w:rsid w:val="004112C0"/>
    <w:rsid w:val="00437217"/>
    <w:rsid w:val="004B7452"/>
    <w:rsid w:val="004F4889"/>
    <w:rsid w:val="00517F26"/>
    <w:rsid w:val="005B5DF3"/>
    <w:rsid w:val="0060557B"/>
    <w:rsid w:val="00633836"/>
    <w:rsid w:val="006511EE"/>
    <w:rsid w:val="006850AC"/>
    <w:rsid w:val="007379B7"/>
    <w:rsid w:val="0079053F"/>
    <w:rsid w:val="00791945"/>
    <w:rsid w:val="007A3DAA"/>
    <w:rsid w:val="007F7EFC"/>
    <w:rsid w:val="0086222E"/>
    <w:rsid w:val="00893DFC"/>
    <w:rsid w:val="008B56D1"/>
    <w:rsid w:val="008F649C"/>
    <w:rsid w:val="00950F48"/>
    <w:rsid w:val="00955C93"/>
    <w:rsid w:val="00967DC9"/>
    <w:rsid w:val="0097592C"/>
    <w:rsid w:val="009D0A88"/>
    <w:rsid w:val="009F3BE6"/>
    <w:rsid w:val="00A42BD1"/>
    <w:rsid w:val="00AA376E"/>
    <w:rsid w:val="00B35183"/>
    <w:rsid w:val="00B95EAA"/>
    <w:rsid w:val="00B97F09"/>
    <w:rsid w:val="00BB7750"/>
    <w:rsid w:val="00BC2972"/>
    <w:rsid w:val="00BD7EA8"/>
    <w:rsid w:val="00C1699C"/>
    <w:rsid w:val="00C50D50"/>
    <w:rsid w:val="00C97FE2"/>
    <w:rsid w:val="00CA16CA"/>
    <w:rsid w:val="00CA2CEB"/>
    <w:rsid w:val="00CE7FE2"/>
    <w:rsid w:val="00D20C4B"/>
    <w:rsid w:val="00DC5793"/>
    <w:rsid w:val="00E0227C"/>
    <w:rsid w:val="00E74181"/>
    <w:rsid w:val="00EE23DD"/>
    <w:rsid w:val="00F17CD3"/>
    <w:rsid w:val="00F32D93"/>
    <w:rsid w:val="00FD3E18"/>
    <w:rsid w:val="00FF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15A33-F706-43F6-8301-C1C22DB6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3391</Words>
  <Characters>19332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Рыкунов Евгений Сергеевич</cp:lastModifiedBy>
  <cp:revision>3</cp:revision>
  <cp:lastPrinted>2017-04-17T14:12:00Z</cp:lastPrinted>
  <dcterms:created xsi:type="dcterms:W3CDTF">2019-06-25T10:08:00Z</dcterms:created>
  <dcterms:modified xsi:type="dcterms:W3CDTF">2022-06-08T11:18:00Z</dcterms:modified>
</cp:coreProperties>
</file>