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651D5" w:rsidRPr="000331F9" w:rsidRDefault="00492ECE" w:rsidP="005651D5">
      <w:pPr>
        <w:pStyle w:val="2"/>
        <w:jc w:val="right"/>
        <w:rPr>
          <w:rFonts w:ascii="Times New Roman" w:hAnsi="Times New Roman"/>
          <w:b w:val="0"/>
          <w:i w:val="0"/>
          <w:sz w:val="24"/>
          <w:szCs w:val="24"/>
        </w:rPr>
      </w:pPr>
      <w:r w:rsidRPr="00492ECE">
        <w:rPr>
          <w:rFonts w:ascii="Times New Roman" w:hAnsi="Times New Roman"/>
          <w:b w:val="0"/>
          <w:i w:val="0"/>
          <w:sz w:val="24"/>
          <w:szCs w:val="24"/>
        </w:rPr>
        <w:t xml:space="preserve">Приложение № 1 к Приказу №________ </w:t>
      </w:r>
      <w:proofErr w:type="gramStart"/>
      <w:r w:rsidRPr="00492ECE">
        <w:rPr>
          <w:rFonts w:ascii="Times New Roman" w:hAnsi="Times New Roman"/>
          <w:b w:val="0"/>
          <w:i w:val="0"/>
          <w:sz w:val="24"/>
          <w:szCs w:val="24"/>
        </w:rPr>
        <w:t>от</w:t>
      </w:r>
      <w:proofErr w:type="gramEnd"/>
      <w:r w:rsidRPr="00492ECE">
        <w:rPr>
          <w:rFonts w:ascii="Times New Roman" w:hAnsi="Times New Roman"/>
          <w:b w:val="0"/>
          <w:i w:val="0"/>
          <w:sz w:val="24"/>
          <w:szCs w:val="24"/>
        </w:rPr>
        <w:t>__________</w:t>
      </w:r>
    </w:p>
    <w:p w:rsidR="005651D5" w:rsidRPr="004A39E8" w:rsidRDefault="005651D5" w:rsidP="0028428B">
      <w:pPr>
        <w:pStyle w:val="Default"/>
        <w:jc w:val="center"/>
        <w:rPr>
          <w:b/>
          <w:i/>
          <w:sz w:val="22"/>
          <w:szCs w:val="22"/>
        </w:rPr>
      </w:pPr>
    </w:p>
    <w:p w:rsidR="00275850" w:rsidRPr="004A39E8" w:rsidRDefault="0028428B" w:rsidP="0028428B">
      <w:pPr>
        <w:pStyle w:val="Default"/>
        <w:jc w:val="center"/>
        <w:rPr>
          <w:b/>
          <w:i/>
          <w:sz w:val="22"/>
          <w:szCs w:val="22"/>
        </w:rPr>
      </w:pPr>
      <w:r w:rsidRPr="004A39E8">
        <w:rPr>
          <w:b/>
          <w:i/>
          <w:sz w:val="22"/>
          <w:szCs w:val="22"/>
        </w:rPr>
        <w:t>ОПРОСНЫЙ ЛИСТ ЮРИДИЧЕСКОГО ЛИЦ</w:t>
      </w:r>
      <w:r w:rsidR="00DD1B1C" w:rsidRPr="004A39E8">
        <w:rPr>
          <w:b/>
          <w:i/>
          <w:sz w:val="22"/>
          <w:szCs w:val="22"/>
        </w:rPr>
        <w:t xml:space="preserve">А </w:t>
      </w:r>
    </w:p>
    <w:p w:rsidR="0028428B" w:rsidRPr="004A39E8" w:rsidRDefault="00DD1B1C" w:rsidP="0028428B">
      <w:pPr>
        <w:pStyle w:val="Default"/>
        <w:jc w:val="center"/>
        <w:rPr>
          <w:b/>
          <w:i/>
          <w:sz w:val="22"/>
          <w:szCs w:val="22"/>
        </w:rPr>
      </w:pPr>
      <w:r w:rsidRPr="004A39E8">
        <w:rPr>
          <w:b/>
          <w:i/>
          <w:sz w:val="22"/>
          <w:szCs w:val="22"/>
        </w:rPr>
        <w:t>(</w:t>
      </w:r>
      <w:r w:rsidR="0028428B" w:rsidRPr="004A39E8">
        <w:rPr>
          <w:b/>
          <w:i/>
          <w:sz w:val="22"/>
          <w:szCs w:val="22"/>
        </w:rPr>
        <w:t>В Т</w:t>
      </w:r>
      <w:r w:rsidRPr="004A39E8">
        <w:rPr>
          <w:b/>
          <w:i/>
          <w:sz w:val="22"/>
          <w:szCs w:val="22"/>
        </w:rPr>
        <w:t>ОМ ЧИСЛЕ</w:t>
      </w:r>
      <w:r w:rsidR="0028428B" w:rsidRPr="004A39E8">
        <w:rPr>
          <w:b/>
          <w:i/>
          <w:sz w:val="22"/>
          <w:szCs w:val="22"/>
        </w:rPr>
        <w:t xml:space="preserve"> ОРГАНИЗАЦИИ ФИНАНСОВОГО РЫНКА</w:t>
      </w:r>
      <w:r w:rsidRPr="004A39E8">
        <w:rPr>
          <w:b/>
          <w:i/>
          <w:sz w:val="22"/>
          <w:szCs w:val="22"/>
        </w:rPr>
        <w:t>)</w:t>
      </w:r>
    </w:p>
    <w:p w:rsidR="0018166C" w:rsidRPr="004A39E8" w:rsidRDefault="0018166C" w:rsidP="0018166C">
      <w:pPr>
        <w:pStyle w:val="Default"/>
        <w:jc w:val="center"/>
        <w:rPr>
          <w:b/>
          <w:i/>
          <w:sz w:val="22"/>
          <w:szCs w:val="22"/>
          <w:lang w:val="en-US"/>
        </w:rPr>
      </w:pPr>
      <w:proofErr w:type="gramStart"/>
      <w:r w:rsidRPr="004A39E8">
        <w:rPr>
          <w:b/>
          <w:i/>
          <w:sz w:val="22"/>
          <w:szCs w:val="22"/>
          <w:lang w:val="en-US"/>
        </w:rPr>
        <w:t>Questionnaire  Form</w:t>
      </w:r>
      <w:proofErr w:type="gramEnd"/>
      <w:r w:rsidRPr="004A39E8">
        <w:rPr>
          <w:b/>
          <w:i/>
          <w:sz w:val="22"/>
          <w:szCs w:val="22"/>
          <w:lang w:val="en-US"/>
        </w:rPr>
        <w:t xml:space="preserve"> for  Legal Entity</w:t>
      </w:r>
    </w:p>
    <w:p w:rsidR="0018166C" w:rsidRPr="004A39E8" w:rsidRDefault="0018166C" w:rsidP="0018166C">
      <w:pPr>
        <w:pStyle w:val="Default"/>
        <w:jc w:val="center"/>
        <w:rPr>
          <w:b/>
          <w:i/>
          <w:sz w:val="22"/>
          <w:szCs w:val="22"/>
          <w:lang w:val="en-US"/>
        </w:rPr>
      </w:pPr>
      <w:r w:rsidRPr="004A39E8">
        <w:rPr>
          <w:b/>
          <w:i/>
          <w:sz w:val="22"/>
          <w:szCs w:val="22"/>
          <w:lang w:val="en-US"/>
        </w:rPr>
        <w:t>(</w:t>
      </w:r>
      <w:proofErr w:type="gramStart"/>
      <w:r w:rsidRPr="004A39E8">
        <w:rPr>
          <w:b/>
          <w:i/>
          <w:sz w:val="22"/>
          <w:szCs w:val="22"/>
          <w:lang w:val="en-US"/>
        </w:rPr>
        <w:t>including</w:t>
      </w:r>
      <w:proofErr w:type="gramEnd"/>
      <w:r w:rsidRPr="004A39E8">
        <w:rPr>
          <w:b/>
          <w:i/>
          <w:sz w:val="22"/>
          <w:szCs w:val="22"/>
          <w:lang w:val="en-US"/>
        </w:rPr>
        <w:t xml:space="preserve"> </w:t>
      </w:r>
      <w:r w:rsidR="00A6575E" w:rsidRPr="004A39E8">
        <w:rPr>
          <w:b/>
          <w:i/>
          <w:sz w:val="22"/>
          <w:szCs w:val="22"/>
          <w:lang w:val="en-US"/>
        </w:rPr>
        <w:t>th</w:t>
      </w:r>
      <w:r w:rsidRPr="004A39E8">
        <w:rPr>
          <w:b/>
          <w:i/>
          <w:sz w:val="22"/>
          <w:szCs w:val="22"/>
          <w:lang w:val="en-US"/>
        </w:rPr>
        <w:t>e  Financial Market</w:t>
      </w:r>
      <w:r w:rsidR="00A6575E" w:rsidRPr="004A39E8">
        <w:rPr>
          <w:b/>
          <w:i/>
          <w:sz w:val="22"/>
          <w:szCs w:val="22"/>
          <w:lang w:val="en-US"/>
        </w:rPr>
        <w:t xml:space="preserve">  organization</w:t>
      </w:r>
      <w:r w:rsidRPr="004A39E8">
        <w:rPr>
          <w:b/>
          <w:i/>
          <w:sz w:val="22"/>
          <w:szCs w:val="22"/>
          <w:lang w:val="en-US"/>
        </w:rPr>
        <w:t>)</w:t>
      </w:r>
    </w:p>
    <w:p w:rsidR="00465181" w:rsidRPr="0018166C" w:rsidRDefault="00465181" w:rsidP="0028428B">
      <w:pPr>
        <w:pStyle w:val="Default"/>
        <w:jc w:val="center"/>
        <w:rPr>
          <w:sz w:val="22"/>
          <w:szCs w:val="22"/>
          <w:lang w:val="en-US"/>
        </w:rPr>
      </w:pPr>
    </w:p>
    <w:p w:rsidR="008732CC" w:rsidRPr="00967CA4" w:rsidRDefault="008732CC" w:rsidP="008732CC">
      <w:pPr>
        <w:pStyle w:val="Default"/>
        <w:jc w:val="both"/>
        <w:rPr>
          <w:b/>
          <w:sz w:val="22"/>
          <w:szCs w:val="22"/>
        </w:rPr>
      </w:pPr>
      <w:r w:rsidRPr="00844F8C">
        <w:rPr>
          <w:sz w:val="22"/>
          <w:szCs w:val="22"/>
        </w:rPr>
        <w:t xml:space="preserve">(В целях реализации требований </w:t>
      </w:r>
      <w:r>
        <w:rPr>
          <w:sz w:val="22"/>
          <w:szCs w:val="22"/>
        </w:rPr>
        <w:t xml:space="preserve">Федерального </w:t>
      </w:r>
      <w:r w:rsidRPr="00330F2B">
        <w:rPr>
          <w:color w:val="auto"/>
          <w:sz w:val="22"/>
          <w:szCs w:val="22"/>
        </w:rPr>
        <w:t>Закон</w:t>
      </w:r>
      <w:r>
        <w:rPr>
          <w:color w:val="auto"/>
          <w:sz w:val="22"/>
          <w:szCs w:val="22"/>
        </w:rPr>
        <w:t>а</w:t>
      </w:r>
      <w:r w:rsidRPr="00330F2B">
        <w:rPr>
          <w:color w:val="auto"/>
          <w:sz w:val="22"/>
          <w:szCs w:val="22"/>
        </w:rPr>
        <w:t xml:space="preserve"> </w:t>
      </w:r>
      <w:r>
        <w:rPr>
          <w:color w:val="auto"/>
          <w:sz w:val="22"/>
          <w:szCs w:val="22"/>
        </w:rPr>
        <w:t xml:space="preserve">от 28.06.2014 г. № 173-ФЗ, а также Закона </w:t>
      </w:r>
      <w:r w:rsidRPr="00330F2B">
        <w:rPr>
          <w:color w:val="auto"/>
          <w:sz w:val="22"/>
          <w:szCs w:val="22"/>
        </w:rPr>
        <w:t>США «</w:t>
      </w:r>
      <w:r w:rsidRPr="009A5441">
        <w:rPr>
          <w:color w:val="auto"/>
          <w:sz w:val="22"/>
          <w:szCs w:val="22"/>
        </w:rPr>
        <w:t xml:space="preserve">О налогообложении </w:t>
      </w:r>
      <w:r>
        <w:rPr>
          <w:color w:val="auto"/>
          <w:sz w:val="22"/>
          <w:szCs w:val="22"/>
        </w:rPr>
        <w:t>иностранных</w:t>
      </w:r>
      <w:r w:rsidRPr="009A5441">
        <w:rPr>
          <w:color w:val="auto"/>
          <w:sz w:val="22"/>
          <w:szCs w:val="22"/>
        </w:rPr>
        <w:t xml:space="preserve"> счетов»</w:t>
      </w:r>
      <w:r w:rsidRPr="00330F2B">
        <w:rPr>
          <w:color w:val="auto"/>
          <w:sz w:val="22"/>
          <w:szCs w:val="22"/>
        </w:rPr>
        <w:t xml:space="preserve"> </w:t>
      </w:r>
      <w:r>
        <w:rPr>
          <w:color w:val="auto"/>
          <w:sz w:val="22"/>
          <w:szCs w:val="22"/>
        </w:rPr>
        <w:t>(</w:t>
      </w:r>
      <w:r w:rsidRPr="00330F2B">
        <w:rPr>
          <w:color w:val="auto"/>
          <w:sz w:val="22"/>
          <w:szCs w:val="22"/>
        </w:rPr>
        <w:t>FATCA</w:t>
      </w:r>
      <w:r w:rsidRPr="00844F8C">
        <w:rPr>
          <w:sz w:val="22"/>
          <w:szCs w:val="22"/>
        </w:rPr>
        <w:t>)</w:t>
      </w:r>
      <w:r w:rsidR="00967CA4">
        <w:rPr>
          <w:sz w:val="22"/>
          <w:szCs w:val="22"/>
        </w:rPr>
        <w:t xml:space="preserve"> и </w:t>
      </w:r>
      <w:proofErr w:type="gramStart"/>
      <w:r w:rsidR="00967CA4" w:rsidRPr="00FC2459">
        <w:rPr>
          <w:sz w:val="22"/>
          <w:szCs w:val="22"/>
        </w:rPr>
        <w:t>С</w:t>
      </w:r>
      <w:proofErr w:type="gramEnd"/>
      <w:r w:rsidR="00967CA4" w:rsidRPr="00FC2459">
        <w:rPr>
          <w:sz w:val="22"/>
          <w:szCs w:val="22"/>
          <w:lang w:val="en-US"/>
        </w:rPr>
        <w:t>RS</w:t>
      </w:r>
      <w:r w:rsidR="00967CA4" w:rsidRPr="00FC2459">
        <w:rPr>
          <w:sz w:val="22"/>
          <w:szCs w:val="22"/>
        </w:rPr>
        <w:t xml:space="preserve"> (</w:t>
      </w:r>
      <w:r w:rsidR="00967CA4" w:rsidRPr="00FC2459">
        <w:rPr>
          <w:sz w:val="22"/>
          <w:szCs w:val="22"/>
          <w:lang w:val="en-US"/>
        </w:rPr>
        <w:t>Common</w:t>
      </w:r>
      <w:r w:rsidR="00967CA4" w:rsidRPr="00FC2459">
        <w:rPr>
          <w:sz w:val="22"/>
          <w:szCs w:val="22"/>
        </w:rPr>
        <w:t xml:space="preserve"> </w:t>
      </w:r>
      <w:r w:rsidR="00967CA4" w:rsidRPr="00FC2459">
        <w:rPr>
          <w:sz w:val="22"/>
          <w:szCs w:val="22"/>
          <w:lang w:val="en-US"/>
        </w:rPr>
        <w:t>Reporting</w:t>
      </w:r>
      <w:r w:rsidR="00967CA4" w:rsidRPr="00FC2459">
        <w:rPr>
          <w:sz w:val="22"/>
          <w:szCs w:val="22"/>
        </w:rPr>
        <w:t xml:space="preserve"> </w:t>
      </w:r>
      <w:r w:rsidR="00967CA4" w:rsidRPr="00FC2459">
        <w:rPr>
          <w:sz w:val="22"/>
          <w:szCs w:val="22"/>
          <w:lang w:val="en-US"/>
        </w:rPr>
        <w:t>Standard</w:t>
      </w:r>
      <w:r w:rsidR="00967CA4" w:rsidRPr="00FC2459">
        <w:rPr>
          <w:sz w:val="22"/>
          <w:szCs w:val="22"/>
        </w:rPr>
        <w:t>) – стандарта автоматического обмена финансовой информацией</w:t>
      </w:r>
      <w:r w:rsidRPr="00FC2459">
        <w:rPr>
          <w:sz w:val="22"/>
          <w:szCs w:val="22"/>
        </w:rPr>
        <w:t>)</w:t>
      </w:r>
      <w:r w:rsidRPr="00967CA4">
        <w:rPr>
          <w:b/>
          <w:sz w:val="22"/>
          <w:szCs w:val="22"/>
        </w:rPr>
        <w:t>.</w:t>
      </w:r>
    </w:p>
    <w:p w:rsidR="00967CA4" w:rsidRDefault="00967CA4" w:rsidP="00967CA4">
      <w:pPr>
        <w:pStyle w:val="a3"/>
        <w:ind w:left="-992" w:hanging="1"/>
        <w:rPr>
          <w:sz w:val="22"/>
          <w:szCs w:val="22"/>
        </w:rPr>
      </w:pPr>
      <w:r>
        <w:rPr>
          <w:rStyle w:val="aa"/>
          <w:color w:val="FFFFFF" w:themeColor="background1"/>
        </w:rPr>
        <w:footnoteRef/>
      </w:r>
      <w:r>
        <w:rPr>
          <w:rStyle w:val="aa"/>
          <w:rFonts w:ascii="Calibri" w:hAnsi="Calibri"/>
        </w:rPr>
        <w:t xml:space="preserve"> </w:t>
      </w:r>
    </w:p>
    <w:p w:rsidR="0018166C" w:rsidRPr="00B227BA" w:rsidRDefault="0018166C" w:rsidP="0018166C">
      <w:pPr>
        <w:pStyle w:val="Default"/>
        <w:jc w:val="both"/>
        <w:rPr>
          <w:sz w:val="22"/>
          <w:szCs w:val="22"/>
          <w:lang w:val="en-US"/>
        </w:rPr>
      </w:pPr>
      <w:r>
        <w:rPr>
          <w:sz w:val="22"/>
          <w:szCs w:val="22"/>
          <w:lang w:val="en-US"/>
        </w:rPr>
        <w:t>(I</w:t>
      </w:r>
      <w:r w:rsidRPr="00B227BA">
        <w:rPr>
          <w:sz w:val="22"/>
          <w:szCs w:val="22"/>
          <w:lang w:val="en-US"/>
        </w:rPr>
        <w:t xml:space="preserve">n order to implement the requirements of the Federal Law </w:t>
      </w:r>
      <w:r>
        <w:rPr>
          <w:sz w:val="22"/>
          <w:szCs w:val="22"/>
          <w:lang w:val="en-US"/>
        </w:rPr>
        <w:t>dd.</w:t>
      </w:r>
      <w:r w:rsidRPr="00B227BA">
        <w:rPr>
          <w:sz w:val="22"/>
          <w:szCs w:val="22"/>
          <w:lang w:val="en-US"/>
        </w:rPr>
        <w:t xml:space="preserve"> 28.06.2014 № 173-</w:t>
      </w:r>
      <w:proofErr w:type="gramStart"/>
      <w:r w:rsidRPr="00B227BA">
        <w:rPr>
          <w:sz w:val="22"/>
          <w:szCs w:val="22"/>
          <w:lang w:val="en-US"/>
        </w:rPr>
        <w:t xml:space="preserve">FZ </w:t>
      </w:r>
      <w:r>
        <w:rPr>
          <w:sz w:val="22"/>
          <w:szCs w:val="22"/>
          <w:lang w:val="en-US"/>
        </w:rPr>
        <w:t xml:space="preserve"> and</w:t>
      </w:r>
      <w:proofErr w:type="gramEnd"/>
      <w:r>
        <w:rPr>
          <w:sz w:val="22"/>
          <w:szCs w:val="22"/>
          <w:lang w:val="en-US"/>
        </w:rPr>
        <w:t xml:space="preserve"> for purposes of</w:t>
      </w:r>
      <w:r w:rsidRPr="00B227BA">
        <w:rPr>
          <w:sz w:val="22"/>
          <w:szCs w:val="22"/>
          <w:lang w:val="en-US"/>
        </w:rPr>
        <w:t xml:space="preserve"> </w:t>
      </w:r>
      <w:r>
        <w:rPr>
          <w:sz w:val="22"/>
          <w:szCs w:val="22"/>
          <w:lang w:val="en-US"/>
        </w:rPr>
        <w:t xml:space="preserve"> </w:t>
      </w:r>
      <w:r w:rsidRPr="00B227BA">
        <w:rPr>
          <w:sz w:val="22"/>
          <w:szCs w:val="22"/>
          <w:lang w:val="en-US"/>
        </w:rPr>
        <w:t>«</w:t>
      </w:r>
      <w:r>
        <w:rPr>
          <w:sz w:val="22"/>
          <w:szCs w:val="22"/>
          <w:lang w:val="en-US"/>
        </w:rPr>
        <w:t>Foreign Account Tax Compliance Act</w:t>
      </w:r>
      <w:r w:rsidRPr="00B227BA">
        <w:rPr>
          <w:sz w:val="22"/>
          <w:szCs w:val="22"/>
          <w:lang w:val="en-US"/>
        </w:rPr>
        <w:t>»</w:t>
      </w:r>
      <w:r>
        <w:rPr>
          <w:sz w:val="22"/>
          <w:szCs w:val="22"/>
          <w:lang w:val="en-US"/>
        </w:rPr>
        <w:t xml:space="preserve"> (FATCA)</w:t>
      </w:r>
      <w:r w:rsidR="00967CA4">
        <w:rPr>
          <w:sz w:val="22"/>
          <w:szCs w:val="22"/>
          <w:lang w:val="en-US"/>
        </w:rPr>
        <w:t xml:space="preserve"> and CRS</w:t>
      </w:r>
      <w:r>
        <w:rPr>
          <w:sz w:val="22"/>
          <w:szCs w:val="22"/>
          <w:lang w:val="en-US"/>
        </w:rPr>
        <w:t xml:space="preserve">  </w:t>
      </w:r>
      <w:r w:rsidR="00967CA4" w:rsidRPr="00967CA4">
        <w:rPr>
          <w:sz w:val="22"/>
          <w:szCs w:val="22"/>
          <w:lang w:val="en-US"/>
        </w:rPr>
        <w:t>(</w:t>
      </w:r>
      <w:r w:rsidR="00967CA4">
        <w:rPr>
          <w:sz w:val="22"/>
          <w:szCs w:val="22"/>
          <w:lang w:val="en-US"/>
        </w:rPr>
        <w:t>Common</w:t>
      </w:r>
      <w:r w:rsidR="00967CA4" w:rsidRPr="00967CA4">
        <w:rPr>
          <w:sz w:val="22"/>
          <w:szCs w:val="22"/>
          <w:lang w:val="en-US"/>
        </w:rPr>
        <w:t xml:space="preserve"> </w:t>
      </w:r>
      <w:r w:rsidR="00967CA4">
        <w:rPr>
          <w:sz w:val="22"/>
          <w:szCs w:val="22"/>
          <w:lang w:val="en-US"/>
        </w:rPr>
        <w:t>Reporting</w:t>
      </w:r>
      <w:r w:rsidR="00967CA4" w:rsidRPr="00967CA4">
        <w:rPr>
          <w:sz w:val="22"/>
          <w:szCs w:val="22"/>
          <w:lang w:val="en-US"/>
        </w:rPr>
        <w:t xml:space="preserve"> </w:t>
      </w:r>
      <w:r w:rsidR="00967CA4">
        <w:rPr>
          <w:sz w:val="22"/>
          <w:szCs w:val="22"/>
          <w:lang w:val="en-US"/>
        </w:rPr>
        <w:t>Standard).</w:t>
      </w:r>
    </w:p>
    <w:p w:rsidR="0018166C" w:rsidRPr="0018166C" w:rsidRDefault="0018166C" w:rsidP="008732CC">
      <w:pPr>
        <w:pStyle w:val="Default"/>
        <w:jc w:val="both"/>
        <w:rPr>
          <w:sz w:val="22"/>
          <w:szCs w:val="22"/>
          <w:lang w:val="en-US"/>
        </w:rPr>
      </w:pPr>
    </w:p>
    <w:p w:rsidR="008732CC" w:rsidRDefault="00EC2F20" w:rsidP="0028428B">
      <w:pPr>
        <w:pStyle w:val="Default"/>
        <w:jc w:val="both"/>
        <w:rPr>
          <w:sz w:val="22"/>
          <w:szCs w:val="22"/>
        </w:rPr>
      </w:pPr>
      <w:r w:rsidRPr="00EC2F20">
        <w:rPr>
          <w:sz w:val="22"/>
          <w:szCs w:val="22"/>
          <w:lang w:val="en-US"/>
        </w:rPr>
        <w:t xml:space="preserve">  </w:t>
      </w:r>
      <w:r w:rsidR="00AB094E">
        <w:rPr>
          <w:sz w:val="22"/>
          <w:szCs w:val="22"/>
        </w:rPr>
        <w:fldChar w:fldCharType="begin">
          <w:ffData>
            <w:name w:val="Флажок41"/>
            <w:enabled/>
            <w:calcOnExit w:val="0"/>
            <w:checkBox>
              <w:sizeAuto/>
              <w:default w:val="0"/>
            </w:checkBox>
          </w:ffData>
        </w:fldChar>
      </w:r>
      <w:r w:rsidR="008732CC">
        <w:rPr>
          <w:sz w:val="22"/>
          <w:szCs w:val="22"/>
        </w:rPr>
        <w:instrText xml:space="preserve"> FORMCHECKBOX </w:instrText>
      </w:r>
      <w:r w:rsidR="00AB094E">
        <w:rPr>
          <w:sz w:val="22"/>
          <w:szCs w:val="22"/>
        </w:rPr>
      </w:r>
      <w:r w:rsidR="00AB094E">
        <w:rPr>
          <w:sz w:val="22"/>
          <w:szCs w:val="22"/>
        </w:rPr>
        <w:fldChar w:fldCharType="separate"/>
      </w:r>
      <w:r w:rsidR="00AB094E">
        <w:rPr>
          <w:sz w:val="22"/>
          <w:szCs w:val="22"/>
        </w:rPr>
        <w:fldChar w:fldCharType="end"/>
      </w:r>
      <w:r w:rsidR="008732CC">
        <w:rPr>
          <w:sz w:val="22"/>
          <w:szCs w:val="22"/>
        </w:rPr>
        <w:t xml:space="preserve"> Клиент</w:t>
      </w:r>
    </w:p>
    <w:p w:rsidR="0018166C" w:rsidRPr="00A52D5D" w:rsidRDefault="0018166C" w:rsidP="0028428B">
      <w:pPr>
        <w:pStyle w:val="Default"/>
        <w:jc w:val="both"/>
        <w:rPr>
          <w:sz w:val="22"/>
          <w:szCs w:val="22"/>
        </w:rPr>
      </w:pPr>
      <w:r>
        <w:rPr>
          <w:sz w:val="22"/>
          <w:szCs w:val="22"/>
        </w:rPr>
        <w:t xml:space="preserve">        </w:t>
      </w:r>
      <w:r>
        <w:rPr>
          <w:sz w:val="22"/>
          <w:szCs w:val="22"/>
          <w:lang w:val="en-US"/>
        </w:rPr>
        <w:t>Client</w:t>
      </w:r>
    </w:p>
    <w:p w:rsidR="008732CC" w:rsidRPr="00A52D5D" w:rsidRDefault="008732CC" w:rsidP="0028428B">
      <w:pPr>
        <w:pStyle w:val="Default"/>
        <w:jc w:val="both"/>
        <w:rPr>
          <w:sz w:val="22"/>
          <w:szCs w:val="22"/>
        </w:rPr>
      </w:pPr>
      <w:r>
        <w:rPr>
          <w:sz w:val="22"/>
          <w:szCs w:val="22"/>
        </w:rPr>
        <w:t xml:space="preserve">  </w:t>
      </w:r>
      <w:r w:rsidR="00AB094E">
        <w:rPr>
          <w:sz w:val="22"/>
          <w:szCs w:val="22"/>
        </w:rPr>
        <w:fldChar w:fldCharType="begin">
          <w:ffData>
            <w:name w:val="Флажок41"/>
            <w:enabled/>
            <w:calcOnExit w:val="0"/>
            <w:checkBox>
              <w:sizeAuto/>
              <w:default w:val="0"/>
            </w:checkBox>
          </w:ffData>
        </w:fldChar>
      </w:r>
      <w:r>
        <w:rPr>
          <w:sz w:val="22"/>
          <w:szCs w:val="22"/>
        </w:rPr>
        <w:instrText xml:space="preserve"> FORMCHECKBOX </w:instrText>
      </w:r>
      <w:r w:rsidR="00AB094E">
        <w:rPr>
          <w:sz w:val="22"/>
          <w:szCs w:val="22"/>
        </w:rPr>
      </w:r>
      <w:r w:rsidR="00AB094E">
        <w:rPr>
          <w:sz w:val="22"/>
          <w:szCs w:val="22"/>
        </w:rPr>
        <w:fldChar w:fldCharType="separate"/>
      </w:r>
      <w:r w:rsidR="00AB094E">
        <w:rPr>
          <w:sz w:val="22"/>
          <w:szCs w:val="22"/>
        </w:rPr>
        <w:fldChar w:fldCharType="end"/>
      </w:r>
      <w:r>
        <w:rPr>
          <w:sz w:val="22"/>
          <w:szCs w:val="22"/>
        </w:rPr>
        <w:t xml:space="preserve"> </w:t>
      </w:r>
      <w:proofErr w:type="spellStart"/>
      <w:r>
        <w:rPr>
          <w:sz w:val="22"/>
          <w:szCs w:val="22"/>
        </w:rPr>
        <w:t>Выгодоприобретатель</w:t>
      </w:r>
      <w:proofErr w:type="spellEnd"/>
      <w:r>
        <w:rPr>
          <w:sz w:val="22"/>
          <w:szCs w:val="22"/>
        </w:rPr>
        <w:t>, наименование Клиента__________________________</w:t>
      </w:r>
    </w:p>
    <w:p w:rsidR="00DD7A4D" w:rsidRPr="00DD7A4D" w:rsidRDefault="00EC2F20" w:rsidP="0028428B">
      <w:pPr>
        <w:pStyle w:val="Default"/>
        <w:jc w:val="both"/>
        <w:rPr>
          <w:sz w:val="22"/>
          <w:szCs w:val="22"/>
          <w:lang w:val="en-US"/>
        </w:rPr>
      </w:pPr>
      <w:r w:rsidRPr="00EC2F20">
        <w:rPr>
          <w:sz w:val="22"/>
          <w:szCs w:val="22"/>
        </w:rPr>
        <w:t xml:space="preserve">       </w:t>
      </w:r>
      <w:r w:rsidR="00DD7A4D" w:rsidRPr="00DD7A4D">
        <w:rPr>
          <w:sz w:val="22"/>
          <w:szCs w:val="22"/>
          <w:lang w:val="en-US"/>
        </w:rPr>
        <w:t>The beneficiary</w:t>
      </w:r>
      <w:r w:rsidR="00DD7A4D">
        <w:rPr>
          <w:sz w:val="22"/>
          <w:szCs w:val="22"/>
          <w:lang w:val="en-US"/>
        </w:rPr>
        <w:t xml:space="preserve">              Client</w:t>
      </w:r>
    </w:p>
    <w:p w:rsidR="003133DB" w:rsidRPr="00A52D5D" w:rsidRDefault="003133DB" w:rsidP="0028428B">
      <w:pPr>
        <w:pStyle w:val="Default"/>
        <w:jc w:val="both"/>
        <w:rPr>
          <w:sz w:val="22"/>
          <w:szCs w:val="22"/>
          <w:lang w:val="en-US"/>
        </w:rPr>
      </w:pPr>
    </w:p>
    <w:p w:rsidR="0028428B" w:rsidRPr="00A52D5D" w:rsidRDefault="0028428B" w:rsidP="0028428B">
      <w:pPr>
        <w:pStyle w:val="Default"/>
        <w:jc w:val="both"/>
        <w:rPr>
          <w:sz w:val="22"/>
          <w:szCs w:val="22"/>
          <w:lang w:val="en-US"/>
        </w:rPr>
      </w:pPr>
      <w:r w:rsidRPr="00844F8C">
        <w:rPr>
          <w:sz w:val="22"/>
          <w:szCs w:val="22"/>
        </w:rPr>
        <w:t>Наименование</w:t>
      </w:r>
      <w:r w:rsidR="00EC2F20" w:rsidRPr="00EC2F20">
        <w:rPr>
          <w:sz w:val="22"/>
          <w:szCs w:val="22"/>
          <w:lang w:val="en-US"/>
        </w:rPr>
        <w:t xml:space="preserve"> </w:t>
      </w:r>
      <w:r w:rsidR="003133DB">
        <w:rPr>
          <w:sz w:val="22"/>
          <w:szCs w:val="22"/>
        </w:rPr>
        <w:t>организации</w:t>
      </w:r>
      <w:r w:rsidR="00EC2F20" w:rsidRPr="00EC2F20">
        <w:rPr>
          <w:sz w:val="22"/>
          <w:szCs w:val="22"/>
          <w:lang w:val="en-US"/>
        </w:rPr>
        <w:t>____________________________________________________________</w:t>
      </w:r>
    </w:p>
    <w:p w:rsidR="0018166C" w:rsidRDefault="0018166C" w:rsidP="0018166C">
      <w:pPr>
        <w:pStyle w:val="Default"/>
        <w:jc w:val="both"/>
        <w:rPr>
          <w:sz w:val="22"/>
          <w:szCs w:val="22"/>
          <w:lang w:val="en-US"/>
        </w:rPr>
      </w:pPr>
      <w:r w:rsidRPr="00A15D38">
        <w:rPr>
          <w:sz w:val="22"/>
          <w:szCs w:val="22"/>
          <w:lang w:val="en-US"/>
        </w:rPr>
        <w:t>Name of the organization</w:t>
      </w:r>
    </w:p>
    <w:p w:rsidR="0028428B" w:rsidRPr="0018166C" w:rsidRDefault="0028428B" w:rsidP="0028428B">
      <w:pPr>
        <w:pStyle w:val="Default"/>
        <w:jc w:val="both"/>
        <w:rPr>
          <w:sz w:val="22"/>
          <w:szCs w:val="22"/>
          <w:lang w:val="en-US"/>
        </w:rPr>
      </w:pPr>
      <w:r w:rsidRPr="00844F8C">
        <w:rPr>
          <w:sz w:val="22"/>
          <w:szCs w:val="22"/>
        </w:rPr>
        <w:t>ИНН</w:t>
      </w:r>
      <w:r w:rsidR="002E30E3" w:rsidRPr="002E30E3">
        <w:rPr>
          <w:sz w:val="22"/>
          <w:szCs w:val="22"/>
          <w:lang w:val="en-US"/>
        </w:rPr>
        <w:t>/</w:t>
      </w:r>
      <w:r w:rsidR="002E30E3">
        <w:rPr>
          <w:sz w:val="22"/>
          <w:szCs w:val="22"/>
          <w:lang w:val="en-US"/>
        </w:rPr>
        <w:t>TIN</w:t>
      </w:r>
      <w:r w:rsidR="00EC2F20" w:rsidRPr="00EC2F20">
        <w:rPr>
          <w:sz w:val="22"/>
          <w:szCs w:val="22"/>
          <w:lang w:val="en-US"/>
        </w:rPr>
        <w:t>___________________________________________________________________________</w:t>
      </w:r>
    </w:p>
    <w:p w:rsidR="0018166C" w:rsidRPr="00FC2459" w:rsidRDefault="0018166C" w:rsidP="0018166C">
      <w:pPr>
        <w:pStyle w:val="Default"/>
        <w:jc w:val="both"/>
        <w:rPr>
          <w:lang w:val="en-US"/>
        </w:rPr>
      </w:pPr>
      <w:r w:rsidRPr="00FC2459">
        <w:rPr>
          <w:lang w:val="en-US"/>
        </w:rPr>
        <w:t>INN</w:t>
      </w:r>
      <w:r w:rsidR="002E30E3" w:rsidRPr="00FC2459">
        <w:rPr>
          <w:lang w:val="en-US"/>
        </w:rPr>
        <w:t>/TIN</w:t>
      </w:r>
      <w:r w:rsidRPr="00FC2459">
        <w:rPr>
          <w:lang w:val="en-US"/>
        </w:rPr>
        <w:t xml:space="preserve"> (Taxpayer identification </w:t>
      </w:r>
      <w:proofErr w:type="gramStart"/>
      <w:r w:rsidRPr="00FC2459">
        <w:rPr>
          <w:lang w:val="en-US"/>
        </w:rPr>
        <w:t>number )</w:t>
      </w:r>
      <w:proofErr w:type="gramEnd"/>
    </w:p>
    <w:p w:rsidR="0018166C" w:rsidRPr="00FC2459" w:rsidRDefault="0018166C" w:rsidP="0018166C">
      <w:pPr>
        <w:pStyle w:val="Default"/>
        <w:jc w:val="both"/>
        <w:rPr>
          <w:sz w:val="22"/>
          <w:szCs w:val="22"/>
          <w:lang w:val="en-US"/>
        </w:rPr>
      </w:pPr>
    </w:p>
    <w:p w:rsidR="0028428B" w:rsidRPr="00A52D5D" w:rsidRDefault="00920111" w:rsidP="0028428B">
      <w:pPr>
        <w:pStyle w:val="Default"/>
        <w:jc w:val="both"/>
        <w:rPr>
          <w:sz w:val="22"/>
          <w:szCs w:val="22"/>
        </w:rPr>
      </w:pPr>
      <w:r>
        <w:rPr>
          <w:sz w:val="22"/>
          <w:szCs w:val="22"/>
        </w:rPr>
        <w:t xml:space="preserve">Настоящим сообщаем </w:t>
      </w:r>
      <w:r w:rsidR="00BA2549">
        <w:rPr>
          <w:sz w:val="22"/>
          <w:szCs w:val="22"/>
        </w:rPr>
        <w:t xml:space="preserve">ПАО </w:t>
      </w:r>
      <w:r w:rsidR="00342805">
        <w:rPr>
          <w:sz w:val="22"/>
          <w:szCs w:val="22"/>
        </w:rPr>
        <w:t>«</w:t>
      </w:r>
      <w:r w:rsidR="00193F5A">
        <w:rPr>
          <w:sz w:val="22"/>
          <w:szCs w:val="22"/>
        </w:rPr>
        <w:t>СПБ Банк</w:t>
      </w:r>
      <w:r w:rsidR="00342805">
        <w:rPr>
          <w:sz w:val="22"/>
          <w:szCs w:val="22"/>
        </w:rPr>
        <w:t>»</w:t>
      </w:r>
      <w:r w:rsidR="0028428B" w:rsidRPr="00844F8C">
        <w:rPr>
          <w:sz w:val="22"/>
          <w:szCs w:val="22"/>
        </w:rPr>
        <w:t xml:space="preserve"> </w:t>
      </w:r>
      <w:r>
        <w:rPr>
          <w:sz w:val="22"/>
          <w:szCs w:val="22"/>
        </w:rPr>
        <w:t>следующую</w:t>
      </w:r>
      <w:r w:rsidR="0028428B" w:rsidRPr="00844F8C">
        <w:rPr>
          <w:sz w:val="22"/>
          <w:szCs w:val="22"/>
        </w:rPr>
        <w:t xml:space="preserve"> информацию</w:t>
      </w:r>
      <w:r>
        <w:rPr>
          <w:sz w:val="22"/>
          <w:szCs w:val="22"/>
        </w:rPr>
        <w:t>:</w:t>
      </w:r>
    </w:p>
    <w:p w:rsidR="0018166C" w:rsidRPr="00B71F05" w:rsidRDefault="0018166C" w:rsidP="0018166C">
      <w:pPr>
        <w:pStyle w:val="Default"/>
        <w:jc w:val="both"/>
        <w:rPr>
          <w:color w:val="auto"/>
          <w:sz w:val="22"/>
          <w:szCs w:val="22"/>
          <w:lang w:val="en-US"/>
        </w:rPr>
      </w:pPr>
      <w:r w:rsidRPr="00B71F05">
        <w:rPr>
          <w:color w:val="auto"/>
          <w:sz w:val="22"/>
          <w:szCs w:val="22"/>
          <w:lang w:val="en-US"/>
        </w:rPr>
        <w:t>Please be advised PJSC "</w:t>
      </w:r>
      <w:r w:rsidR="00341244">
        <w:rPr>
          <w:color w:val="auto"/>
          <w:sz w:val="22"/>
          <w:szCs w:val="22"/>
          <w:lang w:val="en-US"/>
        </w:rPr>
        <w:t>SPB Bank</w:t>
      </w:r>
      <w:r w:rsidRPr="00B71F05">
        <w:rPr>
          <w:color w:val="auto"/>
          <w:sz w:val="22"/>
          <w:szCs w:val="22"/>
          <w:lang w:val="en-US"/>
        </w:rPr>
        <w:t>", the following information:</w:t>
      </w:r>
    </w:p>
    <w:p w:rsidR="0018166C" w:rsidRPr="0018166C" w:rsidRDefault="0018166C" w:rsidP="0028428B">
      <w:pPr>
        <w:pStyle w:val="Default"/>
        <w:jc w:val="both"/>
        <w:rPr>
          <w:color w:val="auto"/>
          <w:sz w:val="22"/>
          <w:szCs w:val="22"/>
          <w:lang w:val="en-US"/>
        </w:rPr>
      </w:pPr>
    </w:p>
    <w:tbl>
      <w:tblPr>
        <w:tblW w:w="9212" w:type="dxa"/>
        <w:tblInd w:w="93" w:type="dxa"/>
        <w:tblLook w:val="0000"/>
      </w:tblPr>
      <w:tblGrid>
        <w:gridCol w:w="490"/>
        <w:gridCol w:w="8705"/>
        <w:gridCol w:w="17"/>
      </w:tblGrid>
      <w:tr w:rsidR="00055995" w:rsidRPr="00DD7A4D" w:rsidTr="00055995">
        <w:trPr>
          <w:gridAfter w:val="1"/>
          <w:wAfter w:w="17" w:type="dxa"/>
          <w:trHeight w:val="62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055995" w:rsidRPr="00860E31" w:rsidRDefault="00055995" w:rsidP="00683199">
            <w:pPr>
              <w:jc w:val="both"/>
              <w:rPr>
                <w:sz w:val="22"/>
                <w:szCs w:val="22"/>
              </w:rPr>
            </w:pPr>
            <w:r w:rsidRPr="00860E31">
              <w:rPr>
                <w:sz w:val="22"/>
                <w:szCs w:val="22"/>
              </w:rPr>
              <w:t>1</w:t>
            </w:r>
          </w:p>
        </w:tc>
        <w:tc>
          <w:tcPr>
            <w:tcW w:w="8721" w:type="dxa"/>
            <w:tcBorders>
              <w:top w:val="single" w:sz="4" w:space="0" w:color="auto"/>
              <w:left w:val="nil"/>
              <w:bottom w:val="single" w:sz="4" w:space="0" w:color="auto"/>
              <w:right w:val="single" w:sz="4" w:space="0" w:color="auto"/>
            </w:tcBorders>
            <w:shd w:val="clear" w:color="auto" w:fill="auto"/>
            <w:vAlign w:val="center"/>
          </w:tcPr>
          <w:p w:rsidR="00055995" w:rsidRDefault="00055995" w:rsidP="00683199">
            <w:pPr>
              <w:rPr>
                <w:sz w:val="22"/>
                <w:szCs w:val="22"/>
              </w:rPr>
            </w:pPr>
            <w:proofErr w:type="gramStart"/>
            <w:r w:rsidRPr="00860E31">
              <w:rPr>
                <w:sz w:val="22"/>
                <w:szCs w:val="22"/>
              </w:rPr>
              <w:t>США-страна</w:t>
            </w:r>
            <w:proofErr w:type="gramEnd"/>
            <w:r w:rsidRPr="00860E31">
              <w:rPr>
                <w:sz w:val="22"/>
                <w:szCs w:val="22"/>
              </w:rPr>
              <w:t xml:space="preserve"> учреждения/регистрации организации</w:t>
            </w:r>
            <w:r w:rsidR="00A73F99">
              <w:rPr>
                <w:sz w:val="22"/>
                <w:szCs w:val="22"/>
              </w:rPr>
              <w:t>:</w:t>
            </w:r>
          </w:p>
          <w:p w:rsidR="00DD7A4D" w:rsidRPr="00B71F05" w:rsidRDefault="00DD7A4D" w:rsidP="00DD7A4D">
            <w:pPr>
              <w:rPr>
                <w:sz w:val="22"/>
                <w:szCs w:val="22"/>
                <w:lang w:val="en-US"/>
              </w:rPr>
            </w:pPr>
            <w:r w:rsidRPr="00B71F05">
              <w:rPr>
                <w:sz w:val="22"/>
                <w:szCs w:val="22"/>
                <w:lang w:val="en-US"/>
              </w:rPr>
              <w:t>USA-country of incorporation/registration of the organization</w:t>
            </w:r>
          </w:p>
          <w:p w:rsidR="00055995" w:rsidRPr="00A52D5D" w:rsidRDefault="00AB094E" w:rsidP="00055995">
            <w:pPr>
              <w:spacing w:line="360" w:lineRule="auto"/>
              <w:rPr>
                <w:sz w:val="22"/>
                <w:szCs w:val="22"/>
              </w:rPr>
            </w:pPr>
            <w:r>
              <w:rPr>
                <w:sz w:val="22"/>
                <w:szCs w:val="22"/>
              </w:rPr>
              <w:fldChar w:fldCharType="begin">
                <w:ffData>
                  <w:name w:val="Флажок41"/>
                  <w:enabled/>
                  <w:calcOnExit w:val="0"/>
                  <w:checkBox>
                    <w:sizeAuto/>
                    <w:default w:val="0"/>
                  </w:checkBox>
                </w:ffData>
              </w:fldChar>
            </w:r>
            <w:r w:rsidR="00055995">
              <w:rPr>
                <w:sz w:val="22"/>
                <w:szCs w:val="22"/>
              </w:rPr>
              <w:instrText xml:space="preserve"> FORMCHECKBOX </w:instrText>
            </w:r>
            <w:r>
              <w:rPr>
                <w:sz w:val="22"/>
                <w:szCs w:val="22"/>
              </w:rPr>
            </w:r>
            <w:r>
              <w:rPr>
                <w:sz w:val="22"/>
                <w:szCs w:val="22"/>
              </w:rPr>
              <w:fldChar w:fldCharType="separate"/>
            </w:r>
            <w:r>
              <w:rPr>
                <w:sz w:val="22"/>
                <w:szCs w:val="22"/>
              </w:rPr>
              <w:fldChar w:fldCharType="end"/>
            </w:r>
            <w:r w:rsidR="00055995">
              <w:rPr>
                <w:sz w:val="22"/>
                <w:szCs w:val="22"/>
              </w:rPr>
              <w:t xml:space="preserve"> ДА</w:t>
            </w:r>
            <w:r w:rsidR="00EC2F20" w:rsidRPr="00EC2F20">
              <w:rPr>
                <w:sz w:val="22"/>
                <w:szCs w:val="22"/>
              </w:rPr>
              <w:t>/</w:t>
            </w:r>
            <w:r w:rsidR="00DD7A4D">
              <w:rPr>
                <w:sz w:val="22"/>
                <w:szCs w:val="22"/>
                <w:lang w:val="en-US"/>
              </w:rPr>
              <w:t>YES</w:t>
            </w:r>
            <w:r w:rsidR="00001748">
              <w:rPr>
                <w:sz w:val="22"/>
                <w:szCs w:val="22"/>
              </w:rPr>
              <w:t xml:space="preserve">                           </w:t>
            </w:r>
            <w:r>
              <w:rPr>
                <w:sz w:val="22"/>
                <w:szCs w:val="22"/>
              </w:rPr>
              <w:fldChar w:fldCharType="begin">
                <w:ffData>
                  <w:name w:val="Флажок42"/>
                  <w:enabled/>
                  <w:calcOnExit w:val="0"/>
                  <w:checkBox>
                    <w:sizeAuto/>
                    <w:default w:val="0"/>
                  </w:checkBox>
                </w:ffData>
              </w:fldChar>
            </w:r>
            <w:r w:rsidR="00055995">
              <w:rPr>
                <w:sz w:val="22"/>
                <w:szCs w:val="22"/>
              </w:rPr>
              <w:instrText xml:space="preserve"> FORMCHECKBOX </w:instrText>
            </w:r>
            <w:r>
              <w:rPr>
                <w:sz w:val="22"/>
                <w:szCs w:val="22"/>
              </w:rPr>
            </w:r>
            <w:r>
              <w:rPr>
                <w:sz w:val="22"/>
                <w:szCs w:val="22"/>
              </w:rPr>
              <w:fldChar w:fldCharType="separate"/>
            </w:r>
            <w:r>
              <w:rPr>
                <w:sz w:val="22"/>
                <w:szCs w:val="22"/>
              </w:rPr>
              <w:fldChar w:fldCharType="end"/>
            </w:r>
            <w:r w:rsidR="00055995">
              <w:rPr>
                <w:sz w:val="22"/>
                <w:szCs w:val="22"/>
              </w:rPr>
              <w:t xml:space="preserve"> НЕТ</w:t>
            </w:r>
            <w:r w:rsidR="00EC2F20" w:rsidRPr="00EC2F20">
              <w:rPr>
                <w:sz w:val="22"/>
                <w:szCs w:val="22"/>
              </w:rPr>
              <w:t>/</w:t>
            </w:r>
            <w:r w:rsidR="00DD7A4D">
              <w:rPr>
                <w:sz w:val="22"/>
                <w:szCs w:val="22"/>
                <w:lang w:val="en-US"/>
              </w:rPr>
              <w:t>NO</w:t>
            </w:r>
          </w:p>
          <w:p w:rsidR="00AD30A7" w:rsidRPr="00A52D5D" w:rsidRDefault="002E31FD">
            <w:pPr>
              <w:rPr>
                <w:sz w:val="22"/>
                <w:szCs w:val="22"/>
              </w:rPr>
            </w:pPr>
            <w:r>
              <w:rPr>
                <w:sz w:val="22"/>
                <w:szCs w:val="22"/>
              </w:rPr>
              <w:t>Если «Д</w:t>
            </w:r>
            <w:r w:rsidR="001C7896">
              <w:rPr>
                <w:sz w:val="22"/>
                <w:szCs w:val="22"/>
              </w:rPr>
              <w:t>А</w:t>
            </w:r>
            <w:r>
              <w:rPr>
                <w:sz w:val="22"/>
                <w:szCs w:val="22"/>
              </w:rPr>
              <w:t>», необходимо заполнить и предоставить в ПАО «</w:t>
            </w:r>
            <w:r w:rsidR="0094517F">
              <w:rPr>
                <w:sz w:val="22"/>
                <w:szCs w:val="22"/>
              </w:rPr>
              <w:t xml:space="preserve"> СПБ Банк</w:t>
            </w:r>
            <w:r>
              <w:rPr>
                <w:sz w:val="22"/>
                <w:szCs w:val="22"/>
              </w:rPr>
              <w:t xml:space="preserve">» форму </w:t>
            </w:r>
            <w:r>
              <w:rPr>
                <w:sz w:val="22"/>
                <w:szCs w:val="22"/>
                <w:lang w:val="en-US"/>
              </w:rPr>
              <w:t>W</w:t>
            </w:r>
            <w:r w:rsidR="00EC2F20" w:rsidRPr="00EC2F20">
              <w:rPr>
                <w:sz w:val="22"/>
                <w:szCs w:val="22"/>
              </w:rPr>
              <w:t>-9</w:t>
            </w:r>
            <w:r w:rsidR="003E2010">
              <w:rPr>
                <w:sz w:val="22"/>
                <w:szCs w:val="22"/>
              </w:rPr>
              <w:t>/</w:t>
            </w:r>
            <w:r w:rsidR="003E2010">
              <w:rPr>
                <w:sz w:val="22"/>
                <w:szCs w:val="22"/>
                <w:lang w:val="en-US"/>
              </w:rPr>
              <w:t>W</w:t>
            </w:r>
            <w:r w:rsidR="00EC2F20" w:rsidRPr="00EC2F20">
              <w:rPr>
                <w:sz w:val="22"/>
                <w:szCs w:val="22"/>
              </w:rPr>
              <w:t>-8</w:t>
            </w:r>
          </w:p>
          <w:p w:rsidR="00DD7A4D" w:rsidRDefault="00DD7A4D">
            <w:pPr>
              <w:rPr>
                <w:sz w:val="22"/>
                <w:szCs w:val="22"/>
                <w:lang w:val="en-US"/>
              </w:rPr>
            </w:pPr>
            <w:r w:rsidRPr="00DD7A4D">
              <w:rPr>
                <w:sz w:val="22"/>
                <w:szCs w:val="22"/>
                <w:lang w:val="en-US"/>
              </w:rPr>
              <w:t xml:space="preserve">If </w:t>
            </w:r>
            <w:r>
              <w:rPr>
                <w:sz w:val="22"/>
                <w:szCs w:val="22"/>
                <w:lang w:val="en-US"/>
              </w:rPr>
              <w:t xml:space="preserve"> the answer is </w:t>
            </w:r>
            <w:r w:rsidRPr="00DD7A4D">
              <w:rPr>
                <w:sz w:val="22"/>
                <w:szCs w:val="22"/>
                <w:lang w:val="en-US"/>
              </w:rPr>
              <w:t>"YES", you must fill out and submit to PJSC "</w:t>
            </w:r>
            <w:r w:rsidR="0094517F">
              <w:rPr>
                <w:sz w:val="22"/>
                <w:szCs w:val="22"/>
                <w:lang w:val="en-US"/>
              </w:rPr>
              <w:t xml:space="preserve"> SPB Bank </w:t>
            </w:r>
            <w:r w:rsidRPr="00DD7A4D">
              <w:rPr>
                <w:sz w:val="22"/>
                <w:szCs w:val="22"/>
                <w:lang w:val="en-US"/>
              </w:rPr>
              <w:t xml:space="preserve">" form </w:t>
            </w:r>
          </w:p>
          <w:p w:rsidR="00DD7A4D" w:rsidRPr="00DD7A4D" w:rsidRDefault="00DD7A4D">
            <w:pPr>
              <w:rPr>
                <w:sz w:val="22"/>
                <w:szCs w:val="22"/>
                <w:lang w:val="en-US"/>
              </w:rPr>
            </w:pPr>
            <w:r w:rsidRPr="00DD7A4D">
              <w:rPr>
                <w:sz w:val="22"/>
                <w:szCs w:val="22"/>
                <w:lang w:val="en-US"/>
              </w:rPr>
              <w:t>W-9/W-8</w:t>
            </w:r>
          </w:p>
        </w:tc>
      </w:tr>
      <w:tr w:rsidR="00055995" w:rsidRPr="00341244" w:rsidTr="00055995">
        <w:trPr>
          <w:gridAfter w:val="1"/>
          <w:wAfter w:w="17" w:type="dxa"/>
          <w:trHeight w:val="2032"/>
        </w:trPr>
        <w:tc>
          <w:tcPr>
            <w:tcW w:w="491" w:type="dxa"/>
            <w:tcBorders>
              <w:left w:val="single" w:sz="4" w:space="0" w:color="auto"/>
              <w:bottom w:val="single" w:sz="4" w:space="0" w:color="auto"/>
              <w:right w:val="single" w:sz="4" w:space="0" w:color="auto"/>
            </w:tcBorders>
            <w:shd w:val="clear" w:color="auto" w:fill="auto"/>
            <w:vAlign w:val="center"/>
          </w:tcPr>
          <w:p w:rsidR="00AD30A7" w:rsidRDefault="00856C8B">
            <w:pPr>
              <w:jc w:val="both"/>
              <w:rPr>
                <w:lang w:val="en-US"/>
              </w:rPr>
            </w:pPr>
            <w:r>
              <w:t>2</w:t>
            </w:r>
          </w:p>
        </w:tc>
        <w:tc>
          <w:tcPr>
            <w:tcW w:w="8721" w:type="dxa"/>
            <w:tcBorders>
              <w:top w:val="nil"/>
              <w:left w:val="nil"/>
              <w:bottom w:val="single" w:sz="4" w:space="0" w:color="auto"/>
              <w:right w:val="single" w:sz="4" w:space="0" w:color="auto"/>
            </w:tcBorders>
            <w:shd w:val="clear" w:color="auto" w:fill="auto"/>
            <w:vAlign w:val="center"/>
          </w:tcPr>
          <w:p w:rsidR="00055995" w:rsidRPr="000F3E77" w:rsidRDefault="00055995" w:rsidP="00465090">
            <w:pPr>
              <w:rPr>
                <w:sz w:val="22"/>
                <w:szCs w:val="22"/>
              </w:rPr>
            </w:pPr>
            <w:r w:rsidRPr="009A5441">
              <w:rPr>
                <w:sz w:val="22"/>
                <w:szCs w:val="22"/>
              </w:rPr>
              <w:t>Является ли организация налоговым резидентом США?</w:t>
            </w:r>
          </w:p>
          <w:p w:rsidR="0058531F" w:rsidRPr="00DD7A4D" w:rsidRDefault="00EC2F20" w:rsidP="00465090">
            <w:pPr>
              <w:rPr>
                <w:sz w:val="22"/>
                <w:szCs w:val="22"/>
                <w:lang w:val="en-US"/>
              </w:rPr>
            </w:pPr>
            <w:r w:rsidRPr="00EC2F20">
              <w:rPr>
                <w:sz w:val="22"/>
                <w:szCs w:val="22"/>
                <w:lang w:val="en-US"/>
              </w:rPr>
              <w:t>Is the organization a US tax resident?</w:t>
            </w:r>
          </w:p>
          <w:p w:rsidR="0058531F" w:rsidRPr="00A52D5D" w:rsidRDefault="00AB094E" w:rsidP="0058531F">
            <w:pPr>
              <w:spacing w:line="360" w:lineRule="auto"/>
              <w:rPr>
                <w:sz w:val="22"/>
                <w:szCs w:val="22"/>
              </w:rPr>
            </w:pPr>
            <w:r>
              <w:rPr>
                <w:sz w:val="22"/>
                <w:szCs w:val="22"/>
              </w:rPr>
              <w:fldChar w:fldCharType="begin">
                <w:ffData>
                  <w:name w:val="Флажок41"/>
                  <w:enabled/>
                  <w:calcOnExit w:val="0"/>
                  <w:checkBox>
                    <w:sizeAuto/>
                    <w:default w:val="0"/>
                  </w:checkBox>
                </w:ffData>
              </w:fldChar>
            </w:r>
            <w:r w:rsidR="0058531F">
              <w:rPr>
                <w:sz w:val="22"/>
                <w:szCs w:val="22"/>
              </w:rPr>
              <w:instrText xml:space="preserve"> FORMCHECKBOX </w:instrText>
            </w:r>
            <w:r>
              <w:rPr>
                <w:sz w:val="22"/>
                <w:szCs w:val="22"/>
              </w:rPr>
            </w:r>
            <w:r>
              <w:rPr>
                <w:sz w:val="22"/>
                <w:szCs w:val="22"/>
              </w:rPr>
              <w:fldChar w:fldCharType="separate"/>
            </w:r>
            <w:r>
              <w:rPr>
                <w:sz w:val="22"/>
                <w:szCs w:val="22"/>
              </w:rPr>
              <w:fldChar w:fldCharType="end"/>
            </w:r>
            <w:r w:rsidR="0058531F">
              <w:rPr>
                <w:sz w:val="22"/>
                <w:szCs w:val="22"/>
              </w:rPr>
              <w:t xml:space="preserve"> ДА</w:t>
            </w:r>
            <w:r w:rsidR="00EC2F20" w:rsidRPr="00EC2F20">
              <w:rPr>
                <w:sz w:val="22"/>
                <w:szCs w:val="22"/>
              </w:rPr>
              <w:t>/</w:t>
            </w:r>
            <w:r w:rsidR="00DD7A4D">
              <w:rPr>
                <w:sz w:val="22"/>
                <w:szCs w:val="22"/>
                <w:lang w:val="en-US"/>
              </w:rPr>
              <w:t>YES</w:t>
            </w:r>
            <w:r w:rsidR="009158CC">
              <w:rPr>
                <w:sz w:val="22"/>
                <w:szCs w:val="22"/>
              </w:rPr>
              <w:t xml:space="preserve">                          </w:t>
            </w:r>
            <w:r>
              <w:rPr>
                <w:sz w:val="22"/>
                <w:szCs w:val="22"/>
              </w:rPr>
              <w:fldChar w:fldCharType="begin">
                <w:ffData>
                  <w:name w:val="Флажок42"/>
                  <w:enabled/>
                  <w:calcOnExit w:val="0"/>
                  <w:checkBox>
                    <w:sizeAuto/>
                    <w:default w:val="0"/>
                  </w:checkBox>
                </w:ffData>
              </w:fldChar>
            </w:r>
            <w:r w:rsidR="0058531F">
              <w:rPr>
                <w:sz w:val="22"/>
                <w:szCs w:val="22"/>
              </w:rPr>
              <w:instrText xml:space="preserve"> FORMCHECKBOX </w:instrText>
            </w:r>
            <w:r>
              <w:rPr>
                <w:sz w:val="22"/>
                <w:szCs w:val="22"/>
              </w:rPr>
            </w:r>
            <w:r>
              <w:rPr>
                <w:sz w:val="22"/>
                <w:szCs w:val="22"/>
              </w:rPr>
              <w:fldChar w:fldCharType="separate"/>
            </w:r>
            <w:r>
              <w:rPr>
                <w:sz w:val="22"/>
                <w:szCs w:val="22"/>
              </w:rPr>
              <w:fldChar w:fldCharType="end"/>
            </w:r>
            <w:r w:rsidR="0058531F">
              <w:rPr>
                <w:sz w:val="22"/>
                <w:szCs w:val="22"/>
              </w:rPr>
              <w:t xml:space="preserve"> НЕТ</w:t>
            </w:r>
            <w:r w:rsidR="00EC2F20" w:rsidRPr="00EC2F20">
              <w:rPr>
                <w:sz w:val="22"/>
                <w:szCs w:val="22"/>
              </w:rPr>
              <w:t>/</w:t>
            </w:r>
            <w:r w:rsidR="00DD7A4D">
              <w:rPr>
                <w:sz w:val="22"/>
                <w:szCs w:val="22"/>
                <w:lang w:val="en-US"/>
              </w:rPr>
              <w:t>NO</w:t>
            </w:r>
          </w:p>
          <w:p w:rsidR="00055995" w:rsidRPr="00A52D5D" w:rsidRDefault="00055995" w:rsidP="00465090">
            <w:pPr>
              <w:rPr>
                <w:sz w:val="22"/>
                <w:szCs w:val="22"/>
              </w:rPr>
            </w:pPr>
            <w:r w:rsidRPr="009A5441">
              <w:rPr>
                <w:sz w:val="22"/>
                <w:szCs w:val="22"/>
              </w:rPr>
              <w:t>Если «ДА», укажите</w:t>
            </w:r>
            <w:r>
              <w:rPr>
                <w:sz w:val="22"/>
                <w:szCs w:val="22"/>
              </w:rPr>
              <w:t>:</w:t>
            </w:r>
          </w:p>
          <w:p w:rsidR="00DD7A4D" w:rsidRPr="00DD7A4D" w:rsidRDefault="00DD7A4D" w:rsidP="00465090">
            <w:pPr>
              <w:rPr>
                <w:sz w:val="22"/>
                <w:szCs w:val="22"/>
                <w:lang w:val="en-US"/>
              </w:rPr>
            </w:pPr>
            <w:r w:rsidRPr="00DD7A4D">
              <w:rPr>
                <w:sz w:val="22"/>
                <w:szCs w:val="22"/>
                <w:lang w:val="en-US"/>
              </w:rPr>
              <w:t xml:space="preserve">If </w:t>
            </w:r>
            <w:r>
              <w:rPr>
                <w:sz w:val="22"/>
                <w:szCs w:val="22"/>
                <w:lang w:val="en-US"/>
              </w:rPr>
              <w:t xml:space="preserve"> the answer is </w:t>
            </w:r>
            <w:r w:rsidRPr="00DD7A4D">
              <w:rPr>
                <w:sz w:val="22"/>
                <w:szCs w:val="22"/>
                <w:lang w:val="en-US"/>
              </w:rPr>
              <w:t>"YES"</w:t>
            </w:r>
          </w:p>
          <w:p w:rsidR="00DD7A4D" w:rsidRPr="00A52D5D" w:rsidRDefault="00673C56" w:rsidP="00465090">
            <w:pPr>
              <w:rPr>
                <w:sz w:val="22"/>
                <w:szCs w:val="22"/>
              </w:rPr>
            </w:pPr>
            <w:r w:rsidRPr="00736AA8">
              <w:rPr>
                <w:sz w:val="22"/>
                <w:szCs w:val="22"/>
              </w:rPr>
              <w:t>2</w:t>
            </w:r>
            <w:r w:rsidR="00055995" w:rsidRPr="009A5441">
              <w:rPr>
                <w:sz w:val="22"/>
                <w:szCs w:val="22"/>
              </w:rPr>
              <w:t>.1. Идентификационный код налогоплательщика США:</w:t>
            </w:r>
          </w:p>
          <w:p w:rsidR="00DD7A4D" w:rsidRPr="00A52D5D" w:rsidRDefault="00EC2F20" w:rsidP="00465090">
            <w:pPr>
              <w:rPr>
                <w:sz w:val="22"/>
                <w:szCs w:val="22"/>
              </w:rPr>
            </w:pPr>
            <w:r w:rsidRPr="00EC2F20">
              <w:rPr>
                <w:sz w:val="22"/>
                <w:szCs w:val="22"/>
                <w:lang w:val="en-US"/>
              </w:rPr>
              <w:t>Identification</w:t>
            </w:r>
            <w:r w:rsidR="00DF2E42">
              <w:rPr>
                <w:sz w:val="22"/>
                <w:szCs w:val="22"/>
              </w:rPr>
              <w:t xml:space="preserve"> </w:t>
            </w:r>
            <w:r w:rsidRPr="00EC2F20">
              <w:rPr>
                <w:sz w:val="22"/>
                <w:szCs w:val="22"/>
                <w:lang w:val="en-US"/>
              </w:rPr>
              <w:t>code</w:t>
            </w:r>
            <w:r w:rsidR="00DF2E42">
              <w:rPr>
                <w:sz w:val="22"/>
                <w:szCs w:val="22"/>
              </w:rPr>
              <w:t xml:space="preserve"> </w:t>
            </w:r>
            <w:r w:rsidRPr="00EC2F20">
              <w:rPr>
                <w:sz w:val="22"/>
                <w:szCs w:val="22"/>
                <w:lang w:val="en-US"/>
              </w:rPr>
              <w:t>U</w:t>
            </w:r>
            <w:r w:rsidR="00DF2E42">
              <w:rPr>
                <w:sz w:val="22"/>
                <w:szCs w:val="22"/>
              </w:rPr>
              <w:t>.</w:t>
            </w:r>
            <w:r w:rsidRPr="00EC2F20">
              <w:rPr>
                <w:sz w:val="22"/>
                <w:szCs w:val="22"/>
                <w:lang w:val="en-US"/>
              </w:rPr>
              <w:t>S</w:t>
            </w:r>
            <w:r w:rsidR="00DF2E42">
              <w:rPr>
                <w:sz w:val="22"/>
                <w:szCs w:val="22"/>
              </w:rPr>
              <w:t xml:space="preserve">. </w:t>
            </w:r>
            <w:r w:rsidRPr="00EC2F20">
              <w:rPr>
                <w:sz w:val="22"/>
                <w:szCs w:val="22"/>
                <w:lang w:val="en-US"/>
              </w:rPr>
              <w:t>taxpayer</w:t>
            </w:r>
          </w:p>
          <w:p w:rsidR="00055995" w:rsidRPr="00A52D5D" w:rsidRDefault="00DF2E42" w:rsidP="00465090">
            <w:pPr>
              <w:rPr>
                <w:sz w:val="22"/>
                <w:szCs w:val="22"/>
              </w:rPr>
            </w:pPr>
            <w:r>
              <w:rPr>
                <w:sz w:val="22"/>
                <w:szCs w:val="22"/>
              </w:rPr>
              <w:t xml:space="preserve"> _______________________________</w:t>
            </w:r>
          </w:p>
          <w:p w:rsidR="00055995" w:rsidRPr="00A52D5D" w:rsidRDefault="00673C56" w:rsidP="00465090">
            <w:pPr>
              <w:rPr>
                <w:sz w:val="22"/>
                <w:szCs w:val="22"/>
              </w:rPr>
            </w:pPr>
            <w:r w:rsidRPr="00673C56">
              <w:rPr>
                <w:sz w:val="22"/>
                <w:szCs w:val="22"/>
              </w:rPr>
              <w:t>2</w:t>
            </w:r>
            <w:r w:rsidR="00055995" w:rsidRPr="009A5441">
              <w:rPr>
                <w:sz w:val="22"/>
                <w:szCs w:val="22"/>
              </w:rPr>
              <w:t xml:space="preserve">.2. Заполните и предоставьте в </w:t>
            </w:r>
            <w:r w:rsidR="00BA2549">
              <w:rPr>
                <w:sz w:val="22"/>
                <w:szCs w:val="22"/>
              </w:rPr>
              <w:t xml:space="preserve">ПАО </w:t>
            </w:r>
            <w:r w:rsidR="00443924">
              <w:rPr>
                <w:sz w:val="22"/>
                <w:szCs w:val="22"/>
              </w:rPr>
              <w:t xml:space="preserve">« СПБ Банк» </w:t>
            </w:r>
            <w:r w:rsidR="00055995" w:rsidRPr="009A5441">
              <w:rPr>
                <w:sz w:val="22"/>
                <w:szCs w:val="22"/>
              </w:rPr>
              <w:t xml:space="preserve"> форму </w:t>
            </w:r>
            <w:r w:rsidR="00055995" w:rsidRPr="009A5441">
              <w:rPr>
                <w:sz w:val="22"/>
                <w:szCs w:val="22"/>
                <w:lang w:val="en-US"/>
              </w:rPr>
              <w:t>W</w:t>
            </w:r>
            <w:r w:rsidR="00055995" w:rsidRPr="009A5441">
              <w:rPr>
                <w:sz w:val="22"/>
                <w:szCs w:val="22"/>
              </w:rPr>
              <w:t>-9</w:t>
            </w:r>
            <w:r w:rsidR="00055995">
              <w:rPr>
                <w:rStyle w:val="aa"/>
                <w:sz w:val="22"/>
                <w:szCs w:val="22"/>
              </w:rPr>
              <w:footnoteReference w:id="1"/>
            </w:r>
          </w:p>
          <w:p w:rsidR="00DD7A4D" w:rsidRPr="00DD7A4D" w:rsidRDefault="00DD7A4D" w:rsidP="00465090">
            <w:pPr>
              <w:rPr>
                <w:sz w:val="22"/>
                <w:szCs w:val="22"/>
                <w:lang w:val="en-US"/>
              </w:rPr>
            </w:pPr>
            <w:r w:rsidRPr="00DD7A4D">
              <w:rPr>
                <w:sz w:val="22"/>
                <w:szCs w:val="22"/>
                <w:lang w:val="en-US"/>
              </w:rPr>
              <w:t>Fill out and submit to PJSC "</w:t>
            </w:r>
            <w:r w:rsidR="00443924">
              <w:rPr>
                <w:sz w:val="22"/>
                <w:szCs w:val="22"/>
                <w:lang w:val="en-US"/>
              </w:rPr>
              <w:t xml:space="preserve"> SPB Bank </w:t>
            </w:r>
            <w:r w:rsidRPr="00DD7A4D">
              <w:rPr>
                <w:sz w:val="22"/>
                <w:szCs w:val="22"/>
                <w:lang w:val="en-US"/>
              </w:rPr>
              <w:t>" form W-9</w:t>
            </w:r>
          </w:p>
          <w:p w:rsidR="00055995" w:rsidRPr="00A52D5D" w:rsidRDefault="00673C56" w:rsidP="00465090">
            <w:pPr>
              <w:rPr>
                <w:sz w:val="22"/>
                <w:szCs w:val="22"/>
              </w:rPr>
            </w:pPr>
            <w:r w:rsidRPr="00673C56">
              <w:rPr>
                <w:sz w:val="22"/>
                <w:szCs w:val="22"/>
              </w:rPr>
              <w:t>2</w:t>
            </w:r>
            <w:r w:rsidR="00055995" w:rsidRPr="009A5441">
              <w:rPr>
                <w:sz w:val="22"/>
                <w:szCs w:val="22"/>
              </w:rPr>
              <w:t xml:space="preserve">.3. Укажите статус организации для целей </w:t>
            </w:r>
            <w:r w:rsidR="00055995" w:rsidRPr="009A5441">
              <w:rPr>
                <w:sz w:val="22"/>
                <w:szCs w:val="22"/>
                <w:lang w:val="en-US"/>
              </w:rPr>
              <w:t>FATCA</w:t>
            </w:r>
            <w:r w:rsidR="00055995" w:rsidRPr="009A5441">
              <w:rPr>
                <w:sz w:val="22"/>
                <w:szCs w:val="22"/>
              </w:rPr>
              <w:t xml:space="preserve"> (выбрать один вариант):</w:t>
            </w:r>
          </w:p>
          <w:p w:rsidR="00DD7A4D" w:rsidRPr="00DD7A4D" w:rsidRDefault="00DD7A4D" w:rsidP="00465090">
            <w:pPr>
              <w:rPr>
                <w:sz w:val="22"/>
                <w:szCs w:val="22"/>
                <w:lang w:val="en-US"/>
              </w:rPr>
            </w:pPr>
            <w:r w:rsidRPr="00DD7A4D">
              <w:rPr>
                <w:sz w:val="22"/>
                <w:szCs w:val="22"/>
                <w:lang w:val="en-US"/>
              </w:rPr>
              <w:t xml:space="preserve">Specify FATCA </w:t>
            </w:r>
            <w:r w:rsidR="008C7C4C" w:rsidRPr="00DD7A4D">
              <w:rPr>
                <w:sz w:val="22"/>
                <w:szCs w:val="22"/>
                <w:lang w:val="en-US"/>
              </w:rPr>
              <w:t xml:space="preserve">status </w:t>
            </w:r>
            <w:r w:rsidRPr="00DD7A4D">
              <w:rPr>
                <w:sz w:val="22"/>
                <w:szCs w:val="22"/>
                <w:lang w:val="en-US"/>
              </w:rPr>
              <w:t xml:space="preserve"> (select one option)</w:t>
            </w:r>
          </w:p>
          <w:p w:rsidR="00055995" w:rsidRPr="00DD7A4D" w:rsidRDefault="00055995" w:rsidP="00465090">
            <w:pPr>
              <w:rPr>
                <w:sz w:val="22"/>
                <w:szCs w:val="22"/>
                <w:lang w:val="en-US"/>
              </w:rPr>
            </w:pPr>
          </w:p>
          <w:p w:rsidR="00055995" w:rsidRPr="00A45CA3" w:rsidRDefault="00AB094E" w:rsidP="00345564">
            <w:pPr>
              <w:spacing w:after="120"/>
              <w:rPr>
                <w:color w:val="262626"/>
                <w:sz w:val="22"/>
                <w:szCs w:val="22"/>
                <w:shd w:val="clear" w:color="auto" w:fill="FFFFFF"/>
              </w:rPr>
            </w:pPr>
            <w:r>
              <w:rPr>
                <w:color w:val="262626"/>
                <w:sz w:val="18"/>
                <w:szCs w:val="18"/>
                <w:shd w:val="clear" w:color="auto" w:fill="FFFFFF"/>
              </w:rPr>
              <w:fldChar w:fldCharType="begin">
                <w:ffData>
                  <w:name w:val="Флажок9"/>
                  <w:enabled/>
                  <w:calcOnExit w:val="0"/>
                  <w:checkBox>
                    <w:sizeAuto/>
                    <w:default w:val="0"/>
                  </w:checkBox>
                </w:ffData>
              </w:fldChar>
            </w:r>
            <w:r w:rsidR="00055995">
              <w:rPr>
                <w:color w:val="262626"/>
                <w:sz w:val="18"/>
                <w:szCs w:val="18"/>
                <w:shd w:val="clear" w:color="auto" w:fill="FFFFFF"/>
              </w:rPr>
              <w:instrText xml:space="preserve"> FORMCHECKBOX </w:instrText>
            </w:r>
            <w:r>
              <w:rPr>
                <w:color w:val="262626"/>
                <w:sz w:val="18"/>
                <w:szCs w:val="18"/>
                <w:shd w:val="clear" w:color="auto" w:fill="FFFFFF"/>
              </w:rPr>
            </w:r>
            <w:r>
              <w:rPr>
                <w:color w:val="262626"/>
                <w:sz w:val="18"/>
                <w:szCs w:val="18"/>
                <w:shd w:val="clear" w:color="auto" w:fill="FFFFFF"/>
              </w:rPr>
              <w:fldChar w:fldCharType="separate"/>
            </w:r>
            <w:r>
              <w:rPr>
                <w:color w:val="262626"/>
                <w:sz w:val="18"/>
                <w:szCs w:val="18"/>
                <w:shd w:val="clear" w:color="auto" w:fill="FFFFFF"/>
              </w:rPr>
              <w:fldChar w:fldCharType="end"/>
            </w:r>
            <w:r w:rsidR="00055995">
              <w:rPr>
                <w:color w:val="262626"/>
                <w:sz w:val="18"/>
                <w:szCs w:val="18"/>
                <w:shd w:val="clear" w:color="auto" w:fill="FFFFFF"/>
              </w:rPr>
              <w:t xml:space="preserve"> </w:t>
            </w:r>
            <w:r w:rsidR="00055995" w:rsidRPr="00A45CA3">
              <w:rPr>
                <w:color w:val="262626"/>
                <w:sz w:val="22"/>
                <w:szCs w:val="22"/>
                <w:shd w:val="clear" w:color="auto" w:fill="FFFFFF"/>
              </w:rPr>
              <w:t>Определенный налогоплательщик США (</w:t>
            </w:r>
            <w:proofErr w:type="spellStart"/>
            <w:r w:rsidR="00055995" w:rsidRPr="00A45CA3">
              <w:rPr>
                <w:color w:val="262626"/>
                <w:sz w:val="22"/>
                <w:szCs w:val="22"/>
                <w:shd w:val="clear" w:color="auto" w:fill="FFFFFF"/>
              </w:rPr>
              <w:t>Specified</w:t>
            </w:r>
            <w:proofErr w:type="spellEnd"/>
            <w:r w:rsidR="00055995" w:rsidRPr="00A45CA3">
              <w:rPr>
                <w:color w:val="262626"/>
                <w:sz w:val="22"/>
                <w:szCs w:val="22"/>
                <w:shd w:val="clear" w:color="auto" w:fill="FFFFFF"/>
              </w:rPr>
              <w:t xml:space="preserve"> US </w:t>
            </w:r>
            <w:proofErr w:type="spellStart"/>
            <w:r w:rsidR="00055995" w:rsidRPr="00A45CA3">
              <w:rPr>
                <w:color w:val="262626"/>
                <w:sz w:val="22"/>
                <w:szCs w:val="22"/>
                <w:shd w:val="clear" w:color="auto" w:fill="FFFFFF"/>
              </w:rPr>
              <w:t>person</w:t>
            </w:r>
            <w:proofErr w:type="spellEnd"/>
            <w:r w:rsidR="00055995" w:rsidRPr="00A45CA3">
              <w:rPr>
                <w:color w:val="262626"/>
                <w:sz w:val="22"/>
                <w:szCs w:val="22"/>
                <w:shd w:val="clear" w:color="auto" w:fill="FFFFFF"/>
              </w:rPr>
              <w:t>)</w:t>
            </w:r>
          </w:p>
          <w:p w:rsidR="00055995" w:rsidRPr="00A45CA3" w:rsidRDefault="00AB094E" w:rsidP="00345564">
            <w:pPr>
              <w:shd w:val="clear" w:color="auto" w:fill="FFFFFF" w:themeFill="background1"/>
              <w:spacing w:after="120"/>
              <w:rPr>
                <w:sz w:val="22"/>
                <w:szCs w:val="22"/>
              </w:rPr>
            </w:pPr>
            <w:r w:rsidRPr="00A45CA3">
              <w:rPr>
                <w:color w:val="262626"/>
                <w:sz w:val="22"/>
                <w:szCs w:val="22"/>
                <w:shd w:val="clear" w:color="auto" w:fill="F5F5F5"/>
              </w:rPr>
              <w:fldChar w:fldCharType="begin">
                <w:ffData>
                  <w:name w:val="Флажок10"/>
                  <w:enabled/>
                  <w:calcOnExit w:val="0"/>
                  <w:checkBox>
                    <w:sizeAuto/>
                    <w:default w:val="0"/>
                  </w:checkBox>
                </w:ffData>
              </w:fldChar>
            </w:r>
            <w:r w:rsidR="00055995" w:rsidRPr="00A45CA3">
              <w:rPr>
                <w:color w:val="262626"/>
                <w:sz w:val="22"/>
                <w:szCs w:val="22"/>
                <w:shd w:val="clear" w:color="auto" w:fill="F5F5F5"/>
              </w:rPr>
              <w:instrText xml:space="preserve"> FORMCHECKBOX </w:instrText>
            </w:r>
            <w:r>
              <w:rPr>
                <w:color w:val="262626"/>
                <w:sz w:val="22"/>
                <w:szCs w:val="22"/>
                <w:shd w:val="clear" w:color="auto" w:fill="F5F5F5"/>
              </w:rPr>
            </w:r>
            <w:r>
              <w:rPr>
                <w:color w:val="262626"/>
                <w:sz w:val="22"/>
                <w:szCs w:val="22"/>
                <w:shd w:val="clear" w:color="auto" w:fill="F5F5F5"/>
              </w:rPr>
              <w:fldChar w:fldCharType="separate"/>
            </w:r>
            <w:r w:rsidRPr="00A45CA3">
              <w:rPr>
                <w:color w:val="262626"/>
                <w:sz w:val="22"/>
                <w:szCs w:val="22"/>
                <w:shd w:val="clear" w:color="auto" w:fill="F5F5F5"/>
              </w:rPr>
              <w:fldChar w:fldCharType="end"/>
            </w:r>
            <w:r w:rsidR="00055995" w:rsidRPr="00A45CA3">
              <w:rPr>
                <w:color w:val="262626"/>
                <w:sz w:val="22"/>
                <w:szCs w:val="22"/>
                <w:shd w:val="clear" w:color="auto" w:fill="F5F5F5"/>
              </w:rPr>
              <w:t xml:space="preserve"> </w:t>
            </w:r>
            <w:r w:rsidR="00055995" w:rsidRPr="00A45CA3">
              <w:rPr>
                <w:color w:val="262626"/>
                <w:sz w:val="22"/>
                <w:szCs w:val="22"/>
                <w:shd w:val="clear" w:color="auto" w:fill="FFFFFF" w:themeFill="background1"/>
              </w:rPr>
              <w:t>Налогоплательщик США, исключенный для целей FATCA (</w:t>
            </w:r>
            <w:proofErr w:type="spellStart"/>
            <w:r w:rsidR="00055995" w:rsidRPr="00A45CA3">
              <w:rPr>
                <w:color w:val="262626"/>
                <w:sz w:val="22"/>
                <w:szCs w:val="22"/>
                <w:shd w:val="clear" w:color="auto" w:fill="FFFFFF" w:themeFill="background1"/>
              </w:rPr>
              <w:t>Non-specified</w:t>
            </w:r>
            <w:proofErr w:type="spellEnd"/>
            <w:r w:rsidR="00055995" w:rsidRPr="00A45CA3">
              <w:rPr>
                <w:color w:val="262626"/>
                <w:sz w:val="22"/>
                <w:szCs w:val="22"/>
                <w:shd w:val="clear" w:color="auto" w:fill="FFFFFF" w:themeFill="background1"/>
              </w:rPr>
              <w:t xml:space="preserve"> US </w:t>
            </w:r>
            <w:proofErr w:type="spellStart"/>
            <w:r w:rsidR="00055995" w:rsidRPr="00A45CA3">
              <w:rPr>
                <w:color w:val="262626"/>
                <w:sz w:val="22"/>
                <w:szCs w:val="22"/>
                <w:shd w:val="clear" w:color="auto" w:fill="FFFFFF" w:themeFill="background1"/>
              </w:rPr>
              <w:t>Person</w:t>
            </w:r>
            <w:proofErr w:type="spellEnd"/>
            <w:r w:rsidR="00055995" w:rsidRPr="00A45CA3">
              <w:rPr>
                <w:color w:val="262626"/>
                <w:sz w:val="22"/>
                <w:szCs w:val="22"/>
                <w:shd w:val="clear" w:color="auto" w:fill="FFFFFF" w:themeFill="background1"/>
              </w:rPr>
              <w:t>)</w:t>
            </w:r>
          </w:p>
          <w:p w:rsidR="00055995" w:rsidRDefault="00055995">
            <w:pPr>
              <w:shd w:val="clear" w:color="auto" w:fill="FFFFFF" w:themeFill="background1"/>
              <w:rPr>
                <w:i/>
                <w:color w:val="262626"/>
                <w:sz w:val="18"/>
                <w:szCs w:val="18"/>
                <w:shd w:val="clear" w:color="auto" w:fill="FFFFFF"/>
              </w:rPr>
            </w:pPr>
          </w:p>
          <w:p w:rsidR="00055995" w:rsidRDefault="00055995">
            <w:pPr>
              <w:rPr>
                <w:i/>
                <w:color w:val="262626"/>
                <w:sz w:val="18"/>
                <w:szCs w:val="18"/>
                <w:shd w:val="clear" w:color="auto" w:fill="FFFFFF"/>
              </w:rPr>
            </w:pPr>
            <w:r w:rsidRPr="00F43AA4">
              <w:rPr>
                <w:i/>
                <w:color w:val="262626"/>
                <w:sz w:val="18"/>
                <w:szCs w:val="18"/>
                <w:shd w:val="clear" w:color="auto" w:fill="FFFFFF"/>
              </w:rPr>
              <w:t>Если Вы указали в данном пункте статус «Определенный налогоплательщик США (</w:t>
            </w:r>
            <w:proofErr w:type="spellStart"/>
            <w:r w:rsidRPr="00F43AA4">
              <w:rPr>
                <w:i/>
                <w:color w:val="262626"/>
                <w:sz w:val="18"/>
                <w:szCs w:val="18"/>
                <w:shd w:val="clear" w:color="auto" w:fill="FFFFFF"/>
              </w:rPr>
              <w:t>Specified</w:t>
            </w:r>
            <w:proofErr w:type="spellEnd"/>
            <w:r w:rsidRPr="00F43AA4">
              <w:rPr>
                <w:i/>
                <w:color w:val="262626"/>
                <w:sz w:val="18"/>
                <w:szCs w:val="18"/>
                <w:shd w:val="clear" w:color="auto" w:fill="FFFFFF"/>
              </w:rPr>
              <w:t xml:space="preserve"> US </w:t>
            </w:r>
            <w:proofErr w:type="spellStart"/>
            <w:r w:rsidRPr="00F43AA4">
              <w:rPr>
                <w:i/>
                <w:color w:val="262626"/>
                <w:sz w:val="18"/>
                <w:szCs w:val="18"/>
                <w:shd w:val="clear" w:color="auto" w:fill="FFFFFF"/>
              </w:rPr>
              <w:t>person</w:t>
            </w:r>
            <w:proofErr w:type="spellEnd"/>
            <w:r w:rsidRPr="00F43AA4">
              <w:rPr>
                <w:i/>
                <w:color w:val="262626"/>
                <w:sz w:val="18"/>
                <w:szCs w:val="18"/>
                <w:shd w:val="clear" w:color="auto" w:fill="FFFFFF"/>
              </w:rPr>
              <w:t>)» или «Налогоплательщик США, исключенный для целей FATCA (</w:t>
            </w:r>
            <w:proofErr w:type="spellStart"/>
            <w:r w:rsidRPr="00F43AA4">
              <w:rPr>
                <w:i/>
                <w:color w:val="262626"/>
                <w:sz w:val="18"/>
                <w:szCs w:val="18"/>
                <w:shd w:val="clear" w:color="auto" w:fill="FFFFFF"/>
              </w:rPr>
              <w:t>Non-specified</w:t>
            </w:r>
            <w:proofErr w:type="spellEnd"/>
            <w:r w:rsidRPr="00F43AA4">
              <w:rPr>
                <w:i/>
                <w:color w:val="262626"/>
                <w:sz w:val="18"/>
                <w:szCs w:val="18"/>
                <w:shd w:val="clear" w:color="auto" w:fill="FFFFFF"/>
              </w:rPr>
              <w:t xml:space="preserve"> US </w:t>
            </w:r>
            <w:proofErr w:type="spellStart"/>
            <w:r w:rsidRPr="00F43AA4">
              <w:rPr>
                <w:i/>
                <w:color w:val="262626"/>
                <w:sz w:val="18"/>
                <w:szCs w:val="18"/>
                <w:shd w:val="clear" w:color="auto" w:fill="FFFFFF"/>
              </w:rPr>
              <w:t>Person</w:t>
            </w:r>
            <w:proofErr w:type="spellEnd"/>
            <w:r w:rsidRPr="00F43AA4">
              <w:rPr>
                <w:i/>
                <w:color w:val="262626"/>
                <w:sz w:val="18"/>
                <w:szCs w:val="18"/>
                <w:shd w:val="clear" w:color="auto" w:fill="FFFFFF"/>
              </w:rPr>
              <w:t>)», то дальнейшее заполнение данной анкеты не требуется</w:t>
            </w:r>
            <w:r>
              <w:rPr>
                <w:i/>
                <w:color w:val="262626"/>
                <w:sz w:val="18"/>
                <w:szCs w:val="18"/>
                <w:shd w:val="clear" w:color="auto" w:fill="FFFFFF"/>
              </w:rPr>
              <w:t xml:space="preserve">, переходите к пункту </w:t>
            </w:r>
            <w:r w:rsidR="001E789C">
              <w:rPr>
                <w:i/>
                <w:color w:val="262626"/>
                <w:sz w:val="18"/>
                <w:szCs w:val="18"/>
                <w:shd w:val="clear" w:color="auto" w:fill="FFFFFF"/>
              </w:rPr>
              <w:t>8</w:t>
            </w:r>
            <w:r>
              <w:rPr>
                <w:i/>
                <w:color w:val="262626"/>
                <w:sz w:val="18"/>
                <w:szCs w:val="18"/>
                <w:shd w:val="clear" w:color="auto" w:fill="FFFFFF"/>
              </w:rPr>
              <w:t>.</w:t>
            </w:r>
          </w:p>
          <w:p w:rsidR="00A52D5D" w:rsidRDefault="00EC2F20">
            <w:pPr>
              <w:rPr>
                <w:i/>
                <w:sz w:val="18"/>
                <w:szCs w:val="18"/>
                <w:lang w:val="en-US"/>
              </w:rPr>
            </w:pPr>
            <w:r w:rsidRPr="00EC2F20">
              <w:rPr>
                <w:i/>
                <w:sz w:val="18"/>
                <w:szCs w:val="18"/>
                <w:lang w:val="en-US"/>
              </w:rPr>
              <w:t xml:space="preserve">In case you have selected a status of Specified US person </w:t>
            </w:r>
            <w:proofErr w:type="gramStart"/>
            <w:r w:rsidRPr="00EC2F20">
              <w:rPr>
                <w:i/>
                <w:sz w:val="18"/>
                <w:szCs w:val="18"/>
                <w:lang w:val="en-US"/>
              </w:rPr>
              <w:t>or  Non</w:t>
            </w:r>
            <w:proofErr w:type="gramEnd"/>
            <w:r w:rsidRPr="00EC2F20">
              <w:rPr>
                <w:i/>
                <w:sz w:val="18"/>
                <w:szCs w:val="18"/>
                <w:lang w:val="en-US"/>
              </w:rPr>
              <w:t>-specified  U.S. Person, then further filling of this form is not required, proceed  to item 8.</w:t>
            </w:r>
          </w:p>
        </w:tc>
      </w:tr>
      <w:tr w:rsidR="00055995" w:rsidRPr="00341244" w:rsidTr="00055995">
        <w:trPr>
          <w:gridAfter w:val="1"/>
          <w:wAfter w:w="17" w:type="dxa"/>
          <w:trHeight w:val="1302"/>
        </w:trPr>
        <w:tc>
          <w:tcPr>
            <w:tcW w:w="491" w:type="dxa"/>
            <w:tcBorders>
              <w:left w:val="single" w:sz="4" w:space="0" w:color="auto"/>
              <w:bottom w:val="single" w:sz="4" w:space="0" w:color="auto"/>
              <w:right w:val="single" w:sz="4" w:space="0" w:color="auto"/>
            </w:tcBorders>
            <w:shd w:val="clear" w:color="auto" w:fill="auto"/>
            <w:vAlign w:val="center"/>
          </w:tcPr>
          <w:p w:rsidR="00055995" w:rsidRPr="00345564" w:rsidRDefault="00856C8B" w:rsidP="00345564">
            <w:pPr>
              <w:jc w:val="both"/>
            </w:pPr>
            <w:r>
              <w:lastRenderedPageBreak/>
              <w:t>3</w:t>
            </w:r>
          </w:p>
        </w:tc>
        <w:tc>
          <w:tcPr>
            <w:tcW w:w="8721" w:type="dxa"/>
            <w:tcBorders>
              <w:top w:val="nil"/>
              <w:left w:val="nil"/>
              <w:bottom w:val="single" w:sz="4" w:space="0" w:color="auto"/>
              <w:right w:val="single" w:sz="4" w:space="0" w:color="auto"/>
            </w:tcBorders>
            <w:shd w:val="clear" w:color="auto" w:fill="auto"/>
            <w:vAlign w:val="center"/>
          </w:tcPr>
          <w:p w:rsidR="00055995" w:rsidRPr="00A52D5D" w:rsidRDefault="00055995" w:rsidP="00345564">
            <w:pPr>
              <w:rPr>
                <w:sz w:val="22"/>
                <w:szCs w:val="22"/>
              </w:rPr>
            </w:pPr>
            <w:r w:rsidRPr="009A5441">
              <w:rPr>
                <w:sz w:val="22"/>
                <w:szCs w:val="22"/>
              </w:rPr>
              <w:t>Является ли организация иностранным налогоплательщиком</w:t>
            </w:r>
            <w:r>
              <w:rPr>
                <w:rStyle w:val="aa"/>
                <w:sz w:val="22"/>
                <w:szCs w:val="22"/>
              </w:rPr>
              <w:footnoteReference w:id="2"/>
            </w:r>
            <w:r w:rsidR="00736AA8">
              <w:rPr>
                <w:sz w:val="22"/>
                <w:szCs w:val="22"/>
              </w:rPr>
              <w:t>*</w:t>
            </w:r>
            <w:r w:rsidRPr="009A5441">
              <w:rPr>
                <w:sz w:val="22"/>
                <w:szCs w:val="22"/>
              </w:rPr>
              <w:t>?</w:t>
            </w:r>
          </w:p>
          <w:p w:rsidR="008C7C4C" w:rsidRPr="008C7C4C" w:rsidRDefault="008C7C4C" w:rsidP="00345564">
            <w:pPr>
              <w:rPr>
                <w:sz w:val="22"/>
                <w:szCs w:val="22"/>
                <w:lang w:val="en-US"/>
              </w:rPr>
            </w:pPr>
            <w:r w:rsidRPr="008C7C4C">
              <w:rPr>
                <w:sz w:val="22"/>
                <w:szCs w:val="22"/>
                <w:lang w:val="en-US"/>
              </w:rPr>
              <w:t xml:space="preserve">Is the organization a foreign taxpayer </w:t>
            </w:r>
            <w:r w:rsidR="00736AA8" w:rsidRPr="007E6790">
              <w:rPr>
                <w:sz w:val="22"/>
                <w:szCs w:val="22"/>
                <w:lang w:val="en-US"/>
              </w:rPr>
              <w:t>*</w:t>
            </w:r>
            <w:bookmarkStart w:id="0" w:name="_GoBack"/>
            <w:bookmarkEnd w:id="0"/>
            <w:r w:rsidRPr="008C7C4C">
              <w:rPr>
                <w:sz w:val="22"/>
                <w:szCs w:val="22"/>
                <w:lang w:val="en-US"/>
              </w:rPr>
              <w:t>?</w:t>
            </w:r>
          </w:p>
          <w:p w:rsidR="009158CC" w:rsidRPr="00A52D5D" w:rsidRDefault="00AB094E" w:rsidP="009158CC">
            <w:pPr>
              <w:spacing w:line="360" w:lineRule="auto"/>
              <w:rPr>
                <w:sz w:val="22"/>
                <w:szCs w:val="22"/>
              </w:rPr>
            </w:pPr>
            <w:r>
              <w:rPr>
                <w:sz w:val="22"/>
                <w:szCs w:val="22"/>
              </w:rPr>
              <w:fldChar w:fldCharType="begin">
                <w:ffData>
                  <w:name w:val="Флажок41"/>
                  <w:enabled/>
                  <w:calcOnExit w:val="0"/>
                  <w:checkBox>
                    <w:sizeAuto/>
                    <w:default w:val="0"/>
                  </w:checkBox>
                </w:ffData>
              </w:fldChar>
            </w:r>
            <w:r w:rsidR="009158CC">
              <w:rPr>
                <w:sz w:val="22"/>
                <w:szCs w:val="22"/>
              </w:rPr>
              <w:instrText xml:space="preserve"> FORMCHECKBOX </w:instrText>
            </w:r>
            <w:r>
              <w:rPr>
                <w:sz w:val="22"/>
                <w:szCs w:val="22"/>
              </w:rPr>
            </w:r>
            <w:r>
              <w:rPr>
                <w:sz w:val="22"/>
                <w:szCs w:val="22"/>
              </w:rPr>
              <w:fldChar w:fldCharType="separate"/>
            </w:r>
            <w:r>
              <w:rPr>
                <w:sz w:val="22"/>
                <w:szCs w:val="22"/>
              </w:rPr>
              <w:fldChar w:fldCharType="end"/>
            </w:r>
            <w:r w:rsidR="009158CC">
              <w:rPr>
                <w:sz w:val="22"/>
                <w:szCs w:val="22"/>
              </w:rPr>
              <w:t xml:space="preserve"> ДА</w:t>
            </w:r>
            <w:r w:rsidR="00EC2F20" w:rsidRPr="00EC2F20">
              <w:rPr>
                <w:sz w:val="22"/>
                <w:szCs w:val="22"/>
              </w:rPr>
              <w:t>/</w:t>
            </w:r>
            <w:r w:rsidR="008C7C4C">
              <w:rPr>
                <w:sz w:val="22"/>
                <w:szCs w:val="22"/>
                <w:lang w:val="en-US"/>
              </w:rPr>
              <w:t>YES</w:t>
            </w:r>
            <w:r w:rsidR="009158CC">
              <w:rPr>
                <w:sz w:val="22"/>
                <w:szCs w:val="22"/>
              </w:rPr>
              <w:t xml:space="preserve">                           </w:t>
            </w:r>
            <w:r>
              <w:rPr>
                <w:sz w:val="22"/>
                <w:szCs w:val="22"/>
              </w:rPr>
              <w:fldChar w:fldCharType="begin">
                <w:ffData>
                  <w:name w:val="Флажок42"/>
                  <w:enabled/>
                  <w:calcOnExit w:val="0"/>
                  <w:checkBox>
                    <w:sizeAuto/>
                    <w:default w:val="0"/>
                  </w:checkBox>
                </w:ffData>
              </w:fldChar>
            </w:r>
            <w:r w:rsidR="009158CC">
              <w:rPr>
                <w:sz w:val="22"/>
                <w:szCs w:val="22"/>
              </w:rPr>
              <w:instrText xml:space="preserve"> FORMCHECKBOX </w:instrText>
            </w:r>
            <w:r>
              <w:rPr>
                <w:sz w:val="22"/>
                <w:szCs w:val="22"/>
              </w:rPr>
            </w:r>
            <w:r>
              <w:rPr>
                <w:sz w:val="22"/>
                <w:szCs w:val="22"/>
              </w:rPr>
              <w:fldChar w:fldCharType="separate"/>
            </w:r>
            <w:r>
              <w:rPr>
                <w:sz w:val="22"/>
                <w:szCs w:val="22"/>
              </w:rPr>
              <w:fldChar w:fldCharType="end"/>
            </w:r>
            <w:r w:rsidR="009158CC">
              <w:rPr>
                <w:sz w:val="22"/>
                <w:szCs w:val="22"/>
              </w:rPr>
              <w:t xml:space="preserve"> НЕТ</w:t>
            </w:r>
            <w:r w:rsidR="00EC2F20" w:rsidRPr="00EC2F20">
              <w:rPr>
                <w:sz w:val="22"/>
                <w:szCs w:val="22"/>
              </w:rPr>
              <w:t>/</w:t>
            </w:r>
            <w:r w:rsidR="008C7C4C">
              <w:rPr>
                <w:sz w:val="22"/>
                <w:szCs w:val="22"/>
                <w:lang w:val="en-US"/>
              </w:rPr>
              <w:t>NO</w:t>
            </w:r>
          </w:p>
          <w:p w:rsidR="00055995" w:rsidRPr="004F55F9" w:rsidRDefault="00055995" w:rsidP="00345564">
            <w:pPr>
              <w:rPr>
                <w:sz w:val="22"/>
                <w:szCs w:val="22"/>
              </w:rPr>
            </w:pPr>
          </w:p>
          <w:p w:rsidR="00AD30A7" w:rsidRPr="00A52D5D" w:rsidRDefault="00055995">
            <w:pPr>
              <w:rPr>
                <w:sz w:val="22"/>
                <w:szCs w:val="22"/>
              </w:rPr>
            </w:pPr>
            <w:r w:rsidRPr="009A5441">
              <w:rPr>
                <w:sz w:val="22"/>
                <w:szCs w:val="22"/>
              </w:rPr>
              <w:t>Если «ДА», укажите название страны</w:t>
            </w:r>
            <w:r w:rsidR="00730FE3">
              <w:rPr>
                <w:sz w:val="22"/>
                <w:szCs w:val="22"/>
              </w:rPr>
              <w:t xml:space="preserve">: </w:t>
            </w:r>
            <w:r w:rsidR="00EC2F20" w:rsidRPr="00EC2F20">
              <w:rPr>
                <w:sz w:val="22"/>
                <w:szCs w:val="22"/>
              </w:rPr>
              <w:t>___________________</w:t>
            </w:r>
            <w:r w:rsidR="003E2010">
              <w:rPr>
                <w:sz w:val="22"/>
                <w:szCs w:val="22"/>
              </w:rPr>
              <w:t>ИНН:_______________</w:t>
            </w:r>
          </w:p>
          <w:p w:rsidR="008C7C4C" w:rsidRPr="00C4289E" w:rsidRDefault="008C7C4C" w:rsidP="008C7C4C">
            <w:pPr>
              <w:rPr>
                <w:sz w:val="22"/>
                <w:szCs w:val="22"/>
                <w:lang w:val="en-US"/>
              </w:rPr>
            </w:pPr>
            <w:r w:rsidRPr="00DD7A4D">
              <w:rPr>
                <w:sz w:val="22"/>
                <w:szCs w:val="22"/>
                <w:lang w:val="en-US"/>
              </w:rPr>
              <w:t xml:space="preserve">If </w:t>
            </w:r>
            <w:r>
              <w:rPr>
                <w:sz w:val="22"/>
                <w:szCs w:val="22"/>
                <w:lang w:val="en-US"/>
              </w:rPr>
              <w:t xml:space="preserve"> the answer is </w:t>
            </w:r>
            <w:r w:rsidRPr="00DD7A4D">
              <w:rPr>
                <w:sz w:val="22"/>
                <w:szCs w:val="22"/>
                <w:lang w:val="en-US"/>
              </w:rPr>
              <w:t>"YES"</w:t>
            </w:r>
            <w:r>
              <w:rPr>
                <w:sz w:val="22"/>
                <w:szCs w:val="22"/>
                <w:lang w:val="en-US"/>
              </w:rPr>
              <w:t xml:space="preserve"> </w:t>
            </w:r>
            <w:r w:rsidRPr="008C7C4C">
              <w:rPr>
                <w:sz w:val="22"/>
                <w:szCs w:val="22"/>
                <w:lang w:val="en-US"/>
              </w:rPr>
              <w:t>specify the name of the country</w:t>
            </w:r>
            <w:r>
              <w:rPr>
                <w:sz w:val="22"/>
                <w:szCs w:val="22"/>
                <w:lang w:val="en-US"/>
              </w:rPr>
              <w:t xml:space="preserve">                 INN</w:t>
            </w:r>
          </w:p>
          <w:p w:rsidR="00C4289E" w:rsidRPr="00C4289E" w:rsidRDefault="00C4289E" w:rsidP="00C4289E">
            <w:pPr>
              <w:rPr>
                <w:sz w:val="22"/>
                <w:szCs w:val="22"/>
                <w:lang w:val="en-US"/>
              </w:rPr>
            </w:pPr>
            <w:r>
              <w:rPr>
                <w:sz w:val="22"/>
                <w:szCs w:val="22"/>
                <w:lang w:val="en-US"/>
              </w:rPr>
              <w:t xml:space="preserve"> </w:t>
            </w:r>
          </w:p>
        </w:tc>
      </w:tr>
      <w:tr w:rsidR="0059780E" w:rsidRPr="00341244" w:rsidTr="001E789C">
        <w:trPr>
          <w:trHeight w:val="1302"/>
        </w:trPr>
        <w:tc>
          <w:tcPr>
            <w:tcW w:w="491" w:type="dxa"/>
            <w:tcBorders>
              <w:left w:val="single" w:sz="4" w:space="0" w:color="auto"/>
              <w:bottom w:val="single" w:sz="4" w:space="0" w:color="auto"/>
              <w:right w:val="single" w:sz="4" w:space="0" w:color="auto"/>
            </w:tcBorders>
            <w:shd w:val="clear" w:color="auto" w:fill="auto"/>
            <w:vAlign w:val="center"/>
          </w:tcPr>
          <w:p w:rsidR="0059780E" w:rsidRPr="00856C8B" w:rsidRDefault="00856C8B" w:rsidP="007F459C">
            <w:pPr>
              <w:jc w:val="both"/>
            </w:pPr>
            <w:r>
              <w:t>4</w:t>
            </w:r>
          </w:p>
        </w:tc>
        <w:tc>
          <w:tcPr>
            <w:tcW w:w="8738" w:type="dxa"/>
            <w:gridSpan w:val="2"/>
            <w:tcBorders>
              <w:top w:val="nil"/>
              <w:left w:val="nil"/>
              <w:bottom w:val="single" w:sz="4" w:space="0" w:color="auto"/>
              <w:right w:val="single" w:sz="4" w:space="0" w:color="auto"/>
            </w:tcBorders>
            <w:shd w:val="clear" w:color="auto" w:fill="auto"/>
            <w:vAlign w:val="center"/>
          </w:tcPr>
          <w:p w:rsidR="00AD71E5" w:rsidRDefault="00EC2F20">
            <w:pPr>
              <w:jc w:val="both"/>
              <w:rPr>
                <w:sz w:val="22"/>
                <w:szCs w:val="22"/>
              </w:rPr>
            </w:pPr>
            <w:proofErr w:type="gramStart"/>
            <w:r w:rsidRPr="00EC2F20">
              <w:rPr>
                <w:sz w:val="22"/>
                <w:szCs w:val="22"/>
              </w:rPr>
              <w:t>Выступает ли организация в качестве посредника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r w:rsidR="00EB4943">
              <w:rPr>
                <w:sz w:val="22"/>
                <w:szCs w:val="22"/>
              </w:rPr>
              <w:t>?</w:t>
            </w:r>
            <w:proofErr w:type="gramEnd"/>
          </w:p>
          <w:p w:rsidR="00AD71E5" w:rsidRDefault="008C7C4C">
            <w:pPr>
              <w:jc w:val="both"/>
              <w:rPr>
                <w:sz w:val="22"/>
                <w:szCs w:val="22"/>
                <w:lang w:val="en-US"/>
              </w:rPr>
            </w:pPr>
            <w:r w:rsidRPr="008C7C4C">
              <w:rPr>
                <w:sz w:val="22"/>
                <w:szCs w:val="22"/>
                <w:lang w:val="en-US"/>
              </w:rPr>
              <w:t xml:space="preserve">Whether the organization acts as an </w:t>
            </w:r>
            <w:proofErr w:type="gramStart"/>
            <w:r w:rsidRPr="008C7C4C">
              <w:rPr>
                <w:sz w:val="22"/>
                <w:szCs w:val="22"/>
                <w:lang w:val="en-US"/>
              </w:rPr>
              <w:t>intermediary</w:t>
            </w:r>
            <w:r w:rsidR="00967CA4" w:rsidRPr="00007CB8">
              <w:rPr>
                <w:sz w:val="22"/>
                <w:szCs w:val="22"/>
                <w:lang w:val="en-US"/>
              </w:rPr>
              <w:t>(</w:t>
            </w:r>
            <w:proofErr w:type="gramEnd"/>
            <w:r w:rsidR="000B0103" w:rsidRPr="000B0103">
              <w:rPr>
                <w:sz w:val="22"/>
                <w:szCs w:val="22"/>
                <w:lang w:val="en-US"/>
              </w:rPr>
              <w:t>guarantee agreement</w:t>
            </w:r>
            <w:r w:rsidRPr="008C7C4C">
              <w:rPr>
                <w:sz w:val="22"/>
                <w:szCs w:val="22"/>
                <w:lang w:val="en-US"/>
              </w:rPr>
              <w:t xml:space="preserve">, commissions, trust management, brokerage </w:t>
            </w:r>
            <w:r w:rsidR="000B0103">
              <w:rPr>
                <w:sz w:val="22"/>
                <w:szCs w:val="22"/>
                <w:lang w:val="en-US"/>
              </w:rPr>
              <w:t>service</w:t>
            </w:r>
            <w:r w:rsidRPr="008C7C4C">
              <w:rPr>
                <w:sz w:val="22"/>
                <w:szCs w:val="22"/>
                <w:lang w:val="en-US"/>
              </w:rPr>
              <w:t xml:space="preserve"> (or other civil law </w:t>
            </w:r>
            <w:r w:rsidR="000B0103">
              <w:rPr>
                <w:sz w:val="22"/>
                <w:szCs w:val="22"/>
                <w:lang w:val="en-US"/>
              </w:rPr>
              <w:t>agreements</w:t>
            </w:r>
            <w:r w:rsidRPr="008C7C4C">
              <w:rPr>
                <w:sz w:val="22"/>
                <w:szCs w:val="22"/>
                <w:lang w:val="en-US"/>
              </w:rPr>
              <w:t>) in favor of third parties?</w:t>
            </w:r>
          </w:p>
          <w:p w:rsidR="0059780E" w:rsidRPr="00BD47AA" w:rsidRDefault="00AB094E" w:rsidP="007F459C">
            <w:pPr>
              <w:spacing w:line="360" w:lineRule="auto"/>
              <w:rPr>
                <w:sz w:val="22"/>
                <w:szCs w:val="22"/>
              </w:rPr>
            </w:pPr>
            <w:r>
              <w:rPr>
                <w:sz w:val="22"/>
                <w:szCs w:val="22"/>
              </w:rPr>
              <w:fldChar w:fldCharType="begin">
                <w:ffData>
                  <w:name w:val="Флажок41"/>
                  <w:enabled/>
                  <w:calcOnExit w:val="0"/>
                  <w:checkBox>
                    <w:sizeAuto/>
                    <w:default w:val="0"/>
                  </w:checkBox>
                </w:ffData>
              </w:fldChar>
            </w:r>
            <w:r w:rsidR="0059780E">
              <w:rPr>
                <w:sz w:val="22"/>
                <w:szCs w:val="22"/>
              </w:rPr>
              <w:instrText xml:space="preserve"> FORMCHECKBOX </w:instrText>
            </w:r>
            <w:r>
              <w:rPr>
                <w:sz w:val="22"/>
                <w:szCs w:val="22"/>
              </w:rPr>
            </w:r>
            <w:r>
              <w:rPr>
                <w:sz w:val="22"/>
                <w:szCs w:val="22"/>
              </w:rPr>
              <w:fldChar w:fldCharType="separate"/>
            </w:r>
            <w:r>
              <w:rPr>
                <w:sz w:val="22"/>
                <w:szCs w:val="22"/>
              </w:rPr>
              <w:fldChar w:fldCharType="end"/>
            </w:r>
            <w:r w:rsidR="0059780E">
              <w:rPr>
                <w:sz w:val="22"/>
                <w:szCs w:val="22"/>
              </w:rPr>
              <w:t xml:space="preserve"> ДА</w:t>
            </w:r>
            <w:r w:rsidR="000B0103" w:rsidRPr="00BD47AA">
              <w:rPr>
                <w:sz w:val="22"/>
                <w:szCs w:val="22"/>
              </w:rPr>
              <w:t>/</w:t>
            </w:r>
            <w:r w:rsidR="000B0103">
              <w:rPr>
                <w:sz w:val="22"/>
                <w:szCs w:val="22"/>
                <w:lang w:val="en-US"/>
              </w:rPr>
              <w:t>YES</w:t>
            </w:r>
            <w:r w:rsidR="0059780E">
              <w:rPr>
                <w:sz w:val="22"/>
                <w:szCs w:val="22"/>
              </w:rPr>
              <w:t xml:space="preserve">                           </w:t>
            </w:r>
            <w:r>
              <w:rPr>
                <w:sz w:val="22"/>
                <w:szCs w:val="22"/>
              </w:rPr>
              <w:fldChar w:fldCharType="begin">
                <w:ffData>
                  <w:name w:val="Флажок42"/>
                  <w:enabled/>
                  <w:calcOnExit w:val="0"/>
                  <w:checkBox>
                    <w:sizeAuto/>
                    <w:default w:val="0"/>
                  </w:checkBox>
                </w:ffData>
              </w:fldChar>
            </w:r>
            <w:r w:rsidR="0059780E">
              <w:rPr>
                <w:sz w:val="22"/>
                <w:szCs w:val="22"/>
              </w:rPr>
              <w:instrText xml:space="preserve"> FORMCHECKBOX </w:instrText>
            </w:r>
            <w:r>
              <w:rPr>
                <w:sz w:val="22"/>
                <w:szCs w:val="22"/>
              </w:rPr>
            </w:r>
            <w:r>
              <w:rPr>
                <w:sz w:val="22"/>
                <w:szCs w:val="22"/>
              </w:rPr>
              <w:fldChar w:fldCharType="separate"/>
            </w:r>
            <w:r>
              <w:rPr>
                <w:sz w:val="22"/>
                <w:szCs w:val="22"/>
              </w:rPr>
              <w:fldChar w:fldCharType="end"/>
            </w:r>
            <w:r w:rsidR="0059780E">
              <w:rPr>
                <w:sz w:val="22"/>
                <w:szCs w:val="22"/>
              </w:rPr>
              <w:t xml:space="preserve"> НЕТ</w:t>
            </w:r>
            <w:r w:rsidR="000B0103" w:rsidRPr="00BD47AA">
              <w:rPr>
                <w:sz w:val="22"/>
                <w:szCs w:val="22"/>
              </w:rPr>
              <w:t>/</w:t>
            </w:r>
            <w:r w:rsidR="000B0103">
              <w:rPr>
                <w:sz w:val="22"/>
                <w:szCs w:val="22"/>
                <w:lang w:val="en-US"/>
              </w:rPr>
              <w:t>NO</w:t>
            </w:r>
          </w:p>
          <w:p w:rsidR="0059780E" w:rsidRPr="004F55F9" w:rsidRDefault="0059780E" w:rsidP="007F459C">
            <w:pPr>
              <w:rPr>
                <w:sz w:val="22"/>
                <w:szCs w:val="22"/>
              </w:rPr>
            </w:pPr>
          </w:p>
          <w:p w:rsidR="00AD71E5" w:rsidRDefault="00EB4943">
            <w:pPr>
              <w:jc w:val="both"/>
              <w:rPr>
                <w:sz w:val="22"/>
                <w:szCs w:val="22"/>
              </w:rPr>
            </w:pPr>
            <w:r>
              <w:rPr>
                <w:sz w:val="22"/>
                <w:szCs w:val="22"/>
              </w:rPr>
              <w:t xml:space="preserve">Если «ДА» </w:t>
            </w:r>
            <w:r w:rsidR="00EC2F20" w:rsidRPr="00EC2F20">
              <w:rPr>
                <w:sz w:val="22"/>
                <w:szCs w:val="22"/>
              </w:rPr>
              <w:t>и организация не является финансовым институтом (</w:t>
            </w:r>
            <w:proofErr w:type="gramStart"/>
            <w:r w:rsidR="00EC2F20" w:rsidRPr="00EC2F20">
              <w:rPr>
                <w:sz w:val="22"/>
                <w:szCs w:val="22"/>
              </w:rPr>
              <w:t>см</w:t>
            </w:r>
            <w:proofErr w:type="gramEnd"/>
            <w:r w:rsidR="00EC2F20" w:rsidRPr="00EC2F20">
              <w:rPr>
                <w:sz w:val="22"/>
                <w:szCs w:val="22"/>
              </w:rPr>
              <w:t xml:space="preserve">. пункт </w:t>
            </w:r>
            <w:r w:rsidR="001E789C">
              <w:rPr>
                <w:sz w:val="22"/>
                <w:szCs w:val="22"/>
              </w:rPr>
              <w:t>5</w:t>
            </w:r>
            <w:r w:rsidR="00EC2F20" w:rsidRPr="00EC2F20">
              <w:rPr>
                <w:sz w:val="22"/>
                <w:szCs w:val="22"/>
              </w:rPr>
              <w:t xml:space="preserve"> настоящего Опросного листа), то заполните «Опросный лист физического лица</w:t>
            </w:r>
            <w:r>
              <w:rPr>
                <w:sz w:val="22"/>
                <w:szCs w:val="22"/>
              </w:rPr>
              <w:t xml:space="preserve"> и индивидуального предпринимателя</w:t>
            </w:r>
            <w:r w:rsidR="00EC2F20" w:rsidRPr="00EC2F20">
              <w:rPr>
                <w:sz w:val="22"/>
                <w:szCs w:val="22"/>
              </w:rPr>
              <w:t xml:space="preserve">» на каждого </w:t>
            </w:r>
            <w:proofErr w:type="spellStart"/>
            <w:r w:rsidR="00EC2F20" w:rsidRPr="00EC2F20">
              <w:rPr>
                <w:sz w:val="22"/>
                <w:szCs w:val="22"/>
              </w:rPr>
              <w:t>выгодоприобретателя</w:t>
            </w:r>
            <w:proofErr w:type="spellEnd"/>
            <w:r w:rsidR="00EC2F20" w:rsidRPr="00EC2F20">
              <w:rPr>
                <w:sz w:val="22"/>
                <w:szCs w:val="22"/>
              </w:rPr>
              <w:t xml:space="preserve"> – физическое лицо или индивидуального предпринимателя, а также «Опросный лист юридического лица (в т.ч. организации финансового рынка)» на каждого </w:t>
            </w:r>
            <w:proofErr w:type="spellStart"/>
            <w:r w:rsidR="00EC2F20" w:rsidRPr="00EC2F20">
              <w:rPr>
                <w:sz w:val="22"/>
                <w:szCs w:val="22"/>
              </w:rPr>
              <w:t>выгодоприобретателя</w:t>
            </w:r>
            <w:proofErr w:type="spellEnd"/>
            <w:r w:rsidR="00EC2F20" w:rsidRPr="00EC2F20">
              <w:rPr>
                <w:sz w:val="22"/>
                <w:szCs w:val="22"/>
              </w:rPr>
              <w:t xml:space="preserve"> – юридическое лицо</w:t>
            </w:r>
            <w:r>
              <w:rPr>
                <w:sz w:val="22"/>
                <w:szCs w:val="22"/>
              </w:rPr>
              <w:t>.</w:t>
            </w:r>
          </w:p>
          <w:p w:rsidR="00AD71E5" w:rsidRDefault="00AD71E5">
            <w:pPr>
              <w:jc w:val="both"/>
              <w:rPr>
                <w:sz w:val="22"/>
                <w:szCs w:val="22"/>
              </w:rPr>
            </w:pPr>
          </w:p>
          <w:p w:rsidR="00AD71E5" w:rsidRDefault="000B0103">
            <w:pPr>
              <w:jc w:val="both"/>
              <w:rPr>
                <w:sz w:val="22"/>
                <w:szCs w:val="22"/>
                <w:lang w:val="en-US"/>
              </w:rPr>
            </w:pPr>
            <w:proofErr w:type="gramStart"/>
            <w:r w:rsidRPr="000B0103">
              <w:rPr>
                <w:sz w:val="22"/>
                <w:szCs w:val="22"/>
                <w:lang w:val="en-US"/>
              </w:rPr>
              <w:t xml:space="preserve">If </w:t>
            </w:r>
            <w:r>
              <w:rPr>
                <w:sz w:val="22"/>
                <w:szCs w:val="22"/>
                <w:lang w:val="en-US"/>
              </w:rPr>
              <w:t xml:space="preserve"> the</w:t>
            </w:r>
            <w:proofErr w:type="gramEnd"/>
            <w:r>
              <w:rPr>
                <w:sz w:val="22"/>
                <w:szCs w:val="22"/>
                <w:lang w:val="en-US"/>
              </w:rPr>
              <w:t xml:space="preserve"> answer is </w:t>
            </w:r>
            <w:r w:rsidR="00EC2F20" w:rsidRPr="00EC2F20">
              <w:rPr>
                <w:sz w:val="22"/>
                <w:szCs w:val="22"/>
                <w:lang w:val="en-US"/>
              </w:rPr>
              <w:t>«</w:t>
            </w:r>
            <w:r w:rsidRPr="000B0103">
              <w:rPr>
                <w:sz w:val="22"/>
                <w:szCs w:val="22"/>
                <w:lang w:val="en-US"/>
              </w:rPr>
              <w:t>YES</w:t>
            </w:r>
            <w:r w:rsidR="00EC2F20" w:rsidRPr="00EC2F20">
              <w:rPr>
                <w:sz w:val="22"/>
                <w:szCs w:val="22"/>
                <w:lang w:val="en-US"/>
              </w:rPr>
              <w:t xml:space="preserve">» </w:t>
            </w:r>
            <w:r w:rsidRPr="000B0103">
              <w:rPr>
                <w:sz w:val="22"/>
                <w:szCs w:val="22"/>
                <w:lang w:val="en-US"/>
              </w:rPr>
              <w:t xml:space="preserve"> and the organization is not a financial institution (see </w:t>
            </w:r>
            <w:r>
              <w:rPr>
                <w:sz w:val="22"/>
                <w:szCs w:val="22"/>
                <w:lang w:val="en-US"/>
              </w:rPr>
              <w:t>item</w:t>
            </w:r>
            <w:r w:rsidRPr="000B0103">
              <w:rPr>
                <w:sz w:val="22"/>
                <w:szCs w:val="22"/>
                <w:lang w:val="en-US"/>
              </w:rPr>
              <w:t xml:space="preserve"> 5 of this Questionnaire), complete the "Questionnaire for physical persons and </w:t>
            </w:r>
            <w:r>
              <w:rPr>
                <w:sz w:val="22"/>
                <w:szCs w:val="22"/>
                <w:lang w:val="en-US"/>
              </w:rPr>
              <w:t>sole proprietor</w:t>
            </w:r>
            <w:r w:rsidRPr="000B0103">
              <w:rPr>
                <w:sz w:val="22"/>
                <w:szCs w:val="22"/>
                <w:lang w:val="en-US"/>
              </w:rPr>
              <w:t xml:space="preserve">" in each of the beneficiary –  individual </w:t>
            </w:r>
            <w:r>
              <w:rPr>
                <w:sz w:val="22"/>
                <w:szCs w:val="22"/>
                <w:lang w:val="en-US"/>
              </w:rPr>
              <w:t>and sole proprietor</w:t>
            </w:r>
            <w:r w:rsidRPr="000B0103">
              <w:rPr>
                <w:sz w:val="22"/>
                <w:szCs w:val="22"/>
                <w:lang w:val="en-US"/>
              </w:rPr>
              <w:t xml:space="preserve">, as well as "the Questionnaire of the legal entity (including </w:t>
            </w:r>
            <w:r>
              <w:rPr>
                <w:sz w:val="22"/>
                <w:szCs w:val="22"/>
                <w:lang w:val="en-US"/>
              </w:rPr>
              <w:t xml:space="preserve"> organization of </w:t>
            </w:r>
            <w:r w:rsidRPr="000B0103">
              <w:rPr>
                <w:sz w:val="22"/>
                <w:szCs w:val="22"/>
                <w:lang w:val="en-US"/>
              </w:rPr>
              <w:t>financial market)" for each beneficiary – a legal entity.</w:t>
            </w:r>
          </w:p>
        </w:tc>
      </w:tr>
    </w:tbl>
    <w:p w:rsidR="001E789C" w:rsidRDefault="001E789C" w:rsidP="001E789C">
      <w:pPr>
        <w:pStyle w:val="Default"/>
        <w:jc w:val="both"/>
        <w:rPr>
          <w:sz w:val="20"/>
          <w:szCs w:val="20"/>
          <w:lang w:val="en-US"/>
        </w:rPr>
      </w:pPr>
      <w:r>
        <w:rPr>
          <w:sz w:val="22"/>
          <w:szCs w:val="22"/>
        </w:rPr>
        <w:t xml:space="preserve">* </w:t>
      </w:r>
      <w:r w:rsidRPr="007F5435">
        <w:rPr>
          <w:sz w:val="20"/>
          <w:szCs w:val="20"/>
        </w:rPr>
        <w:t>В случае предоставления информации</w:t>
      </w:r>
      <w:r>
        <w:rPr>
          <w:sz w:val="20"/>
          <w:szCs w:val="20"/>
        </w:rPr>
        <w:t xml:space="preserve">, свидетельствующей </w:t>
      </w:r>
      <w:r w:rsidRPr="007F5435">
        <w:rPr>
          <w:sz w:val="20"/>
          <w:szCs w:val="20"/>
        </w:rPr>
        <w:t>о</w:t>
      </w:r>
      <w:r>
        <w:rPr>
          <w:sz w:val="20"/>
          <w:szCs w:val="20"/>
        </w:rPr>
        <w:t>б</w:t>
      </w:r>
      <w:r w:rsidRPr="007F5435">
        <w:rPr>
          <w:sz w:val="20"/>
          <w:szCs w:val="20"/>
        </w:rPr>
        <w:t xml:space="preserve"> отнесения </w:t>
      </w:r>
      <w:r>
        <w:rPr>
          <w:sz w:val="20"/>
          <w:szCs w:val="20"/>
        </w:rPr>
        <w:t>организации</w:t>
      </w:r>
      <w:r w:rsidRPr="007F5435">
        <w:rPr>
          <w:sz w:val="20"/>
          <w:szCs w:val="20"/>
        </w:rPr>
        <w:t xml:space="preserve"> к иностранному налогоплательщику необходимо предоставить дополнительные сведения по форме Приложени</w:t>
      </w:r>
      <w:r>
        <w:rPr>
          <w:sz w:val="20"/>
          <w:szCs w:val="20"/>
        </w:rPr>
        <w:t>й</w:t>
      </w:r>
      <w:r w:rsidRPr="007F5435">
        <w:rPr>
          <w:sz w:val="20"/>
          <w:szCs w:val="20"/>
        </w:rPr>
        <w:t xml:space="preserve"> № </w:t>
      </w:r>
      <w:r>
        <w:rPr>
          <w:sz w:val="20"/>
          <w:szCs w:val="20"/>
        </w:rPr>
        <w:t>1</w:t>
      </w:r>
      <w:r w:rsidRPr="007F5435">
        <w:rPr>
          <w:sz w:val="20"/>
          <w:szCs w:val="20"/>
        </w:rPr>
        <w:t>.1</w:t>
      </w:r>
      <w:r>
        <w:rPr>
          <w:sz w:val="20"/>
          <w:szCs w:val="20"/>
        </w:rPr>
        <w:t>, 1.2.</w:t>
      </w:r>
      <w:r w:rsidR="0066265F" w:rsidRPr="0066265F">
        <w:t xml:space="preserve"> </w:t>
      </w:r>
      <w:r w:rsidR="00EC2F20" w:rsidRPr="00EC2F20">
        <w:rPr>
          <w:sz w:val="20"/>
          <w:szCs w:val="20"/>
          <w:lang w:val="en-US"/>
        </w:rPr>
        <w:t xml:space="preserve">In case of providing the information </w:t>
      </w:r>
      <w:proofErr w:type="gramStart"/>
      <w:r w:rsidR="0066265F">
        <w:rPr>
          <w:sz w:val="20"/>
          <w:szCs w:val="20"/>
          <w:lang w:val="en-US"/>
        </w:rPr>
        <w:t xml:space="preserve">concerning </w:t>
      </w:r>
      <w:r w:rsidR="00EC2F20" w:rsidRPr="00EC2F20">
        <w:rPr>
          <w:sz w:val="20"/>
          <w:szCs w:val="20"/>
          <w:lang w:val="en-US"/>
        </w:rPr>
        <w:t xml:space="preserve"> the</w:t>
      </w:r>
      <w:proofErr w:type="gramEnd"/>
      <w:r w:rsidR="00EC2F20" w:rsidRPr="00EC2F20">
        <w:rPr>
          <w:sz w:val="20"/>
          <w:szCs w:val="20"/>
          <w:lang w:val="en-US"/>
        </w:rPr>
        <w:t xml:space="preserve"> classification of the organization to the foreign taxpayer </w:t>
      </w:r>
      <w:r w:rsidR="0066265F">
        <w:rPr>
          <w:sz w:val="20"/>
          <w:szCs w:val="20"/>
          <w:lang w:val="en-US"/>
        </w:rPr>
        <w:t xml:space="preserve">you have to </w:t>
      </w:r>
      <w:r w:rsidR="00EC2F20" w:rsidRPr="00EC2F20">
        <w:rPr>
          <w:sz w:val="20"/>
          <w:szCs w:val="20"/>
          <w:lang w:val="en-US"/>
        </w:rPr>
        <w:t xml:space="preserve"> provide additional information in the form of Annexes No. 1.1, 1.2.</w:t>
      </w:r>
    </w:p>
    <w:p w:rsidR="0066265F" w:rsidRPr="0045333B" w:rsidRDefault="0066265F">
      <w:pPr>
        <w:rPr>
          <w:lang w:val="en-US"/>
        </w:rPr>
      </w:pPr>
    </w:p>
    <w:tbl>
      <w:tblPr>
        <w:tblW w:w="9229" w:type="dxa"/>
        <w:tblInd w:w="93" w:type="dxa"/>
        <w:tblBorders>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tblPr>
      <w:tblGrid>
        <w:gridCol w:w="491"/>
        <w:gridCol w:w="8738"/>
      </w:tblGrid>
      <w:tr w:rsidR="00345564" w:rsidRPr="00BD7A96" w:rsidTr="001E789C">
        <w:trPr>
          <w:trHeight w:val="540"/>
        </w:trPr>
        <w:tc>
          <w:tcPr>
            <w:tcW w:w="491" w:type="dxa"/>
            <w:tcBorders>
              <w:top w:val="single" w:sz="4" w:space="0" w:color="auto"/>
            </w:tcBorders>
            <w:shd w:val="clear" w:color="auto" w:fill="FFFFFF" w:themeFill="background1"/>
            <w:vAlign w:val="center"/>
          </w:tcPr>
          <w:p w:rsidR="00345564" w:rsidRPr="00BE1064" w:rsidRDefault="0083292E" w:rsidP="00B51BBC">
            <w:pPr>
              <w:jc w:val="both"/>
            </w:pPr>
            <w:r>
              <w:t>5</w:t>
            </w:r>
          </w:p>
        </w:tc>
        <w:tc>
          <w:tcPr>
            <w:tcW w:w="8738" w:type="dxa"/>
            <w:tcBorders>
              <w:top w:val="single" w:sz="4" w:space="0" w:color="auto"/>
              <w:bottom w:val="single" w:sz="4" w:space="0" w:color="auto"/>
            </w:tcBorders>
            <w:shd w:val="clear" w:color="auto" w:fill="FFFFFF" w:themeFill="background1"/>
            <w:vAlign w:val="center"/>
          </w:tcPr>
          <w:p w:rsidR="00A869FC" w:rsidRDefault="00EC2F20" w:rsidP="00A869FC">
            <w:pPr>
              <w:rPr>
                <w:sz w:val="22"/>
                <w:szCs w:val="22"/>
              </w:rPr>
            </w:pPr>
            <w:r w:rsidRPr="00EC2F20">
              <w:rPr>
                <w:sz w:val="22"/>
                <w:szCs w:val="22"/>
              </w:rPr>
              <w:t>Наличие  у организации кодов ОКВЭД - 65, 66, 67, 74.15 – 74.15.2</w:t>
            </w:r>
          </w:p>
          <w:p w:rsidR="002943B1" w:rsidRPr="002943B1" w:rsidRDefault="002943B1" w:rsidP="002943B1">
            <w:pPr>
              <w:rPr>
                <w:rFonts w:asciiTheme="minorHAnsi" w:hAnsiTheme="minorHAnsi" w:cstheme="minorBidi"/>
                <w:color w:val="1F497D" w:themeColor="dark2"/>
                <w:lang w:val="en-US"/>
              </w:rPr>
            </w:pPr>
            <w:r>
              <w:rPr>
                <w:rFonts w:eastAsia="@Meiryo UI"/>
              </w:rPr>
              <w:t>либо</w:t>
            </w:r>
            <w:r w:rsidR="00492ECE" w:rsidRPr="00492ECE">
              <w:rPr>
                <w:rFonts w:eastAsia="@Meiryo UI"/>
                <w:lang w:val="en-US"/>
              </w:rPr>
              <w:t xml:space="preserve"> </w:t>
            </w:r>
            <w:r>
              <w:rPr>
                <w:rFonts w:eastAsia="@Meiryo UI"/>
              </w:rPr>
              <w:t>ОКВЭД</w:t>
            </w:r>
            <w:proofErr w:type="gramStart"/>
            <w:r w:rsidR="00492ECE" w:rsidRPr="00492ECE">
              <w:rPr>
                <w:rFonts w:eastAsia="@Meiryo UI"/>
                <w:lang w:val="en-US"/>
              </w:rPr>
              <w:t>2</w:t>
            </w:r>
            <w:proofErr w:type="gramEnd"/>
            <w:r w:rsidR="00492ECE" w:rsidRPr="00492ECE">
              <w:rPr>
                <w:rFonts w:eastAsia="@Meiryo UI"/>
                <w:lang w:val="en-US"/>
              </w:rPr>
              <w:t xml:space="preserve"> – 64,65,66,70.10.1-70.10.2</w:t>
            </w:r>
          </w:p>
          <w:p w:rsidR="002943B1" w:rsidRPr="002943B1" w:rsidRDefault="002943B1" w:rsidP="00A869FC">
            <w:pPr>
              <w:rPr>
                <w:sz w:val="22"/>
                <w:szCs w:val="22"/>
                <w:lang w:val="en-US"/>
              </w:rPr>
            </w:pPr>
          </w:p>
          <w:p w:rsidR="0066265F" w:rsidRPr="002943B1" w:rsidRDefault="0066265F" w:rsidP="00A869FC">
            <w:pPr>
              <w:rPr>
                <w:sz w:val="22"/>
                <w:szCs w:val="22"/>
                <w:lang w:val="en-US"/>
              </w:rPr>
            </w:pPr>
            <w:r w:rsidRPr="0066265F">
              <w:rPr>
                <w:sz w:val="22"/>
                <w:szCs w:val="22"/>
                <w:lang w:val="en-US"/>
              </w:rPr>
              <w:t xml:space="preserve">The organization </w:t>
            </w:r>
            <w:r>
              <w:rPr>
                <w:sz w:val="22"/>
                <w:szCs w:val="22"/>
                <w:lang w:val="en-US"/>
              </w:rPr>
              <w:t xml:space="preserve"> has </w:t>
            </w:r>
            <w:r w:rsidRPr="0066265F">
              <w:rPr>
                <w:sz w:val="22"/>
                <w:szCs w:val="22"/>
                <w:lang w:val="en-US"/>
              </w:rPr>
              <w:t xml:space="preserve"> codes OKVED - 65, 66, 67, 74.15 – 74.15.2</w:t>
            </w:r>
            <w:r w:rsidR="00492ECE" w:rsidRPr="00492ECE">
              <w:rPr>
                <w:sz w:val="22"/>
                <w:szCs w:val="22"/>
                <w:lang w:val="en-US"/>
              </w:rPr>
              <w:t xml:space="preserve"> </w:t>
            </w:r>
            <w:r w:rsidR="002943B1">
              <w:rPr>
                <w:sz w:val="22"/>
                <w:szCs w:val="22"/>
                <w:lang w:val="en-US"/>
              </w:rPr>
              <w:t>or</w:t>
            </w:r>
          </w:p>
          <w:p w:rsidR="0066265F" w:rsidRPr="0066265F" w:rsidRDefault="002943B1" w:rsidP="00A869FC">
            <w:pPr>
              <w:rPr>
                <w:sz w:val="22"/>
                <w:szCs w:val="22"/>
                <w:lang w:val="en-US"/>
              </w:rPr>
            </w:pPr>
            <w:r w:rsidRPr="0066265F">
              <w:rPr>
                <w:sz w:val="22"/>
                <w:szCs w:val="22"/>
                <w:lang w:val="en-US"/>
              </w:rPr>
              <w:t>codes OKVED</w:t>
            </w:r>
            <w:r w:rsidR="00492ECE" w:rsidRPr="00492ECE">
              <w:rPr>
                <w:sz w:val="22"/>
                <w:szCs w:val="22"/>
                <w:lang w:val="en-US"/>
              </w:rPr>
              <w:t>2</w:t>
            </w:r>
            <w:r>
              <w:rPr>
                <w:sz w:val="22"/>
                <w:szCs w:val="22"/>
                <w:lang w:val="en-US"/>
              </w:rPr>
              <w:t xml:space="preserve"> - </w:t>
            </w:r>
            <w:r w:rsidRPr="002943B1">
              <w:rPr>
                <w:rFonts w:eastAsia="@Meiryo UI"/>
                <w:lang w:val="en-US"/>
              </w:rPr>
              <w:t>64,65,66,70.10.1-70.10.2</w:t>
            </w:r>
          </w:p>
          <w:p w:rsidR="00A869FC" w:rsidRPr="00047E1A" w:rsidRDefault="00AB094E" w:rsidP="00A869FC">
            <w:pPr>
              <w:rPr>
                <w:sz w:val="22"/>
                <w:szCs w:val="22"/>
                <w:lang w:val="en-US"/>
              </w:rPr>
            </w:pPr>
            <w:r>
              <w:rPr>
                <w:sz w:val="22"/>
                <w:szCs w:val="22"/>
              </w:rPr>
              <w:fldChar w:fldCharType="begin">
                <w:ffData>
                  <w:name w:val="Флажок41"/>
                  <w:enabled/>
                  <w:calcOnExit w:val="0"/>
                  <w:checkBox>
                    <w:sizeAuto/>
                    <w:default w:val="0"/>
                  </w:checkBox>
                </w:ffData>
              </w:fldChar>
            </w:r>
            <w:r w:rsidRPr="00AB094E">
              <w:rPr>
                <w:sz w:val="22"/>
                <w:szCs w:val="22"/>
                <w:lang w:val="en-US"/>
                <w:rPrChange w:id="1" w:author="tolokonnikov" w:date="2016-11-02T10:25:00Z">
                  <w:rPr>
                    <w:sz w:val="22"/>
                    <w:szCs w:val="22"/>
                  </w:rPr>
                </w:rPrChange>
              </w:rPr>
              <w:instrText xml:space="preserve"> FORMCHECKBOX </w:instrText>
            </w:r>
            <w:r>
              <w:rPr>
                <w:sz w:val="22"/>
                <w:szCs w:val="22"/>
              </w:rPr>
            </w:r>
            <w:r>
              <w:rPr>
                <w:sz w:val="22"/>
                <w:szCs w:val="22"/>
              </w:rPr>
              <w:fldChar w:fldCharType="separate"/>
            </w:r>
            <w:r>
              <w:rPr>
                <w:sz w:val="22"/>
                <w:szCs w:val="22"/>
              </w:rPr>
              <w:fldChar w:fldCharType="end"/>
            </w:r>
            <w:r w:rsidR="00492ECE" w:rsidRPr="00492ECE">
              <w:rPr>
                <w:sz w:val="22"/>
                <w:szCs w:val="22"/>
                <w:lang w:val="en-US"/>
              </w:rPr>
              <w:t xml:space="preserve"> </w:t>
            </w:r>
            <w:r w:rsidR="00A869FC">
              <w:rPr>
                <w:sz w:val="22"/>
                <w:szCs w:val="22"/>
              </w:rPr>
              <w:t>ДА</w:t>
            </w:r>
            <w:r w:rsidR="00492ECE" w:rsidRPr="00492ECE">
              <w:rPr>
                <w:sz w:val="22"/>
                <w:szCs w:val="22"/>
                <w:lang w:val="en-US"/>
              </w:rPr>
              <w:t>/</w:t>
            </w:r>
            <w:r w:rsidR="0066265F">
              <w:rPr>
                <w:sz w:val="22"/>
                <w:szCs w:val="22"/>
                <w:lang w:val="en-US"/>
              </w:rPr>
              <w:t>YES</w:t>
            </w:r>
            <w:r w:rsidR="00492ECE" w:rsidRPr="00492ECE">
              <w:rPr>
                <w:sz w:val="22"/>
                <w:szCs w:val="22"/>
                <w:lang w:val="en-US"/>
              </w:rPr>
              <w:t xml:space="preserve">                           </w:t>
            </w:r>
            <w:r>
              <w:rPr>
                <w:sz w:val="22"/>
                <w:szCs w:val="22"/>
              </w:rPr>
              <w:fldChar w:fldCharType="begin">
                <w:ffData>
                  <w:name w:val="Флажок42"/>
                  <w:enabled/>
                  <w:calcOnExit w:val="0"/>
                  <w:checkBox>
                    <w:sizeAuto/>
                    <w:default w:val="0"/>
                  </w:checkBox>
                </w:ffData>
              </w:fldChar>
            </w:r>
            <w:r w:rsidRPr="00AB094E">
              <w:rPr>
                <w:sz w:val="22"/>
                <w:szCs w:val="22"/>
                <w:lang w:val="en-US"/>
                <w:rPrChange w:id="2" w:author="tolokonnikov" w:date="2016-11-02T10:25:00Z">
                  <w:rPr>
                    <w:sz w:val="22"/>
                    <w:szCs w:val="22"/>
                  </w:rPr>
                </w:rPrChange>
              </w:rPr>
              <w:instrText xml:space="preserve"> FORMCHECKBOX </w:instrText>
            </w:r>
            <w:r>
              <w:rPr>
                <w:sz w:val="22"/>
                <w:szCs w:val="22"/>
              </w:rPr>
            </w:r>
            <w:r>
              <w:rPr>
                <w:sz w:val="22"/>
                <w:szCs w:val="22"/>
              </w:rPr>
              <w:fldChar w:fldCharType="separate"/>
            </w:r>
            <w:r>
              <w:rPr>
                <w:sz w:val="22"/>
                <w:szCs w:val="22"/>
              </w:rPr>
              <w:fldChar w:fldCharType="end"/>
            </w:r>
            <w:r w:rsidR="00492ECE" w:rsidRPr="00492ECE">
              <w:rPr>
                <w:sz w:val="22"/>
                <w:szCs w:val="22"/>
                <w:lang w:val="en-US"/>
              </w:rPr>
              <w:t xml:space="preserve"> </w:t>
            </w:r>
            <w:r w:rsidR="00A869FC">
              <w:rPr>
                <w:sz w:val="22"/>
                <w:szCs w:val="22"/>
              </w:rPr>
              <w:t>НЕТ</w:t>
            </w:r>
            <w:r w:rsidR="00492ECE" w:rsidRPr="00492ECE">
              <w:rPr>
                <w:sz w:val="22"/>
                <w:szCs w:val="22"/>
                <w:lang w:val="en-US"/>
              </w:rPr>
              <w:t>/</w:t>
            </w:r>
            <w:r w:rsidR="0066265F">
              <w:rPr>
                <w:sz w:val="22"/>
                <w:szCs w:val="22"/>
                <w:lang w:val="en-US"/>
              </w:rPr>
              <w:t>NO</w:t>
            </w:r>
          </w:p>
          <w:p w:rsidR="00A869FC" w:rsidRPr="00047E1A" w:rsidRDefault="00A869FC" w:rsidP="00A869FC">
            <w:pPr>
              <w:rPr>
                <w:lang w:val="en-US"/>
              </w:rPr>
            </w:pPr>
          </w:p>
          <w:p w:rsidR="00A869FC" w:rsidRPr="00A52D5D" w:rsidRDefault="00EC2F20" w:rsidP="00A869FC">
            <w:pPr>
              <w:rPr>
                <w:sz w:val="22"/>
                <w:szCs w:val="22"/>
              </w:rPr>
            </w:pPr>
            <w:r w:rsidRPr="00EC2F20">
              <w:rPr>
                <w:sz w:val="22"/>
                <w:szCs w:val="22"/>
              </w:rPr>
              <w:t>Тип деятельности организации – «Финансовые услуги»</w:t>
            </w:r>
          </w:p>
          <w:p w:rsidR="0066265F" w:rsidRPr="0066265F" w:rsidRDefault="0066265F" w:rsidP="00A869FC">
            <w:pPr>
              <w:rPr>
                <w:sz w:val="22"/>
                <w:szCs w:val="22"/>
                <w:lang w:val="en-US"/>
              </w:rPr>
            </w:pPr>
            <w:r w:rsidRPr="0066265F">
              <w:rPr>
                <w:sz w:val="22"/>
                <w:szCs w:val="22"/>
                <w:lang w:val="en-US"/>
              </w:rPr>
              <w:t>Type of the organization's activities – Financial services</w:t>
            </w:r>
          </w:p>
          <w:p w:rsidR="0066265F" w:rsidRPr="0066265F" w:rsidRDefault="0066265F" w:rsidP="00A869FC">
            <w:pPr>
              <w:rPr>
                <w:sz w:val="22"/>
                <w:szCs w:val="22"/>
                <w:lang w:val="en-US"/>
              </w:rPr>
            </w:pPr>
          </w:p>
          <w:p w:rsidR="00A869FC" w:rsidRPr="00A52D5D" w:rsidRDefault="00AB094E" w:rsidP="00A869FC">
            <w:r>
              <w:rPr>
                <w:sz w:val="22"/>
                <w:szCs w:val="22"/>
              </w:rPr>
              <w:fldChar w:fldCharType="begin">
                <w:ffData>
                  <w:name w:val="Флажок41"/>
                  <w:enabled/>
                  <w:calcOnExit w:val="0"/>
                  <w:checkBox>
                    <w:sizeAuto/>
                    <w:default w:val="0"/>
                  </w:checkBox>
                </w:ffData>
              </w:fldChar>
            </w:r>
            <w:r w:rsidR="00A869FC">
              <w:rPr>
                <w:sz w:val="22"/>
                <w:szCs w:val="22"/>
              </w:rPr>
              <w:instrText xml:space="preserve"> FORMCHECKBOX </w:instrText>
            </w:r>
            <w:r>
              <w:rPr>
                <w:sz w:val="22"/>
                <w:szCs w:val="22"/>
              </w:rPr>
            </w:r>
            <w:r>
              <w:rPr>
                <w:sz w:val="22"/>
                <w:szCs w:val="22"/>
              </w:rPr>
              <w:fldChar w:fldCharType="separate"/>
            </w:r>
            <w:r>
              <w:rPr>
                <w:sz w:val="22"/>
                <w:szCs w:val="22"/>
              </w:rPr>
              <w:fldChar w:fldCharType="end"/>
            </w:r>
            <w:r w:rsidR="00A869FC">
              <w:rPr>
                <w:sz w:val="22"/>
                <w:szCs w:val="22"/>
              </w:rPr>
              <w:t xml:space="preserve"> ДА </w:t>
            </w:r>
            <w:r w:rsidR="00EC2F20" w:rsidRPr="00EC2F20">
              <w:rPr>
                <w:sz w:val="22"/>
                <w:szCs w:val="22"/>
              </w:rPr>
              <w:t>/</w:t>
            </w:r>
            <w:r w:rsidR="0066265F">
              <w:rPr>
                <w:sz w:val="22"/>
                <w:szCs w:val="22"/>
                <w:lang w:val="en-US"/>
              </w:rPr>
              <w:t>YES</w:t>
            </w:r>
            <w:r w:rsidR="00A869FC">
              <w:rPr>
                <w:sz w:val="22"/>
                <w:szCs w:val="22"/>
              </w:rPr>
              <w:t xml:space="preserve">                          </w:t>
            </w:r>
            <w:r>
              <w:rPr>
                <w:sz w:val="22"/>
                <w:szCs w:val="22"/>
              </w:rPr>
              <w:fldChar w:fldCharType="begin">
                <w:ffData>
                  <w:name w:val="Флажок42"/>
                  <w:enabled/>
                  <w:calcOnExit w:val="0"/>
                  <w:checkBox>
                    <w:sizeAuto/>
                    <w:default w:val="0"/>
                  </w:checkBox>
                </w:ffData>
              </w:fldChar>
            </w:r>
            <w:r w:rsidR="00A869FC">
              <w:rPr>
                <w:sz w:val="22"/>
                <w:szCs w:val="22"/>
              </w:rPr>
              <w:instrText xml:space="preserve"> FORMCHECKBOX </w:instrText>
            </w:r>
            <w:r>
              <w:rPr>
                <w:sz w:val="22"/>
                <w:szCs w:val="22"/>
              </w:rPr>
            </w:r>
            <w:r>
              <w:rPr>
                <w:sz w:val="22"/>
                <w:szCs w:val="22"/>
              </w:rPr>
              <w:fldChar w:fldCharType="separate"/>
            </w:r>
            <w:r>
              <w:rPr>
                <w:sz w:val="22"/>
                <w:szCs w:val="22"/>
              </w:rPr>
              <w:fldChar w:fldCharType="end"/>
            </w:r>
            <w:r w:rsidR="00A869FC">
              <w:rPr>
                <w:sz w:val="22"/>
                <w:szCs w:val="22"/>
              </w:rPr>
              <w:t xml:space="preserve"> НЕТ</w:t>
            </w:r>
            <w:r w:rsidR="00EC2F20" w:rsidRPr="00EC2F20">
              <w:rPr>
                <w:sz w:val="22"/>
                <w:szCs w:val="22"/>
              </w:rPr>
              <w:t>/</w:t>
            </w:r>
            <w:r w:rsidR="0066265F">
              <w:rPr>
                <w:sz w:val="22"/>
                <w:szCs w:val="22"/>
                <w:lang w:val="en-US"/>
              </w:rPr>
              <w:t>NO</w:t>
            </w:r>
          </w:p>
          <w:p w:rsidR="00A869FC" w:rsidRDefault="00A869FC" w:rsidP="00A869FC">
            <w:pPr>
              <w:rPr>
                <w:sz w:val="22"/>
                <w:szCs w:val="22"/>
              </w:rPr>
            </w:pPr>
          </w:p>
          <w:p w:rsidR="00A869FC" w:rsidRPr="00A52D5D" w:rsidRDefault="00EC2F20" w:rsidP="00A869FC">
            <w:pPr>
              <w:rPr>
                <w:sz w:val="22"/>
                <w:szCs w:val="22"/>
              </w:rPr>
            </w:pPr>
            <w:r w:rsidRPr="00EC2F20">
              <w:rPr>
                <w:sz w:val="22"/>
                <w:szCs w:val="22"/>
              </w:rPr>
              <w:t>Наличие у организации лицензий – профессионального участника рынка ценных бумаг; кредитной организации; страховщика, осуществляющего деятельность по добровольному страхованию жизни;</w:t>
            </w:r>
          </w:p>
          <w:p w:rsidR="0066265F" w:rsidRPr="0066265F" w:rsidRDefault="0066265F" w:rsidP="00A869FC">
            <w:pPr>
              <w:rPr>
                <w:sz w:val="22"/>
                <w:szCs w:val="22"/>
                <w:lang w:val="en-US"/>
              </w:rPr>
            </w:pPr>
            <w:r w:rsidRPr="0066265F">
              <w:rPr>
                <w:sz w:val="22"/>
                <w:szCs w:val="22"/>
                <w:lang w:val="en-US"/>
              </w:rPr>
              <w:t>The organization has licenses of a professional participant of the securities market; credit institutions;  life insurance;</w:t>
            </w:r>
          </w:p>
          <w:p w:rsidR="0066265F" w:rsidRPr="00A52D5D" w:rsidRDefault="00EC2F20" w:rsidP="00A869FC">
            <w:pPr>
              <w:jc w:val="both"/>
              <w:rPr>
                <w:sz w:val="22"/>
                <w:szCs w:val="22"/>
              </w:rPr>
            </w:pPr>
            <w:r w:rsidRPr="00EC2F20">
              <w:rPr>
                <w:sz w:val="22"/>
                <w:szCs w:val="22"/>
              </w:rPr>
              <w:t>управляющей компании паевого инвестиционного фонда, негосударственного пенсионного фонда и акционерного инвестиционного фонда; клиринговой организации</w:t>
            </w:r>
          </w:p>
          <w:p w:rsidR="00A869FC" w:rsidRPr="0066265F" w:rsidRDefault="00EC2F20" w:rsidP="00A869FC">
            <w:pPr>
              <w:jc w:val="both"/>
              <w:rPr>
                <w:sz w:val="22"/>
                <w:szCs w:val="22"/>
                <w:lang w:val="en-US"/>
              </w:rPr>
            </w:pPr>
            <w:r w:rsidRPr="00EC2F20">
              <w:rPr>
                <w:sz w:val="22"/>
                <w:szCs w:val="22"/>
                <w:lang w:val="en-US"/>
              </w:rPr>
              <w:t xml:space="preserve">the management company of a mutual investment Fund, private pension Fund and joint-stock investment Fund; the clearing organization </w:t>
            </w:r>
          </w:p>
          <w:p w:rsidR="00A869FC" w:rsidRPr="00A52D5D" w:rsidRDefault="00AB094E" w:rsidP="00DD48F7">
            <w:pPr>
              <w:jc w:val="both"/>
              <w:rPr>
                <w:sz w:val="22"/>
                <w:szCs w:val="22"/>
              </w:rPr>
            </w:pPr>
            <w:r>
              <w:rPr>
                <w:sz w:val="22"/>
                <w:szCs w:val="22"/>
              </w:rPr>
              <w:fldChar w:fldCharType="begin">
                <w:ffData>
                  <w:name w:val="Флажок41"/>
                  <w:enabled/>
                  <w:calcOnExit w:val="0"/>
                  <w:checkBox>
                    <w:sizeAuto/>
                    <w:default w:val="0"/>
                  </w:checkBox>
                </w:ffData>
              </w:fldChar>
            </w:r>
            <w:r w:rsidR="00A869FC">
              <w:rPr>
                <w:sz w:val="22"/>
                <w:szCs w:val="22"/>
              </w:rPr>
              <w:instrText xml:space="preserve"> FORMCHECKBOX </w:instrText>
            </w:r>
            <w:r>
              <w:rPr>
                <w:sz w:val="22"/>
                <w:szCs w:val="22"/>
              </w:rPr>
            </w:r>
            <w:r>
              <w:rPr>
                <w:sz w:val="22"/>
                <w:szCs w:val="22"/>
              </w:rPr>
              <w:fldChar w:fldCharType="separate"/>
            </w:r>
            <w:r>
              <w:rPr>
                <w:sz w:val="22"/>
                <w:szCs w:val="22"/>
              </w:rPr>
              <w:fldChar w:fldCharType="end"/>
            </w:r>
            <w:r w:rsidR="00A869FC">
              <w:rPr>
                <w:sz w:val="22"/>
                <w:szCs w:val="22"/>
              </w:rPr>
              <w:t xml:space="preserve"> ДА</w:t>
            </w:r>
            <w:r w:rsidR="00EC2F20" w:rsidRPr="00EC2F20">
              <w:rPr>
                <w:sz w:val="22"/>
                <w:szCs w:val="22"/>
              </w:rPr>
              <w:t>/</w:t>
            </w:r>
            <w:r w:rsidR="0066265F">
              <w:rPr>
                <w:sz w:val="22"/>
                <w:szCs w:val="22"/>
                <w:lang w:val="en-US"/>
              </w:rPr>
              <w:t>YES</w:t>
            </w:r>
            <w:r w:rsidR="00A869FC">
              <w:rPr>
                <w:sz w:val="22"/>
                <w:szCs w:val="22"/>
              </w:rPr>
              <w:t xml:space="preserve">                         </w:t>
            </w:r>
            <w:r>
              <w:rPr>
                <w:sz w:val="22"/>
                <w:szCs w:val="22"/>
              </w:rPr>
              <w:fldChar w:fldCharType="begin">
                <w:ffData>
                  <w:name w:val="Флажок42"/>
                  <w:enabled/>
                  <w:calcOnExit w:val="0"/>
                  <w:checkBox>
                    <w:sizeAuto/>
                    <w:default w:val="0"/>
                  </w:checkBox>
                </w:ffData>
              </w:fldChar>
            </w:r>
            <w:r w:rsidR="00A869FC">
              <w:rPr>
                <w:sz w:val="22"/>
                <w:szCs w:val="22"/>
              </w:rPr>
              <w:instrText xml:space="preserve"> FORMCHECKBOX </w:instrText>
            </w:r>
            <w:r>
              <w:rPr>
                <w:sz w:val="22"/>
                <w:szCs w:val="22"/>
              </w:rPr>
            </w:r>
            <w:r>
              <w:rPr>
                <w:sz w:val="22"/>
                <w:szCs w:val="22"/>
              </w:rPr>
              <w:fldChar w:fldCharType="separate"/>
            </w:r>
            <w:r>
              <w:rPr>
                <w:sz w:val="22"/>
                <w:szCs w:val="22"/>
              </w:rPr>
              <w:fldChar w:fldCharType="end"/>
            </w:r>
            <w:r w:rsidR="00A869FC">
              <w:rPr>
                <w:sz w:val="22"/>
                <w:szCs w:val="22"/>
              </w:rPr>
              <w:t xml:space="preserve"> НЕТ</w:t>
            </w:r>
            <w:r w:rsidR="00EC2F20" w:rsidRPr="00EC2F20">
              <w:rPr>
                <w:sz w:val="22"/>
                <w:szCs w:val="22"/>
              </w:rPr>
              <w:t>/</w:t>
            </w:r>
            <w:r w:rsidR="0066265F">
              <w:rPr>
                <w:sz w:val="22"/>
                <w:szCs w:val="22"/>
                <w:lang w:val="en-US"/>
              </w:rPr>
              <w:t>NO</w:t>
            </w:r>
          </w:p>
          <w:p w:rsidR="00A869FC" w:rsidRDefault="00A869FC" w:rsidP="00DD48F7">
            <w:pPr>
              <w:jc w:val="both"/>
              <w:rPr>
                <w:sz w:val="22"/>
                <w:szCs w:val="22"/>
              </w:rPr>
            </w:pPr>
          </w:p>
          <w:p w:rsidR="00345564" w:rsidRPr="00A52D5D" w:rsidRDefault="00345564" w:rsidP="00DD48F7">
            <w:pPr>
              <w:jc w:val="both"/>
              <w:rPr>
                <w:sz w:val="22"/>
                <w:szCs w:val="22"/>
              </w:rPr>
            </w:pPr>
            <w:r w:rsidRPr="009A5441">
              <w:rPr>
                <w:sz w:val="22"/>
                <w:szCs w:val="22"/>
              </w:rPr>
              <w:t>Является ли организация финансовым институтом</w:t>
            </w:r>
            <w:r>
              <w:rPr>
                <w:sz w:val="22"/>
                <w:szCs w:val="22"/>
              </w:rPr>
              <w:t xml:space="preserve"> для целей </w:t>
            </w:r>
            <w:r>
              <w:rPr>
                <w:sz w:val="22"/>
                <w:szCs w:val="22"/>
                <w:lang w:val="en-US"/>
              </w:rPr>
              <w:t>FATCA</w:t>
            </w:r>
            <w:r w:rsidRPr="009A5441">
              <w:rPr>
                <w:sz w:val="22"/>
                <w:szCs w:val="22"/>
              </w:rPr>
              <w:t>?</w:t>
            </w:r>
          </w:p>
          <w:p w:rsidR="0066265F" w:rsidRDefault="0066265F" w:rsidP="00DD48F7">
            <w:pPr>
              <w:jc w:val="both"/>
              <w:rPr>
                <w:sz w:val="22"/>
                <w:szCs w:val="22"/>
                <w:lang w:val="en-US"/>
              </w:rPr>
            </w:pPr>
            <w:r w:rsidRPr="0066265F">
              <w:rPr>
                <w:sz w:val="22"/>
                <w:szCs w:val="22"/>
                <w:lang w:val="en-US"/>
              </w:rPr>
              <w:t>Is the organization a financial institution for FATCA purposes?</w:t>
            </w:r>
          </w:p>
          <w:p w:rsidR="0066265F" w:rsidRDefault="0066265F" w:rsidP="00DD48F7">
            <w:pPr>
              <w:jc w:val="both"/>
              <w:rPr>
                <w:sz w:val="22"/>
                <w:szCs w:val="22"/>
                <w:lang w:val="en-US"/>
              </w:rPr>
            </w:pPr>
          </w:p>
          <w:p w:rsidR="0066265F" w:rsidRPr="0066265F" w:rsidRDefault="0066265F" w:rsidP="00DD48F7">
            <w:pPr>
              <w:jc w:val="both"/>
              <w:rPr>
                <w:sz w:val="22"/>
                <w:szCs w:val="22"/>
                <w:lang w:val="en-US"/>
              </w:rPr>
            </w:pPr>
          </w:p>
          <w:p w:rsidR="00345564" w:rsidRPr="00A52D5D" w:rsidRDefault="00345564" w:rsidP="00DD48F7">
            <w:pPr>
              <w:jc w:val="both"/>
              <w:rPr>
                <w:b/>
                <w:sz w:val="22"/>
                <w:szCs w:val="22"/>
              </w:rPr>
            </w:pPr>
            <w:r w:rsidRPr="00914FA1">
              <w:rPr>
                <w:b/>
                <w:sz w:val="22"/>
                <w:szCs w:val="22"/>
              </w:rPr>
              <w:t xml:space="preserve">Внимательно ознакомьтесь с описанием организаций, которые относятся к категории финансового института для целей </w:t>
            </w:r>
            <w:r w:rsidRPr="00914FA1">
              <w:rPr>
                <w:b/>
                <w:sz w:val="22"/>
                <w:szCs w:val="22"/>
                <w:lang w:val="en-US"/>
              </w:rPr>
              <w:t>FATCA</w:t>
            </w:r>
            <w:r w:rsidR="00275850">
              <w:rPr>
                <w:b/>
                <w:sz w:val="22"/>
                <w:szCs w:val="22"/>
              </w:rPr>
              <w:t>,</w:t>
            </w:r>
            <w:r w:rsidRPr="00914FA1">
              <w:rPr>
                <w:b/>
                <w:sz w:val="22"/>
                <w:szCs w:val="22"/>
              </w:rPr>
              <w:t xml:space="preserve"> в Приложении </w:t>
            </w:r>
            <w:r w:rsidR="00EC2F20" w:rsidRPr="00EC2F20">
              <w:rPr>
                <w:b/>
                <w:sz w:val="22"/>
                <w:szCs w:val="22"/>
              </w:rPr>
              <w:t xml:space="preserve">1.3 </w:t>
            </w:r>
            <w:r w:rsidRPr="00914FA1">
              <w:rPr>
                <w:b/>
                <w:sz w:val="22"/>
                <w:szCs w:val="22"/>
              </w:rPr>
              <w:t>к настоящему Опросному Листу</w:t>
            </w:r>
            <w:r>
              <w:rPr>
                <w:b/>
                <w:sz w:val="22"/>
                <w:szCs w:val="22"/>
              </w:rPr>
              <w:t>!</w:t>
            </w:r>
            <w:r w:rsidR="00A869FC">
              <w:rPr>
                <w:b/>
                <w:sz w:val="22"/>
                <w:szCs w:val="22"/>
              </w:rPr>
              <w:t xml:space="preserve"> </w:t>
            </w:r>
          </w:p>
          <w:p w:rsidR="0066265F" w:rsidRPr="0066265F" w:rsidRDefault="0066265F" w:rsidP="00DD48F7">
            <w:pPr>
              <w:jc w:val="both"/>
              <w:rPr>
                <w:sz w:val="22"/>
                <w:szCs w:val="22"/>
                <w:lang w:val="en-US"/>
              </w:rPr>
            </w:pPr>
            <w:r>
              <w:rPr>
                <w:sz w:val="22"/>
                <w:szCs w:val="22"/>
                <w:lang w:val="en-US"/>
              </w:rPr>
              <w:t>Please c</w:t>
            </w:r>
            <w:r w:rsidRPr="0066265F">
              <w:rPr>
                <w:sz w:val="22"/>
                <w:szCs w:val="22"/>
                <w:lang w:val="en-US"/>
              </w:rPr>
              <w:t xml:space="preserve">arefully </w:t>
            </w:r>
            <w:r>
              <w:rPr>
                <w:sz w:val="22"/>
                <w:szCs w:val="22"/>
                <w:lang w:val="en-US"/>
              </w:rPr>
              <w:t xml:space="preserve">study </w:t>
            </w:r>
            <w:r w:rsidRPr="0066265F">
              <w:rPr>
                <w:sz w:val="22"/>
                <w:szCs w:val="22"/>
                <w:lang w:val="en-US"/>
              </w:rPr>
              <w:t xml:space="preserve">  description of the organizations </w:t>
            </w:r>
            <w:proofErr w:type="gramStart"/>
            <w:r w:rsidRPr="0066265F">
              <w:rPr>
                <w:sz w:val="22"/>
                <w:szCs w:val="22"/>
                <w:lang w:val="en-US"/>
              </w:rPr>
              <w:t xml:space="preserve">that </w:t>
            </w:r>
            <w:r>
              <w:rPr>
                <w:sz w:val="22"/>
                <w:szCs w:val="22"/>
                <w:lang w:val="en-US"/>
              </w:rPr>
              <w:t xml:space="preserve"> could</w:t>
            </w:r>
            <w:proofErr w:type="gramEnd"/>
            <w:r>
              <w:rPr>
                <w:sz w:val="22"/>
                <w:szCs w:val="22"/>
                <w:lang w:val="en-US"/>
              </w:rPr>
              <w:t xml:space="preserve">  be intended</w:t>
            </w:r>
            <w:r w:rsidRPr="0066265F">
              <w:rPr>
                <w:sz w:val="22"/>
                <w:szCs w:val="22"/>
                <w:lang w:val="en-US"/>
              </w:rPr>
              <w:t xml:space="preserve"> </w:t>
            </w:r>
            <w:r>
              <w:rPr>
                <w:sz w:val="22"/>
                <w:szCs w:val="22"/>
                <w:lang w:val="en-US"/>
              </w:rPr>
              <w:t xml:space="preserve"> to the </w:t>
            </w:r>
            <w:r w:rsidRPr="0066265F">
              <w:rPr>
                <w:sz w:val="22"/>
                <w:szCs w:val="22"/>
                <w:lang w:val="en-US"/>
              </w:rPr>
              <w:t xml:space="preserve"> financial institution for FATCA purposes, in the Annex 1.3 to this Questionnaire!</w:t>
            </w:r>
          </w:p>
          <w:p w:rsidR="001773B5" w:rsidRPr="0066265F" w:rsidRDefault="001773B5" w:rsidP="001773B5">
            <w:pPr>
              <w:spacing w:line="360" w:lineRule="auto"/>
              <w:rPr>
                <w:sz w:val="22"/>
                <w:szCs w:val="22"/>
                <w:lang w:val="en-US"/>
              </w:rPr>
            </w:pPr>
          </w:p>
          <w:p w:rsidR="001773B5" w:rsidRPr="003722EB" w:rsidRDefault="00AB094E" w:rsidP="001773B5">
            <w:pPr>
              <w:spacing w:line="360" w:lineRule="auto"/>
              <w:rPr>
                <w:sz w:val="22"/>
                <w:szCs w:val="22"/>
              </w:rPr>
            </w:pPr>
            <w:r>
              <w:rPr>
                <w:sz w:val="22"/>
                <w:szCs w:val="22"/>
              </w:rPr>
              <w:fldChar w:fldCharType="begin">
                <w:ffData>
                  <w:name w:val="Флажок41"/>
                  <w:enabled/>
                  <w:calcOnExit w:val="0"/>
                  <w:checkBox>
                    <w:sizeAuto/>
                    <w:default w:val="0"/>
                  </w:checkBox>
                </w:ffData>
              </w:fldChar>
            </w:r>
            <w:r w:rsidR="001773B5">
              <w:rPr>
                <w:sz w:val="22"/>
                <w:szCs w:val="22"/>
              </w:rPr>
              <w:instrText xml:space="preserve"> FORMCHECKBOX </w:instrText>
            </w:r>
            <w:r>
              <w:rPr>
                <w:sz w:val="22"/>
                <w:szCs w:val="22"/>
              </w:rPr>
            </w:r>
            <w:r>
              <w:rPr>
                <w:sz w:val="22"/>
                <w:szCs w:val="22"/>
              </w:rPr>
              <w:fldChar w:fldCharType="separate"/>
            </w:r>
            <w:r>
              <w:rPr>
                <w:sz w:val="22"/>
                <w:szCs w:val="22"/>
              </w:rPr>
              <w:fldChar w:fldCharType="end"/>
            </w:r>
            <w:r w:rsidR="001773B5">
              <w:rPr>
                <w:sz w:val="22"/>
                <w:szCs w:val="22"/>
              </w:rPr>
              <w:t xml:space="preserve"> ДА</w:t>
            </w:r>
            <w:r w:rsidR="00A6337F" w:rsidRPr="00A6337F">
              <w:rPr>
                <w:sz w:val="22"/>
                <w:szCs w:val="22"/>
              </w:rPr>
              <w:t>/</w:t>
            </w:r>
            <w:r w:rsidR="0066265F">
              <w:rPr>
                <w:sz w:val="22"/>
                <w:szCs w:val="22"/>
                <w:lang w:val="en-US"/>
              </w:rPr>
              <w:t>YES</w:t>
            </w:r>
            <w:r w:rsidR="009158CC">
              <w:rPr>
                <w:sz w:val="22"/>
                <w:szCs w:val="22"/>
              </w:rPr>
              <w:t xml:space="preserve">                             </w:t>
            </w:r>
            <w:r>
              <w:rPr>
                <w:sz w:val="22"/>
                <w:szCs w:val="22"/>
              </w:rPr>
              <w:fldChar w:fldCharType="begin">
                <w:ffData>
                  <w:name w:val="Флажок42"/>
                  <w:enabled/>
                  <w:calcOnExit w:val="0"/>
                  <w:checkBox>
                    <w:sizeAuto/>
                    <w:default w:val="0"/>
                  </w:checkBox>
                </w:ffData>
              </w:fldChar>
            </w:r>
            <w:r w:rsidR="001773B5">
              <w:rPr>
                <w:sz w:val="22"/>
                <w:szCs w:val="22"/>
              </w:rPr>
              <w:instrText xml:space="preserve"> FORMCHECKBOX </w:instrText>
            </w:r>
            <w:r>
              <w:rPr>
                <w:sz w:val="22"/>
                <w:szCs w:val="22"/>
              </w:rPr>
            </w:r>
            <w:r>
              <w:rPr>
                <w:sz w:val="22"/>
                <w:szCs w:val="22"/>
              </w:rPr>
              <w:fldChar w:fldCharType="separate"/>
            </w:r>
            <w:r>
              <w:rPr>
                <w:sz w:val="22"/>
                <w:szCs w:val="22"/>
              </w:rPr>
              <w:fldChar w:fldCharType="end"/>
            </w:r>
            <w:r w:rsidR="001773B5">
              <w:rPr>
                <w:sz w:val="22"/>
                <w:szCs w:val="22"/>
              </w:rPr>
              <w:t xml:space="preserve"> НЕТ</w:t>
            </w:r>
            <w:r w:rsidR="00A6337F" w:rsidRPr="00A6337F">
              <w:rPr>
                <w:sz w:val="22"/>
                <w:szCs w:val="22"/>
              </w:rPr>
              <w:t>/</w:t>
            </w:r>
            <w:r w:rsidR="0066265F">
              <w:rPr>
                <w:sz w:val="22"/>
                <w:szCs w:val="22"/>
                <w:lang w:val="en-US"/>
              </w:rPr>
              <w:t>NO</w:t>
            </w:r>
          </w:p>
          <w:p w:rsidR="00345564" w:rsidRPr="00A52D5D" w:rsidRDefault="00345564" w:rsidP="00BE1064">
            <w:pPr>
              <w:rPr>
                <w:i/>
                <w:sz w:val="18"/>
                <w:szCs w:val="18"/>
              </w:rPr>
            </w:pPr>
            <w:r w:rsidRPr="00D74E29">
              <w:rPr>
                <w:i/>
                <w:sz w:val="18"/>
                <w:szCs w:val="18"/>
              </w:rPr>
              <w:t xml:space="preserve">Если </w:t>
            </w:r>
            <w:r>
              <w:rPr>
                <w:i/>
                <w:sz w:val="18"/>
                <w:szCs w:val="18"/>
              </w:rPr>
              <w:t xml:space="preserve">Вы ответили </w:t>
            </w:r>
            <w:r w:rsidRPr="00D74E29">
              <w:rPr>
                <w:i/>
                <w:sz w:val="18"/>
                <w:szCs w:val="18"/>
              </w:rPr>
              <w:t xml:space="preserve">«НЕТ», то переходите к пункту </w:t>
            </w:r>
            <w:r w:rsidR="00730FE3">
              <w:rPr>
                <w:i/>
                <w:sz w:val="18"/>
                <w:szCs w:val="18"/>
              </w:rPr>
              <w:t>7</w:t>
            </w:r>
            <w:r w:rsidRPr="00D74E29">
              <w:rPr>
                <w:i/>
                <w:sz w:val="18"/>
                <w:szCs w:val="18"/>
              </w:rPr>
              <w:t>.</w:t>
            </w:r>
          </w:p>
          <w:p w:rsidR="0066265F" w:rsidRPr="00C8353F" w:rsidRDefault="00EC2F20" w:rsidP="0066265F">
            <w:pPr>
              <w:rPr>
                <w:sz w:val="18"/>
                <w:szCs w:val="18"/>
                <w:lang w:val="en-US"/>
              </w:rPr>
            </w:pPr>
            <w:r w:rsidRPr="00EC2F20">
              <w:rPr>
                <w:i/>
                <w:sz w:val="18"/>
                <w:szCs w:val="18"/>
                <w:lang w:val="en-US"/>
              </w:rPr>
              <w:t>If  the answer is "NO</w:t>
            </w:r>
            <w:r w:rsidRPr="00EC2F20">
              <w:rPr>
                <w:sz w:val="18"/>
                <w:szCs w:val="18"/>
                <w:lang w:val="en-US"/>
              </w:rPr>
              <w:t xml:space="preserve">", </w:t>
            </w:r>
            <w:r w:rsidRPr="00EC2F20">
              <w:rPr>
                <w:i/>
                <w:sz w:val="18"/>
                <w:szCs w:val="18"/>
                <w:lang w:val="en-US"/>
              </w:rPr>
              <w:t>proceed to item 7</w:t>
            </w:r>
          </w:p>
          <w:p w:rsidR="0066265F" w:rsidRPr="0066265F" w:rsidRDefault="0066265F" w:rsidP="00BE1064">
            <w:pPr>
              <w:rPr>
                <w:i/>
                <w:sz w:val="18"/>
                <w:szCs w:val="18"/>
                <w:lang w:val="en-US"/>
              </w:rPr>
            </w:pPr>
          </w:p>
          <w:p w:rsidR="00345564" w:rsidRPr="00A52D5D" w:rsidRDefault="00345564" w:rsidP="00BE1064">
            <w:pPr>
              <w:rPr>
                <w:sz w:val="22"/>
                <w:szCs w:val="22"/>
              </w:rPr>
            </w:pPr>
            <w:r w:rsidRPr="009A5441">
              <w:rPr>
                <w:sz w:val="22"/>
                <w:szCs w:val="22"/>
              </w:rPr>
              <w:t xml:space="preserve">Если </w:t>
            </w:r>
            <w:r>
              <w:rPr>
                <w:sz w:val="22"/>
                <w:szCs w:val="22"/>
              </w:rPr>
              <w:t xml:space="preserve">Вы ответили </w:t>
            </w:r>
            <w:r w:rsidRPr="009A5441">
              <w:rPr>
                <w:sz w:val="22"/>
                <w:szCs w:val="22"/>
              </w:rPr>
              <w:t>«ДА», укажите вид деятельности финансового института</w:t>
            </w:r>
            <w:r w:rsidR="00207161">
              <w:rPr>
                <w:sz w:val="22"/>
                <w:szCs w:val="22"/>
              </w:rPr>
              <w:t>, а также заполните и предоставьте в ПАО «</w:t>
            </w:r>
            <w:r w:rsidR="00F20AD7">
              <w:rPr>
                <w:sz w:val="22"/>
                <w:szCs w:val="22"/>
              </w:rPr>
              <w:t>СПБ Банк</w:t>
            </w:r>
            <w:r w:rsidR="00F20AD7" w:rsidRPr="00F20AD7">
              <w:rPr>
                <w:sz w:val="22"/>
                <w:szCs w:val="22"/>
              </w:rPr>
              <w:t xml:space="preserve"> </w:t>
            </w:r>
            <w:r w:rsidR="00207161">
              <w:rPr>
                <w:sz w:val="22"/>
                <w:szCs w:val="22"/>
              </w:rPr>
              <w:t xml:space="preserve">» форму </w:t>
            </w:r>
            <w:r w:rsidR="00207161">
              <w:rPr>
                <w:sz w:val="22"/>
                <w:szCs w:val="22"/>
                <w:lang w:val="en-US"/>
              </w:rPr>
              <w:t>W</w:t>
            </w:r>
            <w:r w:rsidR="00EC2F20" w:rsidRPr="00EC2F20">
              <w:rPr>
                <w:sz w:val="22"/>
                <w:szCs w:val="22"/>
              </w:rPr>
              <w:t>-8</w:t>
            </w:r>
            <w:r w:rsidRPr="009A5441">
              <w:rPr>
                <w:sz w:val="22"/>
                <w:szCs w:val="22"/>
              </w:rPr>
              <w:t>:</w:t>
            </w:r>
          </w:p>
          <w:p w:rsidR="00C8353F" w:rsidRPr="00C8353F" w:rsidRDefault="00C8353F" w:rsidP="00BE1064">
            <w:pPr>
              <w:rPr>
                <w:sz w:val="22"/>
                <w:szCs w:val="22"/>
                <w:lang w:val="en-US"/>
              </w:rPr>
            </w:pPr>
            <w:r w:rsidRPr="00C8353F">
              <w:rPr>
                <w:sz w:val="22"/>
                <w:szCs w:val="22"/>
                <w:lang w:val="en-US"/>
              </w:rPr>
              <w:t xml:space="preserve">If </w:t>
            </w:r>
            <w:r>
              <w:rPr>
                <w:sz w:val="22"/>
                <w:szCs w:val="22"/>
                <w:lang w:val="en-US"/>
              </w:rPr>
              <w:t xml:space="preserve"> the </w:t>
            </w:r>
            <w:r w:rsidRPr="00C8353F">
              <w:rPr>
                <w:sz w:val="22"/>
                <w:szCs w:val="22"/>
                <w:lang w:val="en-US"/>
              </w:rPr>
              <w:t xml:space="preserve"> answer</w:t>
            </w:r>
            <w:r>
              <w:rPr>
                <w:sz w:val="22"/>
                <w:szCs w:val="22"/>
                <w:lang w:val="en-US"/>
              </w:rPr>
              <w:t xml:space="preserve"> </w:t>
            </w:r>
            <w:r w:rsidR="0036457B">
              <w:rPr>
                <w:sz w:val="22"/>
                <w:szCs w:val="22"/>
                <w:lang w:val="en-US"/>
              </w:rPr>
              <w:t xml:space="preserve"> </w:t>
            </w:r>
            <w:r>
              <w:rPr>
                <w:sz w:val="22"/>
                <w:szCs w:val="22"/>
                <w:lang w:val="en-US"/>
              </w:rPr>
              <w:t xml:space="preserve">is </w:t>
            </w:r>
            <w:r w:rsidRPr="00C8353F">
              <w:rPr>
                <w:sz w:val="22"/>
                <w:szCs w:val="22"/>
                <w:lang w:val="en-US"/>
              </w:rPr>
              <w:t xml:space="preserve"> "YES", indicate</w:t>
            </w:r>
            <w:r>
              <w:rPr>
                <w:sz w:val="22"/>
                <w:szCs w:val="22"/>
                <w:lang w:val="en-US"/>
              </w:rPr>
              <w:t xml:space="preserve"> </w:t>
            </w:r>
            <w:r w:rsidRPr="00C8353F">
              <w:rPr>
                <w:sz w:val="22"/>
                <w:szCs w:val="22"/>
                <w:lang w:val="en-US"/>
              </w:rPr>
              <w:t xml:space="preserve"> type of  financial institution and also fill out and submit to </w:t>
            </w:r>
            <w:r w:rsidR="00F20AD7" w:rsidRPr="00DD7A4D">
              <w:rPr>
                <w:sz w:val="22"/>
                <w:szCs w:val="22"/>
                <w:lang w:val="en-US"/>
              </w:rPr>
              <w:t>PJSC "</w:t>
            </w:r>
            <w:r w:rsidR="00F20AD7">
              <w:rPr>
                <w:sz w:val="22"/>
                <w:szCs w:val="22"/>
                <w:lang w:val="en-US"/>
              </w:rPr>
              <w:t xml:space="preserve"> SPB Bank </w:t>
            </w:r>
            <w:r w:rsidR="00F20AD7" w:rsidRPr="00DD7A4D">
              <w:rPr>
                <w:sz w:val="22"/>
                <w:szCs w:val="22"/>
                <w:lang w:val="en-US"/>
              </w:rPr>
              <w:t xml:space="preserve">" </w:t>
            </w:r>
            <w:r w:rsidRPr="00C8353F">
              <w:rPr>
                <w:sz w:val="22"/>
                <w:szCs w:val="22"/>
                <w:lang w:val="en-US"/>
              </w:rPr>
              <w:t xml:space="preserve"> form W-8:</w:t>
            </w:r>
          </w:p>
          <w:p w:rsidR="00345564" w:rsidRPr="00A52D5D" w:rsidRDefault="00AB094E" w:rsidP="00136B6C">
            <w:pPr>
              <w:spacing w:before="120"/>
              <w:ind w:left="181" w:hanging="142"/>
              <w:rPr>
                <w:rFonts w:eastAsia="Calibri"/>
                <w:sz w:val="22"/>
                <w:szCs w:val="22"/>
                <w:lang w:val="en-US"/>
              </w:rPr>
            </w:pPr>
            <w:r>
              <w:rPr>
                <w:rFonts w:ascii="Arial" w:eastAsia="Calibri" w:hAnsi="Arial" w:cs="Arial"/>
              </w:rPr>
              <w:fldChar w:fldCharType="begin">
                <w:ffData>
                  <w:name w:val=""/>
                  <w:enabled w:val="0"/>
                  <w:calcOnExit w:val="0"/>
                  <w:checkBox>
                    <w:sizeAuto/>
                    <w:default w:val="0"/>
                  </w:checkBox>
                </w:ffData>
              </w:fldChar>
            </w:r>
            <w:r w:rsidR="00EC2F20" w:rsidRPr="00EC2F20">
              <w:rPr>
                <w:rFonts w:ascii="Arial" w:eastAsia="Calibri" w:hAnsi="Arial" w:cs="Arial"/>
                <w:lang w:val="en-US"/>
              </w:rPr>
              <w:instrText xml:space="preserve"> FORMCHECKBOX </w:instrText>
            </w:r>
            <w:r>
              <w:rPr>
                <w:rFonts w:ascii="Arial" w:eastAsia="Calibri" w:hAnsi="Arial" w:cs="Arial"/>
              </w:rPr>
            </w:r>
            <w:r>
              <w:rPr>
                <w:rFonts w:ascii="Arial" w:eastAsia="Calibri" w:hAnsi="Arial" w:cs="Arial"/>
              </w:rPr>
              <w:fldChar w:fldCharType="separate"/>
            </w:r>
            <w:r>
              <w:rPr>
                <w:rFonts w:ascii="Arial" w:eastAsia="Calibri" w:hAnsi="Arial" w:cs="Arial"/>
              </w:rPr>
              <w:fldChar w:fldCharType="end"/>
            </w:r>
            <w:r w:rsidR="00EC2F20" w:rsidRPr="00EC2F20">
              <w:rPr>
                <w:rFonts w:ascii="Arial" w:eastAsia="Calibri" w:hAnsi="Arial" w:cs="Arial"/>
                <w:lang w:val="en-US"/>
              </w:rPr>
              <w:t xml:space="preserve"> </w:t>
            </w:r>
            <w:r w:rsidR="00345564" w:rsidRPr="00136B6C">
              <w:rPr>
                <w:rFonts w:eastAsia="Calibri"/>
                <w:sz w:val="22"/>
                <w:szCs w:val="22"/>
              </w:rPr>
              <w:t>Банковская</w:t>
            </w:r>
            <w:r w:rsidR="00EC2F20" w:rsidRPr="00EC2F20">
              <w:rPr>
                <w:rFonts w:eastAsia="Calibri"/>
                <w:sz w:val="22"/>
                <w:szCs w:val="22"/>
                <w:lang w:val="en-US"/>
              </w:rPr>
              <w:t xml:space="preserve"> </w:t>
            </w:r>
            <w:r w:rsidR="00345564" w:rsidRPr="00136B6C">
              <w:rPr>
                <w:rFonts w:eastAsia="Calibri"/>
                <w:sz w:val="22"/>
                <w:szCs w:val="22"/>
              </w:rPr>
              <w:t>организация</w:t>
            </w:r>
            <w:r w:rsidR="00EC2F20" w:rsidRPr="00EC2F20">
              <w:rPr>
                <w:rFonts w:eastAsia="Calibri"/>
                <w:sz w:val="22"/>
                <w:szCs w:val="22"/>
                <w:lang w:val="en-US"/>
              </w:rPr>
              <w:t xml:space="preserve"> (</w:t>
            </w:r>
            <w:r w:rsidR="00345564" w:rsidRPr="00136B6C">
              <w:rPr>
                <w:rFonts w:eastAsia="Calibri"/>
                <w:sz w:val="22"/>
                <w:szCs w:val="22"/>
                <w:lang w:val="en-US"/>
              </w:rPr>
              <w:t>depository</w:t>
            </w:r>
            <w:r w:rsidR="00EC2F20" w:rsidRPr="00EC2F20">
              <w:rPr>
                <w:rFonts w:eastAsia="Calibri"/>
                <w:sz w:val="22"/>
                <w:szCs w:val="22"/>
                <w:lang w:val="en-US"/>
              </w:rPr>
              <w:t xml:space="preserve"> </w:t>
            </w:r>
            <w:r w:rsidR="00345564" w:rsidRPr="00136B6C">
              <w:rPr>
                <w:rFonts w:eastAsia="Calibri"/>
                <w:sz w:val="22"/>
                <w:szCs w:val="22"/>
                <w:lang w:val="en-US"/>
              </w:rPr>
              <w:t>institution</w:t>
            </w:r>
            <w:r w:rsidR="00EC2F20" w:rsidRPr="00EC2F20">
              <w:rPr>
                <w:rFonts w:eastAsia="Calibri"/>
                <w:sz w:val="22"/>
                <w:szCs w:val="22"/>
                <w:lang w:val="en-US"/>
              </w:rPr>
              <w:t>)</w:t>
            </w:r>
          </w:p>
          <w:p w:rsidR="00345564" w:rsidRPr="00A52D5D" w:rsidRDefault="00AB094E" w:rsidP="00136B6C">
            <w:pPr>
              <w:spacing w:before="120"/>
              <w:ind w:left="181" w:hanging="142"/>
              <w:rPr>
                <w:rFonts w:eastAsia="Calibri"/>
                <w:sz w:val="22"/>
                <w:szCs w:val="22"/>
                <w:lang w:val="en-US"/>
              </w:rPr>
            </w:pPr>
            <w:r w:rsidRPr="00136B6C">
              <w:rPr>
                <w:rFonts w:eastAsia="Calibri"/>
                <w:sz w:val="22"/>
                <w:szCs w:val="22"/>
              </w:rPr>
              <w:fldChar w:fldCharType="begin">
                <w:ffData>
                  <w:name w:val=""/>
                  <w:enabled w:val="0"/>
                  <w:calcOnExit w:val="0"/>
                  <w:checkBox>
                    <w:sizeAuto/>
                    <w:default w:val="0"/>
                  </w:checkBox>
                </w:ffData>
              </w:fldChar>
            </w:r>
            <w:r w:rsidR="00EC2F20" w:rsidRPr="00EC2F20">
              <w:rPr>
                <w:rFonts w:eastAsia="Calibri"/>
                <w:sz w:val="22"/>
                <w:szCs w:val="22"/>
                <w:lang w:val="en-US"/>
              </w:rPr>
              <w:instrText xml:space="preserve"> FORMCHECKBOX </w:instrText>
            </w:r>
            <w:r>
              <w:rPr>
                <w:rFonts w:eastAsia="Calibri"/>
                <w:sz w:val="22"/>
                <w:szCs w:val="22"/>
              </w:rPr>
            </w:r>
            <w:r>
              <w:rPr>
                <w:rFonts w:eastAsia="Calibri"/>
                <w:sz w:val="22"/>
                <w:szCs w:val="22"/>
              </w:rPr>
              <w:fldChar w:fldCharType="separate"/>
            </w:r>
            <w:r w:rsidRPr="00136B6C">
              <w:rPr>
                <w:rFonts w:eastAsia="Calibri"/>
                <w:sz w:val="22"/>
                <w:szCs w:val="22"/>
              </w:rPr>
              <w:fldChar w:fldCharType="end"/>
            </w:r>
            <w:r w:rsidR="00EC2F20" w:rsidRPr="00EC2F20">
              <w:rPr>
                <w:rFonts w:eastAsia="Calibri"/>
                <w:sz w:val="22"/>
                <w:szCs w:val="22"/>
                <w:lang w:val="en-US"/>
              </w:rPr>
              <w:t xml:space="preserve"> </w:t>
            </w:r>
            <w:r w:rsidR="00345564" w:rsidRPr="00136B6C">
              <w:rPr>
                <w:rFonts w:eastAsia="Calibri"/>
                <w:sz w:val="22"/>
                <w:szCs w:val="22"/>
              </w:rPr>
              <w:t>Депозитарная</w:t>
            </w:r>
            <w:r w:rsidR="00EC2F20" w:rsidRPr="00EC2F20">
              <w:rPr>
                <w:rFonts w:eastAsia="Calibri"/>
                <w:sz w:val="22"/>
                <w:szCs w:val="22"/>
                <w:lang w:val="en-US"/>
              </w:rPr>
              <w:t xml:space="preserve"> </w:t>
            </w:r>
            <w:r w:rsidR="00345564" w:rsidRPr="00136B6C">
              <w:rPr>
                <w:rFonts w:eastAsia="Calibri"/>
                <w:sz w:val="22"/>
                <w:szCs w:val="22"/>
              </w:rPr>
              <w:t>организация</w:t>
            </w:r>
            <w:r w:rsidR="00EC2F20" w:rsidRPr="00EC2F20">
              <w:rPr>
                <w:rFonts w:eastAsia="Calibri"/>
                <w:sz w:val="22"/>
                <w:szCs w:val="22"/>
                <w:lang w:val="en-US"/>
              </w:rPr>
              <w:t xml:space="preserve"> (</w:t>
            </w:r>
            <w:r w:rsidR="00345564" w:rsidRPr="00136B6C">
              <w:rPr>
                <w:rFonts w:eastAsia="Calibri"/>
                <w:sz w:val="22"/>
                <w:szCs w:val="22"/>
                <w:lang w:val="en-US"/>
              </w:rPr>
              <w:t>custodial</w:t>
            </w:r>
            <w:r w:rsidR="00EC2F20" w:rsidRPr="00EC2F20">
              <w:rPr>
                <w:rFonts w:eastAsia="Calibri"/>
                <w:sz w:val="22"/>
                <w:szCs w:val="22"/>
                <w:lang w:val="en-US"/>
              </w:rPr>
              <w:t xml:space="preserve"> </w:t>
            </w:r>
            <w:r w:rsidR="00345564" w:rsidRPr="00136B6C">
              <w:rPr>
                <w:rFonts w:eastAsia="Calibri"/>
                <w:sz w:val="22"/>
                <w:szCs w:val="22"/>
                <w:lang w:val="en-US"/>
              </w:rPr>
              <w:t>institution</w:t>
            </w:r>
            <w:r w:rsidR="00EC2F20" w:rsidRPr="00EC2F20">
              <w:rPr>
                <w:rFonts w:eastAsia="Calibri"/>
                <w:sz w:val="22"/>
                <w:szCs w:val="22"/>
                <w:lang w:val="en-US"/>
              </w:rPr>
              <w:t>)</w:t>
            </w:r>
          </w:p>
          <w:p w:rsidR="00345564" w:rsidRPr="00A52D5D" w:rsidRDefault="00AB094E" w:rsidP="00136B6C">
            <w:pPr>
              <w:spacing w:before="120"/>
              <w:ind w:left="181" w:hanging="142"/>
              <w:rPr>
                <w:rFonts w:eastAsia="Calibri"/>
                <w:sz w:val="22"/>
                <w:szCs w:val="22"/>
                <w:lang w:val="en-US"/>
              </w:rPr>
            </w:pPr>
            <w:r w:rsidRPr="00136B6C">
              <w:rPr>
                <w:rFonts w:eastAsia="Calibri"/>
                <w:sz w:val="22"/>
                <w:szCs w:val="22"/>
              </w:rPr>
              <w:fldChar w:fldCharType="begin">
                <w:ffData>
                  <w:name w:val=""/>
                  <w:enabled w:val="0"/>
                  <w:calcOnExit w:val="0"/>
                  <w:checkBox>
                    <w:sizeAuto/>
                    <w:default w:val="0"/>
                  </w:checkBox>
                </w:ffData>
              </w:fldChar>
            </w:r>
            <w:r w:rsidR="00EC2F20" w:rsidRPr="00EC2F20">
              <w:rPr>
                <w:rFonts w:eastAsia="Calibri"/>
                <w:sz w:val="22"/>
                <w:szCs w:val="22"/>
                <w:lang w:val="en-US"/>
              </w:rPr>
              <w:instrText xml:space="preserve"> FORMCHECKBOX </w:instrText>
            </w:r>
            <w:r>
              <w:rPr>
                <w:rFonts w:eastAsia="Calibri"/>
                <w:sz w:val="22"/>
                <w:szCs w:val="22"/>
              </w:rPr>
            </w:r>
            <w:r>
              <w:rPr>
                <w:rFonts w:eastAsia="Calibri"/>
                <w:sz w:val="22"/>
                <w:szCs w:val="22"/>
              </w:rPr>
              <w:fldChar w:fldCharType="separate"/>
            </w:r>
            <w:r w:rsidRPr="00136B6C">
              <w:rPr>
                <w:rFonts w:eastAsia="Calibri"/>
                <w:sz w:val="22"/>
                <w:szCs w:val="22"/>
              </w:rPr>
              <w:fldChar w:fldCharType="end"/>
            </w:r>
            <w:r w:rsidR="00EC2F20" w:rsidRPr="00EC2F20">
              <w:rPr>
                <w:rFonts w:eastAsia="Calibri"/>
                <w:sz w:val="22"/>
                <w:szCs w:val="22"/>
                <w:lang w:val="en-US"/>
              </w:rPr>
              <w:t xml:space="preserve"> </w:t>
            </w:r>
            <w:r w:rsidR="00345564" w:rsidRPr="00136B6C">
              <w:rPr>
                <w:rFonts w:eastAsia="Calibri"/>
                <w:sz w:val="22"/>
                <w:szCs w:val="22"/>
              </w:rPr>
              <w:t>Инвестиционная</w:t>
            </w:r>
            <w:r w:rsidR="00EC2F20" w:rsidRPr="00EC2F20">
              <w:rPr>
                <w:rFonts w:eastAsia="Calibri"/>
                <w:sz w:val="22"/>
                <w:szCs w:val="22"/>
                <w:lang w:val="en-US"/>
              </w:rPr>
              <w:t xml:space="preserve"> </w:t>
            </w:r>
            <w:r w:rsidR="00345564" w:rsidRPr="00136B6C">
              <w:rPr>
                <w:rFonts w:eastAsia="Calibri"/>
                <w:sz w:val="22"/>
                <w:szCs w:val="22"/>
              </w:rPr>
              <w:t>компания</w:t>
            </w:r>
            <w:r w:rsidR="00EC2F20" w:rsidRPr="00EC2F20">
              <w:rPr>
                <w:rFonts w:eastAsia="Calibri"/>
                <w:sz w:val="22"/>
                <w:szCs w:val="22"/>
                <w:lang w:val="en-US"/>
              </w:rPr>
              <w:t xml:space="preserve"> (</w:t>
            </w:r>
            <w:r w:rsidR="00345564" w:rsidRPr="00136B6C">
              <w:rPr>
                <w:rFonts w:eastAsia="Calibri"/>
                <w:sz w:val="22"/>
                <w:szCs w:val="22"/>
                <w:lang w:val="en-US"/>
              </w:rPr>
              <w:t>investment</w:t>
            </w:r>
            <w:r w:rsidR="00EC2F20" w:rsidRPr="00EC2F20">
              <w:rPr>
                <w:rFonts w:eastAsia="Calibri"/>
                <w:sz w:val="22"/>
                <w:szCs w:val="22"/>
                <w:lang w:val="en-US"/>
              </w:rPr>
              <w:t xml:space="preserve"> </w:t>
            </w:r>
            <w:r w:rsidR="00345564" w:rsidRPr="00136B6C">
              <w:rPr>
                <w:rFonts w:eastAsia="Calibri"/>
                <w:sz w:val="22"/>
                <w:szCs w:val="22"/>
                <w:lang w:val="en-US"/>
              </w:rPr>
              <w:t>company</w:t>
            </w:r>
            <w:r w:rsidR="00EC2F20" w:rsidRPr="00EC2F20">
              <w:rPr>
                <w:rFonts w:eastAsia="Calibri"/>
                <w:sz w:val="22"/>
                <w:szCs w:val="22"/>
                <w:lang w:val="en-US"/>
              </w:rPr>
              <w:t>)</w:t>
            </w:r>
          </w:p>
          <w:p w:rsidR="00345564" w:rsidRPr="00A52D5D" w:rsidRDefault="00AB094E" w:rsidP="00136B6C">
            <w:pPr>
              <w:spacing w:before="120"/>
              <w:ind w:left="181" w:hanging="142"/>
              <w:rPr>
                <w:rFonts w:eastAsia="Calibri"/>
                <w:sz w:val="22"/>
                <w:szCs w:val="22"/>
                <w:lang w:val="en-US"/>
              </w:rPr>
            </w:pPr>
            <w:r w:rsidRPr="00136B6C">
              <w:rPr>
                <w:rFonts w:eastAsia="Calibri"/>
                <w:sz w:val="22"/>
                <w:szCs w:val="22"/>
              </w:rPr>
              <w:fldChar w:fldCharType="begin">
                <w:ffData>
                  <w:name w:val=""/>
                  <w:enabled w:val="0"/>
                  <w:calcOnExit w:val="0"/>
                  <w:checkBox>
                    <w:sizeAuto/>
                    <w:default w:val="0"/>
                  </w:checkBox>
                </w:ffData>
              </w:fldChar>
            </w:r>
            <w:r w:rsidR="00EC2F20" w:rsidRPr="00EC2F20">
              <w:rPr>
                <w:rFonts w:eastAsia="Calibri"/>
                <w:sz w:val="22"/>
                <w:szCs w:val="22"/>
                <w:lang w:val="en-US"/>
              </w:rPr>
              <w:instrText xml:space="preserve"> FORMCHECKBOX </w:instrText>
            </w:r>
            <w:r>
              <w:rPr>
                <w:rFonts w:eastAsia="Calibri"/>
                <w:sz w:val="22"/>
                <w:szCs w:val="22"/>
              </w:rPr>
            </w:r>
            <w:r>
              <w:rPr>
                <w:rFonts w:eastAsia="Calibri"/>
                <w:sz w:val="22"/>
                <w:szCs w:val="22"/>
              </w:rPr>
              <w:fldChar w:fldCharType="separate"/>
            </w:r>
            <w:r w:rsidRPr="00136B6C">
              <w:rPr>
                <w:rFonts w:eastAsia="Calibri"/>
                <w:sz w:val="22"/>
                <w:szCs w:val="22"/>
              </w:rPr>
              <w:fldChar w:fldCharType="end"/>
            </w:r>
            <w:r w:rsidR="00EC2F20" w:rsidRPr="00EC2F20">
              <w:rPr>
                <w:rFonts w:eastAsia="Calibri"/>
                <w:sz w:val="22"/>
                <w:szCs w:val="22"/>
                <w:lang w:val="en-US"/>
              </w:rPr>
              <w:t xml:space="preserve"> </w:t>
            </w:r>
            <w:r w:rsidR="00345564" w:rsidRPr="00136B6C">
              <w:rPr>
                <w:rFonts w:eastAsia="Calibri"/>
                <w:sz w:val="22"/>
                <w:szCs w:val="22"/>
              </w:rPr>
              <w:t>Холдинговая</w:t>
            </w:r>
            <w:r w:rsidR="00EC2F20" w:rsidRPr="00EC2F20">
              <w:rPr>
                <w:rFonts w:eastAsia="Calibri"/>
                <w:sz w:val="22"/>
                <w:szCs w:val="22"/>
                <w:lang w:val="en-US"/>
              </w:rPr>
              <w:t xml:space="preserve"> </w:t>
            </w:r>
            <w:r w:rsidR="00345564" w:rsidRPr="00136B6C">
              <w:rPr>
                <w:rFonts w:eastAsia="Calibri"/>
                <w:sz w:val="22"/>
                <w:szCs w:val="22"/>
              </w:rPr>
              <w:t>компания</w:t>
            </w:r>
            <w:r w:rsidR="00EC2F20" w:rsidRPr="00EC2F20">
              <w:rPr>
                <w:rFonts w:eastAsia="Calibri"/>
                <w:sz w:val="22"/>
                <w:szCs w:val="22"/>
                <w:lang w:val="en-US"/>
              </w:rPr>
              <w:t xml:space="preserve"> (</w:t>
            </w:r>
            <w:r w:rsidR="00345564" w:rsidRPr="00136B6C">
              <w:rPr>
                <w:rFonts w:eastAsia="Calibri"/>
                <w:sz w:val="22"/>
                <w:szCs w:val="22"/>
                <w:lang w:val="en-US"/>
              </w:rPr>
              <w:t>Holding</w:t>
            </w:r>
            <w:r w:rsidR="00EC2F20" w:rsidRPr="00EC2F20">
              <w:rPr>
                <w:rFonts w:eastAsia="Calibri"/>
                <w:sz w:val="22"/>
                <w:szCs w:val="22"/>
                <w:lang w:val="en-US"/>
              </w:rPr>
              <w:t xml:space="preserve"> </w:t>
            </w:r>
            <w:r w:rsidR="00345564" w:rsidRPr="00136B6C">
              <w:rPr>
                <w:rFonts w:eastAsia="Calibri"/>
                <w:sz w:val="22"/>
                <w:szCs w:val="22"/>
                <w:lang w:val="en-US"/>
              </w:rPr>
              <w:t>company</w:t>
            </w:r>
            <w:r w:rsidR="00EC2F20" w:rsidRPr="00EC2F20">
              <w:rPr>
                <w:rFonts w:eastAsia="Calibri"/>
                <w:sz w:val="22"/>
                <w:szCs w:val="22"/>
                <w:lang w:val="en-US"/>
              </w:rPr>
              <w:t>)</w:t>
            </w:r>
          </w:p>
          <w:p w:rsidR="00345564" w:rsidRPr="00136B6C" w:rsidRDefault="00AB094E" w:rsidP="00136B6C">
            <w:pPr>
              <w:spacing w:before="120"/>
              <w:ind w:left="181" w:hanging="142"/>
              <w:rPr>
                <w:rFonts w:eastAsia="Calibri"/>
                <w:sz w:val="22"/>
                <w:szCs w:val="22"/>
              </w:rPr>
            </w:pPr>
            <w:r w:rsidRPr="00136B6C">
              <w:rPr>
                <w:rFonts w:eastAsia="Calibri"/>
                <w:sz w:val="22"/>
                <w:szCs w:val="22"/>
              </w:rPr>
              <w:fldChar w:fldCharType="begin">
                <w:ffData>
                  <w:name w:val=""/>
                  <w:enabled w:val="0"/>
                  <w:calcOnExit w:val="0"/>
                  <w:checkBox>
                    <w:sizeAuto/>
                    <w:default w:val="0"/>
                  </w:checkBox>
                </w:ffData>
              </w:fldChar>
            </w:r>
            <w:r w:rsidR="00345564" w:rsidRPr="00136B6C">
              <w:rPr>
                <w:rFonts w:eastAsia="Calibri"/>
                <w:sz w:val="22"/>
                <w:szCs w:val="22"/>
              </w:rPr>
              <w:instrText xml:space="preserve"> FORMCHECKBOX </w:instrText>
            </w:r>
            <w:r>
              <w:rPr>
                <w:rFonts w:eastAsia="Calibri"/>
                <w:sz w:val="22"/>
                <w:szCs w:val="22"/>
              </w:rPr>
            </w:r>
            <w:r>
              <w:rPr>
                <w:rFonts w:eastAsia="Calibri"/>
                <w:sz w:val="22"/>
                <w:szCs w:val="22"/>
              </w:rPr>
              <w:fldChar w:fldCharType="separate"/>
            </w:r>
            <w:r w:rsidRPr="00136B6C">
              <w:rPr>
                <w:rFonts w:eastAsia="Calibri"/>
                <w:sz w:val="22"/>
                <w:szCs w:val="22"/>
              </w:rPr>
              <w:fldChar w:fldCharType="end"/>
            </w:r>
            <w:r w:rsidR="00345564" w:rsidRPr="00136B6C">
              <w:rPr>
                <w:rFonts w:eastAsia="Calibri"/>
                <w:sz w:val="22"/>
                <w:szCs w:val="22"/>
              </w:rPr>
              <w:t xml:space="preserve"> Казначейская компания (</w:t>
            </w:r>
            <w:r w:rsidR="00345564" w:rsidRPr="00136B6C">
              <w:rPr>
                <w:rFonts w:eastAsia="Calibri"/>
                <w:sz w:val="22"/>
                <w:szCs w:val="22"/>
                <w:lang w:val="en-US"/>
              </w:rPr>
              <w:t>Treasury</w:t>
            </w:r>
            <w:r w:rsidR="00345564" w:rsidRPr="00136B6C">
              <w:rPr>
                <w:rFonts w:eastAsia="Calibri"/>
                <w:sz w:val="22"/>
                <w:szCs w:val="22"/>
              </w:rPr>
              <w:t xml:space="preserve"> </w:t>
            </w:r>
            <w:r w:rsidR="00345564" w:rsidRPr="00136B6C">
              <w:rPr>
                <w:rFonts w:eastAsia="Calibri"/>
                <w:sz w:val="22"/>
                <w:szCs w:val="22"/>
                <w:lang w:val="en-US"/>
              </w:rPr>
              <w:t>Center</w:t>
            </w:r>
            <w:r w:rsidR="00345564" w:rsidRPr="00136B6C">
              <w:rPr>
                <w:rFonts w:eastAsia="Calibri"/>
                <w:sz w:val="22"/>
                <w:szCs w:val="22"/>
              </w:rPr>
              <w:t>)</w:t>
            </w:r>
          </w:p>
          <w:p w:rsidR="00345564" w:rsidRPr="00136B6C" w:rsidRDefault="00AB094E" w:rsidP="00136B6C">
            <w:pPr>
              <w:spacing w:before="120"/>
              <w:ind w:left="181" w:hanging="142"/>
              <w:rPr>
                <w:rFonts w:eastAsia="Calibri"/>
                <w:sz w:val="22"/>
                <w:szCs w:val="22"/>
              </w:rPr>
            </w:pPr>
            <w:r w:rsidRPr="00136B6C">
              <w:rPr>
                <w:rFonts w:eastAsia="Calibri"/>
                <w:sz w:val="22"/>
                <w:szCs w:val="22"/>
              </w:rPr>
              <w:fldChar w:fldCharType="begin">
                <w:ffData>
                  <w:name w:val=""/>
                  <w:enabled w:val="0"/>
                  <w:calcOnExit w:val="0"/>
                  <w:checkBox>
                    <w:sizeAuto/>
                    <w:default w:val="0"/>
                  </w:checkBox>
                </w:ffData>
              </w:fldChar>
            </w:r>
            <w:r w:rsidR="00345564" w:rsidRPr="00136B6C">
              <w:rPr>
                <w:rFonts w:eastAsia="Calibri"/>
                <w:sz w:val="22"/>
                <w:szCs w:val="22"/>
              </w:rPr>
              <w:instrText xml:space="preserve"> FORMCHECKBOX </w:instrText>
            </w:r>
            <w:r>
              <w:rPr>
                <w:rFonts w:eastAsia="Calibri"/>
                <w:sz w:val="22"/>
                <w:szCs w:val="22"/>
              </w:rPr>
            </w:r>
            <w:r>
              <w:rPr>
                <w:rFonts w:eastAsia="Calibri"/>
                <w:sz w:val="22"/>
                <w:szCs w:val="22"/>
              </w:rPr>
              <w:fldChar w:fldCharType="separate"/>
            </w:r>
            <w:r w:rsidRPr="00136B6C">
              <w:rPr>
                <w:rFonts w:eastAsia="Calibri"/>
                <w:sz w:val="22"/>
                <w:szCs w:val="22"/>
              </w:rPr>
              <w:fldChar w:fldCharType="end"/>
            </w:r>
            <w:r w:rsidR="00345564" w:rsidRPr="00136B6C">
              <w:rPr>
                <w:rFonts w:eastAsia="Calibri"/>
                <w:sz w:val="22"/>
                <w:szCs w:val="22"/>
              </w:rPr>
              <w:t xml:space="preserve"> Страховая компания (</w:t>
            </w:r>
            <w:r w:rsidR="00345564" w:rsidRPr="00136B6C">
              <w:rPr>
                <w:rFonts w:eastAsia="Calibri"/>
                <w:sz w:val="22"/>
                <w:szCs w:val="22"/>
                <w:lang w:val="en-US"/>
              </w:rPr>
              <w:t>Insurance</w:t>
            </w:r>
            <w:r w:rsidR="00345564" w:rsidRPr="00136B6C">
              <w:rPr>
                <w:rFonts w:eastAsia="Calibri"/>
                <w:sz w:val="22"/>
                <w:szCs w:val="22"/>
              </w:rPr>
              <w:t xml:space="preserve"> </w:t>
            </w:r>
            <w:r w:rsidR="00345564" w:rsidRPr="00136B6C">
              <w:rPr>
                <w:rFonts w:eastAsia="Calibri"/>
                <w:sz w:val="22"/>
                <w:szCs w:val="22"/>
                <w:lang w:val="en-US"/>
              </w:rPr>
              <w:t>institution</w:t>
            </w:r>
            <w:r w:rsidR="00345564" w:rsidRPr="00136B6C">
              <w:rPr>
                <w:rFonts w:eastAsia="Calibri"/>
                <w:sz w:val="22"/>
                <w:szCs w:val="22"/>
              </w:rPr>
              <w:t>)</w:t>
            </w:r>
          </w:p>
          <w:p w:rsidR="00345564" w:rsidRPr="00136B6C" w:rsidRDefault="00345564" w:rsidP="00136B6C">
            <w:pPr>
              <w:rPr>
                <w:sz w:val="22"/>
                <w:szCs w:val="22"/>
                <w:lang w:val="en-US"/>
              </w:rPr>
            </w:pPr>
          </w:p>
        </w:tc>
      </w:tr>
      <w:tr w:rsidR="00345564" w:rsidRPr="00326B66" w:rsidTr="001E789C">
        <w:trPr>
          <w:trHeight w:val="540"/>
        </w:trPr>
        <w:tc>
          <w:tcPr>
            <w:tcW w:w="491" w:type="dxa"/>
            <w:shd w:val="clear" w:color="auto" w:fill="FFFFFF" w:themeFill="background1"/>
            <w:vAlign w:val="center"/>
          </w:tcPr>
          <w:p w:rsidR="00345564" w:rsidRPr="00475A47" w:rsidRDefault="0083292E" w:rsidP="00B51BBC">
            <w:pPr>
              <w:jc w:val="both"/>
              <w:rPr>
                <w:lang w:val="en-US"/>
              </w:rPr>
            </w:pPr>
            <w:r>
              <w:lastRenderedPageBreak/>
              <w:t>6</w:t>
            </w:r>
          </w:p>
        </w:tc>
        <w:tc>
          <w:tcPr>
            <w:tcW w:w="8738" w:type="dxa"/>
            <w:tcBorders>
              <w:top w:val="single" w:sz="4" w:space="0" w:color="auto"/>
              <w:bottom w:val="single" w:sz="4" w:space="0" w:color="auto"/>
            </w:tcBorders>
            <w:shd w:val="clear" w:color="auto" w:fill="FFFFFF" w:themeFill="background1"/>
            <w:vAlign w:val="center"/>
          </w:tcPr>
          <w:p w:rsidR="00345564" w:rsidRPr="00A52D5D" w:rsidRDefault="00345564" w:rsidP="006C5709">
            <w:pPr>
              <w:rPr>
                <w:sz w:val="22"/>
                <w:szCs w:val="22"/>
              </w:rPr>
            </w:pPr>
            <w:r w:rsidRPr="009A5441">
              <w:rPr>
                <w:sz w:val="22"/>
                <w:szCs w:val="22"/>
              </w:rPr>
              <w:t>Имеется ли у  финансового института Глобальный идентификационный  номер посредника:</w:t>
            </w:r>
          </w:p>
          <w:p w:rsidR="00C8353F" w:rsidRPr="00C8353F" w:rsidRDefault="00EC2F20" w:rsidP="006C5709">
            <w:pPr>
              <w:rPr>
                <w:sz w:val="22"/>
                <w:szCs w:val="22"/>
                <w:lang w:val="en-US"/>
              </w:rPr>
            </w:pPr>
            <w:r w:rsidRPr="00EC2F20">
              <w:rPr>
                <w:sz w:val="22"/>
                <w:szCs w:val="22"/>
              </w:rPr>
              <w:t xml:space="preserve"> </w:t>
            </w:r>
            <w:r w:rsidR="0036457B">
              <w:rPr>
                <w:sz w:val="22"/>
                <w:szCs w:val="22"/>
                <w:lang w:val="en-US"/>
              </w:rPr>
              <w:t xml:space="preserve">Do you have a </w:t>
            </w:r>
            <w:r w:rsidR="00C8353F" w:rsidRPr="00C8353F">
              <w:rPr>
                <w:sz w:val="22"/>
                <w:szCs w:val="22"/>
                <w:lang w:val="en-US"/>
              </w:rPr>
              <w:t>Global intermediary identification number:</w:t>
            </w:r>
          </w:p>
          <w:p w:rsidR="00345564" w:rsidRPr="0036457B" w:rsidRDefault="00AB094E" w:rsidP="006C5709">
            <w:pPr>
              <w:rPr>
                <w:sz w:val="22"/>
                <w:szCs w:val="22"/>
                <w:lang w:val="en-US"/>
              </w:rPr>
            </w:pPr>
            <w:r w:rsidRPr="009A5441">
              <w:rPr>
                <w:sz w:val="22"/>
                <w:szCs w:val="22"/>
              </w:rPr>
              <w:fldChar w:fldCharType="begin">
                <w:ffData>
                  <w:name w:val="Флажок33"/>
                  <w:enabled/>
                  <w:calcOnExit w:val="0"/>
                  <w:checkBox>
                    <w:sizeAuto/>
                    <w:default w:val="0"/>
                  </w:checkBox>
                </w:ffData>
              </w:fldChar>
            </w:r>
            <w:r w:rsidR="00EC2F20" w:rsidRPr="00EC2F20">
              <w:rPr>
                <w:sz w:val="22"/>
                <w:szCs w:val="22"/>
                <w:lang w:val="en-US"/>
              </w:rPr>
              <w:instrText xml:space="preserve"> FORMCHECKBOX </w:instrText>
            </w:r>
            <w:r>
              <w:rPr>
                <w:sz w:val="22"/>
                <w:szCs w:val="22"/>
              </w:rPr>
            </w:r>
            <w:r>
              <w:rPr>
                <w:sz w:val="22"/>
                <w:szCs w:val="22"/>
              </w:rPr>
              <w:fldChar w:fldCharType="separate"/>
            </w:r>
            <w:r w:rsidRPr="009A5441">
              <w:rPr>
                <w:sz w:val="22"/>
                <w:szCs w:val="22"/>
              </w:rPr>
              <w:fldChar w:fldCharType="end"/>
            </w:r>
            <w:r w:rsidR="00EC2F20" w:rsidRPr="00EC2F20">
              <w:rPr>
                <w:sz w:val="22"/>
                <w:szCs w:val="22"/>
                <w:lang w:val="en-US"/>
              </w:rPr>
              <w:t xml:space="preserve"> </w:t>
            </w:r>
            <w:r w:rsidR="00345564" w:rsidRPr="009A5441">
              <w:rPr>
                <w:sz w:val="22"/>
                <w:szCs w:val="22"/>
              </w:rPr>
              <w:t>ДА</w:t>
            </w:r>
            <w:r w:rsidR="00C8353F">
              <w:rPr>
                <w:sz w:val="22"/>
                <w:szCs w:val="22"/>
                <w:lang w:val="en-US"/>
              </w:rPr>
              <w:t>/YES</w:t>
            </w:r>
            <w:r w:rsidR="00EC2F20" w:rsidRPr="00EC2F20">
              <w:rPr>
                <w:sz w:val="22"/>
                <w:szCs w:val="22"/>
                <w:lang w:val="en-US"/>
              </w:rPr>
              <w:t xml:space="preserve">, </w:t>
            </w:r>
            <w:r w:rsidR="00345564" w:rsidRPr="009A5441">
              <w:rPr>
                <w:sz w:val="22"/>
                <w:szCs w:val="22"/>
                <w:lang w:val="en-US"/>
              </w:rPr>
              <w:t>GIIN</w:t>
            </w:r>
            <w:r w:rsidR="00EC2F20" w:rsidRPr="00EC2F20">
              <w:rPr>
                <w:sz w:val="22"/>
                <w:szCs w:val="22"/>
                <w:lang w:val="en-US"/>
              </w:rPr>
              <w:t>____________________</w:t>
            </w:r>
          </w:p>
          <w:p w:rsidR="00345564" w:rsidRPr="003722EB" w:rsidRDefault="00AB094E">
            <w:pPr>
              <w:shd w:val="clear" w:color="auto" w:fill="FFFFFF" w:themeFill="background1"/>
              <w:spacing w:before="100" w:beforeAutospacing="1" w:after="100" w:afterAutospacing="1" w:line="270" w:lineRule="atLeast"/>
              <w:rPr>
                <w:color w:val="262626"/>
                <w:sz w:val="22"/>
                <w:szCs w:val="22"/>
                <w:lang w:val="en-US"/>
              </w:rPr>
            </w:pPr>
            <w:r w:rsidRPr="002B458D">
              <w:rPr>
                <w:color w:val="262626"/>
                <w:sz w:val="22"/>
                <w:szCs w:val="22"/>
              </w:rPr>
              <w:fldChar w:fldCharType="begin">
                <w:ffData>
                  <w:name w:val="Флажок40"/>
                  <w:enabled/>
                  <w:calcOnExit w:val="0"/>
                  <w:checkBox>
                    <w:sizeAuto/>
                    <w:default w:val="0"/>
                  </w:checkBox>
                </w:ffData>
              </w:fldChar>
            </w:r>
            <w:bookmarkStart w:id="3" w:name="Флажок40"/>
            <w:r w:rsidR="00A6337F" w:rsidRPr="00A6337F">
              <w:rPr>
                <w:color w:val="262626"/>
                <w:sz w:val="22"/>
                <w:szCs w:val="22"/>
                <w:lang w:val="en-US"/>
              </w:rPr>
              <w:instrText xml:space="preserve"> FORMCHECKBOX </w:instrText>
            </w:r>
            <w:r>
              <w:rPr>
                <w:color w:val="262626"/>
                <w:sz w:val="22"/>
                <w:szCs w:val="22"/>
              </w:rPr>
            </w:r>
            <w:r>
              <w:rPr>
                <w:color w:val="262626"/>
                <w:sz w:val="22"/>
                <w:szCs w:val="22"/>
              </w:rPr>
              <w:fldChar w:fldCharType="separate"/>
            </w:r>
            <w:r w:rsidRPr="002B458D">
              <w:rPr>
                <w:color w:val="262626"/>
                <w:sz w:val="22"/>
                <w:szCs w:val="22"/>
              </w:rPr>
              <w:fldChar w:fldCharType="end"/>
            </w:r>
            <w:bookmarkEnd w:id="3"/>
            <w:r w:rsidR="00345564" w:rsidRPr="002B458D">
              <w:rPr>
                <w:color w:val="262626"/>
                <w:sz w:val="22"/>
                <w:szCs w:val="22"/>
              </w:rPr>
              <w:t>Нет</w:t>
            </w:r>
            <w:r w:rsidR="00A6337F" w:rsidRPr="00A6337F">
              <w:rPr>
                <w:color w:val="262626"/>
                <w:sz w:val="22"/>
                <w:szCs w:val="22"/>
                <w:lang w:val="en-US"/>
              </w:rPr>
              <w:t>/</w:t>
            </w:r>
            <w:r w:rsidR="00C8353F">
              <w:rPr>
                <w:color w:val="262626"/>
                <w:sz w:val="22"/>
                <w:szCs w:val="22"/>
                <w:lang w:val="en-US"/>
              </w:rPr>
              <w:t>NO</w:t>
            </w:r>
            <w:r w:rsidR="00A6337F" w:rsidRPr="00A6337F">
              <w:rPr>
                <w:color w:val="262626"/>
                <w:sz w:val="22"/>
                <w:szCs w:val="22"/>
                <w:lang w:val="en-US"/>
              </w:rPr>
              <w:t>;</w:t>
            </w:r>
          </w:p>
          <w:p w:rsidR="00AD71E5" w:rsidRDefault="00AB094E">
            <w:pPr>
              <w:ind w:left="181" w:hanging="181"/>
              <w:rPr>
                <w:rFonts w:eastAsia="Calibri"/>
                <w:sz w:val="22"/>
                <w:szCs w:val="22"/>
              </w:rPr>
            </w:pPr>
            <w:r w:rsidRPr="002B458D">
              <w:rPr>
                <w:color w:val="262626"/>
                <w:sz w:val="22"/>
                <w:szCs w:val="22"/>
              </w:rPr>
              <w:fldChar w:fldCharType="begin">
                <w:ffData>
                  <w:name w:val="Флажок40"/>
                  <w:enabled/>
                  <w:calcOnExit w:val="0"/>
                  <w:checkBox>
                    <w:sizeAuto/>
                    <w:default w:val="0"/>
                  </w:checkBox>
                </w:ffData>
              </w:fldChar>
            </w:r>
            <w:r w:rsidR="00FE7F79" w:rsidRPr="002B458D">
              <w:rPr>
                <w:color w:val="262626"/>
                <w:sz w:val="22"/>
                <w:szCs w:val="22"/>
              </w:rPr>
              <w:instrText xml:space="preserve"> FORMCHECKBOX </w:instrText>
            </w:r>
            <w:r>
              <w:rPr>
                <w:color w:val="262626"/>
                <w:sz w:val="22"/>
                <w:szCs w:val="22"/>
              </w:rPr>
            </w:r>
            <w:r>
              <w:rPr>
                <w:color w:val="262626"/>
                <w:sz w:val="22"/>
                <w:szCs w:val="22"/>
              </w:rPr>
              <w:fldChar w:fldCharType="separate"/>
            </w:r>
            <w:r w:rsidRPr="002B458D">
              <w:rPr>
                <w:color w:val="262626"/>
                <w:sz w:val="22"/>
                <w:szCs w:val="22"/>
              </w:rPr>
              <w:fldChar w:fldCharType="end"/>
            </w:r>
            <w:r w:rsidR="00FE7F79" w:rsidRPr="00FE7F79">
              <w:rPr>
                <w:color w:val="262626"/>
                <w:sz w:val="22"/>
                <w:szCs w:val="22"/>
              </w:rPr>
              <w:t>Нет</w:t>
            </w:r>
            <w:r w:rsidR="00EC2F20" w:rsidRPr="00EC2F20">
              <w:rPr>
                <w:color w:val="262626"/>
                <w:sz w:val="22"/>
                <w:szCs w:val="22"/>
              </w:rPr>
              <w:t>/</w:t>
            </w:r>
            <w:r w:rsidR="00C8353F">
              <w:rPr>
                <w:color w:val="262626"/>
                <w:sz w:val="22"/>
                <w:szCs w:val="22"/>
                <w:lang w:val="en-US"/>
              </w:rPr>
              <w:t>NO</w:t>
            </w:r>
            <w:r w:rsidR="00EC2F20" w:rsidRPr="00EC2F20">
              <w:rPr>
                <w:color w:val="262626"/>
                <w:sz w:val="22"/>
                <w:szCs w:val="22"/>
              </w:rPr>
              <w:t xml:space="preserve"> </w:t>
            </w:r>
            <w:r w:rsidR="00FE7F79" w:rsidRPr="00FE7F79">
              <w:rPr>
                <w:color w:val="262626"/>
                <w:sz w:val="22"/>
                <w:szCs w:val="22"/>
              </w:rPr>
              <w:t>,</w:t>
            </w:r>
            <w:r w:rsidR="00EC2F20" w:rsidRPr="00EC2F20">
              <w:rPr>
                <w:color w:val="262626"/>
                <w:sz w:val="22"/>
                <w:szCs w:val="22"/>
              </w:rPr>
              <w:t xml:space="preserve"> </w:t>
            </w:r>
            <w:r w:rsidR="00FE7F79" w:rsidRPr="00FE7F79">
              <w:rPr>
                <w:color w:val="262626"/>
                <w:sz w:val="22"/>
                <w:szCs w:val="22"/>
              </w:rPr>
              <w:t xml:space="preserve">но </w:t>
            </w:r>
            <w:r w:rsidR="00EC2F20" w:rsidRPr="00EC2F20">
              <w:rPr>
                <w:rFonts w:eastAsia="Calibri"/>
                <w:sz w:val="22"/>
                <w:szCs w:val="22"/>
              </w:rPr>
              <w:t>организация начала регистрацию на портале Налоговой службы США</w:t>
            </w:r>
            <w:r w:rsidR="001E789C">
              <w:rPr>
                <w:rFonts w:eastAsia="Calibri"/>
                <w:sz w:val="22"/>
                <w:szCs w:val="22"/>
              </w:rPr>
              <w:t>;</w:t>
            </w:r>
            <w:r w:rsidR="00EC2F20" w:rsidRPr="00EC2F20">
              <w:rPr>
                <w:rFonts w:eastAsia="Calibri"/>
                <w:sz w:val="22"/>
                <w:szCs w:val="22"/>
              </w:rPr>
              <w:t xml:space="preserve"> </w:t>
            </w:r>
          </w:p>
          <w:p w:rsidR="00AD71E5" w:rsidRDefault="00EC2F20">
            <w:pPr>
              <w:ind w:left="323"/>
              <w:rPr>
                <w:rFonts w:eastAsia="Calibri"/>
                <w:sz w:val="22"/>
                <w:szCs w:val="22"/>
              </w:rPr>
            </w:pPr>
            <w:r w:rsidRPr="00EC2F20">
              <w:rPr>
                <w:rFonts w:eastAsia="Calibri"/>
                <w:sz w:val="22"/>
                <w:szCs w:val="22"/>
              </w:rPr>
              <w:t xml:space="preserve">GIIN будет предоставлен в </w:t>
            </w:r>
            <w:r w:rsidRPr="00EC2F20">
              <w:rPr>
                <w:sz w:val="22"/>
                <w:szCs w:val="22"/>
              </w:rPr>
              <w:t>ПАО «</w:t>
            </w:r>
            <w:r w:rsidR="00F20AD7">
              <w:rPr>
                <w:sz w:val="22"/>
                <w:szCs w:val="22"/>
              </w:rPr>
              <w:t>СПБ Банк</w:t>
            </w:r>
            <w:r w:rsidR="00F20AD7" w:rsidRPr="00EC2F20">
              <w:rPr>
                <w:sz w:val="22"/>
                <w:szCs w:val="22"/>
              </w:rPr>
              <w:t xml:space="preserve"> </w:t>
            </w:r>
            <w:r w:rsidRPr="00EC2F20">
              <w:rPr>
                <w:sz w:val="22"/>
                <w:szCs w:val="22"/>
              </w:rPr>
              <w:t>»</w:t>
            </w:r>
            <w:r w:rsidRPr="00EC2F20">
              <w:rPr>
                <w:rFonts w:eastAsia="Calibri"/>
                <w:sz w:val="22"/>
                <w:szCs w:val="22"/>
              </w:rPr>
              <w:t xml:space="preserve"> в течение 90 дней со дня начала регистрации;</w:t>
            </w:r>
          </w:p>
          <w:p w:rsidR="00C8353F" w:rsidRPr="00C8353F" w:rsidRDefault="00DF2E42" w:rsidP="00C8353F">
            <w:pPr>
              <w:ind w:left="323"/>
              <w:rPr>
                <w:rFonts w:eastAsia="Calibri"/>
                <w:sz w:val="22"/>
                <w:szCs w:val="22"/>
                <w:lang w:val="en-US"/>
              </w:rPr>
            </w:pPr>
            <w:r>
              <w:rPr>
                <w:rFonts w:eastAsia="Calibri"/>
                <w:sz w:val="22"/>
                <w:szCs w:val="22"/>
              </w:rPr>
              <w:t xml:space="preserve"> </w:t>
            </w:r>
            <w:r w:rsidR="00EC2F20" w:rsidRPr="00EC2F20">
              <w:rPr>
                <w:rFonts w:eastAsia="Calibri"/>
                <w:sz w:val="22"/>
                <w:szCs w:val="22"/>
                <w:lang w:val="en-US"/>
              </w:rPr>
              <w:t>the organization has begun the registration</w:t>
            </w:r>
            <w:r w:rsidR="00C8353F">
              <w:rPr>
                <w:rFonts w:eastAsia="Calibri"/>
                <w:sz w:val="22"/>
                <w:szCs w:val="22"/>
                <w:lang w:val="en-US"/>
              </w:rPr>
              <w:t xml:space="preserve"> at the </w:t>
            </w:r>
            <w:r w:rsidR="00EC2F20" w:rsidRPr="00EC2F20">
              <w:rPr>
                <w:rFonts w:eastAsia="Calibri"/>
                <w:sz w:val="22"/>
                <w:szCs w:val="22"/>
                <w:lang w:val="en-US"/>
              </w:rPr>
              <w:t xml:space="preserve"> portal on  IRS; </w:t>
            </w:r>
          </w:p>
          <w:p w:rsidR="00AD71E5" w:rsidRDefault="00EC2F20">
            <w:pPr>
              <w:ind w:left="323"/>
              <w:rPr>
                <w:rFonts w:eastAsia="Calibri"/>
                <w:b/>
                <w:sz w:val="22"/>
                <w:szCs w:val="22"/>
                <w:lang w:val="en-US"/>
              </w:rPr>
            </w:pPr>
            <w:r w:rsidRPr="00EC2F20">
              <w:rPr>
                <w:rFonts w:eastAsia="Calibri"/>
                <w:sz w:val="22"/>
                <w:szCs w:val="22"/>
                <w:lang w:val="en-US"/>
              </w:rPr>
              <w:t>GIIN will be pr</w:t>
            </w:r>
            <w:r w:rsidR="00326B66">
              <w:rPr>
                <w:rFonts w:eastAsia="Calibri"/>
                <w:sz w:val="22"/>
                <w:szCs w:val="22"/>
                <w:lang w:val="en-US"/>
              </w:rPr>
              <w:t>esente</w:t>
            </w:r>
            <w:r w:rsidRPr="00EC2F20">
              <w:rPr>
                <w:rFonts w:eastAsia="Calibri"/>
                <w:sz w:val="22"/>
                <w:szCs w:val="22"/>
                <w:lang w:val="en-US"/>
              </w:rPr>
              <w:t xml:space="preserve">d </w:t>
            </w:r>
            <w:r w:rsidR="00326B66">
              <w:rPr>
                <w:rFonts w:eastAsia="Calibri"/>
                <w:sz w:val="22"/>
                <w:szCs w:val="22"/>
                <w:lang w:val="en-US"/>
              </w:rPr>
              <w:t>to</w:t>
            </w:r>
            <w:r w:rsidR="00F20AD7" w:rsidRPr="00DD7A4D">
              <w:rPr>
                <w:sz w:val="22"/>
                <w:szCs w:val="22"/>
                <w:lang w:val="en-US"/>
              </w:rPr>
              <w:t xml:space="preserve"> PJSC "</w:t>
            </w:r>
            <w:r w:rsidR="00F20AD7">
              <w:rPr>
                <w:sz w:val="22"/>
                <w:szCs w:val="22"/>
                <w:lang w:val="en-US"/>
              </w:rPr>
              <w:t xml:space="preserve"> SPB Bank </w:t>
            </w:r>
            <w:r w:rsidR="00F20AD7" w:rsidRPr="00DD7A4D">
              <w:rPr>
                <w:sz w:val="22"/>
                <w:szCs w:val="22"/>
                <w:lang w:val="en-US"/>
              </w:rPr>
              <w:t xml:space="preserve">" </w:t>
            </w:r>
            <w:r w:rsidRPr="00EC2F20">
              <w:rPr>
                <w:rFonts w:eastAsia="Calibri"/>
                <w:sz w:val="22"/>
                <w:szCs w:val="22"/>
                <w:lang w:val="en-US"/>
              </w:rPr>
              <w:t xml:space="preserve"> within 90 days from the date of </w:t>
            </w:r>
            <w:r w:rsidR="00326B66">
              <w:rPr>
                <w:rFonts w:eastAsia="Calibri"/>
                <w:sz w:val="22"/>
                <w:szCs w:val="22"/>
                <w:lang w:val="en-US"/>
              </w:rPr>
              <w:t xml:space="preserve"> beginning </w:t>
            </w:r>
            <w:r w:rsidRPr="00EC2F20">
              <w:rPr>
                <w:rFonts w:eastAsia="Calibri"/>
                <w:sz w:val="22"/>
                <w:szCs w:val="22"/>
                <w:lang w:val="en-US"/>
              </w:rPr>
              <w:t xml:space="preserve"> of registration; </w:t>
            </w:r>
          </w:p>
          <w:p w:rsidR="00AD71E5" w:rsidRDefault="00FE7F79">
            <w:pPr>
              <w:spacing w:before="120"/>
              <w:ind w:left="323"/>
              <w:rPr>
                <w:rFonts w:eastAsia="Calibri"/>
                <w:b/>
                <w:sz w:val="22"/>
                <w:szCs w:val="22"/>
              </w:rPr>
            </w:pPr>
            <w:r>
              <w:rPr>
                <w:rFonts w:eastAsia="Calibri"/>
                <w:b/>
                <w:sz w:val="22"/>
                <w:szCs w:val="22"/>
              </w:rPr>
              <w:t>У</w:t>
            </w:r>
            <w:r w:rsidR="00EC2F20" w:rsidRPr="00EC2F20">
              <w:rPr>
                <w:rFonts w:eastAsia="Calibri"/>
                <w:b/>
                <w:sz w:val="22"/>
                <w:szCs w:val="22"/>
              </w:rPr>
              <w:t xml:space="preserve">кажите дату начала регистрации на портале </w:t>
            </w:r>
            <w:r w:rsidR="00EC2F20" w:rsidRPr="00EC2F20">
              <w:rPr>
                <w:rFonts w:eastAsia="Calibri"/>
                <w:b/>
                <w:sz w:val="22"/>
                <w:szCs w:val="22"/>
                <w:lang w:val="en-US"/>
              </w:rPr>
              <w:t>IRS</w:t>
            </w:r>
            <w:r w:rsidR="00EC2F20" w:rsidRPr="00EC2F20">
              <w:rPr>
                <w:rFonts w:eastAsia="Calibri"/>
                <w:b/>
                <w:sz w:val="22"/>
                <w:szCs w:val="22"/>
              </w:rPr>
              <w:t>: «___» ________201__г.</w:t>
            </w:r>
          </w:p>
          <w:p w:rsidR="00AD71E5" w:rsidRDefault="00326B66">
            <w:pPr>
              <w:spacing w:before="120"/>
              <w:ind w:left="323"/>
              <w:rPr>
                <w:rFonts w:eastAsia="Calibri"/>
                <w:b/>
                <w:sz w:val="22"/>
                <w:szCs w:val="22"/>
                <w:lang w:val="en-US"/>
              </w:rPr>
            </w:pPr>
            <w:r>
              <w:rPr>
                <w:rFonts w:eastAsia="Calibri"/>
                <w:b/>
                <w:sz w:val="22"/>
                <w:szCs w:val="22"/>
                <w:lang w:val="en-US"/>
              </w:rPr>
              <w:t xml:space="preserve">Provide the date of </w:t>
            </w:r>
            <w:r w:rsidR="0036457B">
              <w:rPr>
                <w:rFonts w:eastAsia="Calibri"/>
                <w:b/>
                <w:sz w:val="22"/>
                <w:szCs w:val="22"/>
                <w:lang w:val="en-US"/>
              </w:rPr>
              <w:t xml:space="preserve">beginning </w:t>
            </w:r>
            <w:r w:rsidRPr="00326B66">
              <w:rPr>
                <w:rFonts w:eastAsia="Calibri"/>
                <w:b/>
                <w:sz w:val="22"/>
                <w:szCs w:val="22"/>
                <w:lang w:val="en-US"/>
              </w:rPr>
              <w:t xml:space="preserve"> registration at the IRS portal</w:t>
            </w:r>
            <w:r w:rsidR="0036457B">
              <w:rPr>
                <w:rFonts w:eastAsia="Calibri"/>
                <w:b/>
                <w:sz w:val="22"/>
                <w:szCs w:val="22"/>
                <w:lang w:val="en-US"/>
              </w:rPr>
              <w:t xml:space="preserve"> </w:t>
            </w:r>
            <w:r w:rsidR="0036457B">
              <w:rPr>
                <w:rFonts w:eastAsia="Calibri"/>
                <w:b/>
                <w:sz w:val="22"/>
                <w:szCs w:val="22"/>
                <w:lang w:val="en-US"/>
              </w:rPr>
              <w:softHyphen/>
            </w:r>
            <w:r w:rsidR="0036457B">
              <w:rPr>
                <w:rFonts w:eastAsia="Calibri"/>
                <w:b/>
                <w:sz w:val="22"/>
                <w:szCs w:val="22"/>
                <w:lang w:val="en-US"/>
              </w:rPr>
              <w:softHyphen/>
            </w:r>
            <w:r w:rsidR="0036457B">
              <w:rPr>
                <w:rFonts w:eastAsia="Calibri"/>
                <w:b/>
                <w:sz w:val="22"/>
                <w:szCs w:val="22"/>
                <w:lang w:val="en-US"/>
              </w:rPr>
              <w:softHyphen/>
            </w:r>
            <w:r w:rsidR="0036457B">
              <w:rPr>
                <w:rFonts w:eastAsia="Calibri"/>
                <w:b/>
                <w:sz w:val="22"/>
                <w:szCs w:val="22"/>
                <w:lang w:val="en-US"/>
              </w:rPr>
              <w:softHyphen/>
            </w:r>
            <w:r w:rsidR="0036457B">
              <w:rPr>
                <w:rFonts w:eastAsia="Calibri"/>
                <w:b/>
                <w:sz w:val="22"/>
                <w:szCs w:val="22"/>
                <w:lang w:val="en-US"/>
              </w:rPr>
              <w:softHyphen/>
            </w:r>
            <w:r w:rsidR="0036457B">
              <w:rPr>
                <w:rFonts w:eastAsia="Calibri"/>
                <w:b/>
                <w:sz w:val="22"/>
                <w:szCs w:val="22"/>
                <w:lang w:val="en-US"/>
              </w:rPr>
              <w:softHyphen/>
            </w:r>
            <w:r w:rsidR="0036457B">
              <w:rPr>
                <w:rFonts w:eastAsia="Calibri"/>
                <w:b/>
                <w:sz w:val="22"/>
                <w:szCs w:val="22"/>
                <w:lang w:val="en-US"/>
              </w:rPr>
              <w:softHyphen/>
            </w:r>
            <w:r w:rsidR="0036457B">
              <w:rPr>
                <w:rFonts w:eastAsia="Calibri"/>
                <w:b/>
                <w:sz w:val="22"/>
                <w:szCs w:val="22"/>
                <w:lang w:val="en-US"/>
              </w:rPr>
              <w:softHyphen/>
            </w:r>
            <w:r w:rsidR="0036457B">
              <w:rPr>
                <w:rFonts w:eastAsia="Calibri"/>
                <w:b/>
                <w:sz w:val="22"/>
                <w:szCs w:val="22"/>
                <w:lang w:val="en-US"/>
              </w:rPr>
              <w:softHyphen/>
            </w:r>
            <w:r w:rsidR="0036457B">
              <w:rPr>
                <w:rFonts w:eastAsia="Calibri"/>
                <w:b/>
                <w:sz w:val="22"/>
                <w:szCs w:val="22"/>
                <w:lang w:val="en-US"/>
              </w:rPr>
              <w:softHyphen/>
            </w:r>
            <w:r w:rsidR="0036457B">
              <w:rPr>
                <w:rFonts w:eastAsia="Calibri"/>
                <w:b/>
                <w:sz w:val="22"/>
                <w:szCs w:val="22"/>
                <w:lang w:val="en-US"/>
              </w:rPr>
              <w:softHyphen/>
            </w:r>
            <w:r w:rsidR="0036457B">
              <w:rPr>
                <w:rFonts w:eastAsia="Calibri"/>
                <w:b/>
                <w:sz w:val="22"/>
                <w:szCs w:val="22"/>
                <w:lang w:val="en-US"/>
              </w:rPr>
              <w:softHyphen/>
            </w:r>
            <w:r w:rsidR="0036457B">
              <w:rPr>
                <w:rFonts w:eastAsia="Calibri"/>
                <w:b/>
                <w:sz w:val="22"/>
                <w:szCs w:val="22"/>
                <w:lang w:val="en-US"/>
              </w:rPr>
              <w:softHyphen/>
            </w:r>
            <w:r w:rsidR="0036457B">
              <w:rPr>
                <w:rFonts w:eastAsia="Calibri"/>
                <w:b/>
                <w:sz w:val="22"/>
                <w:szCs w:val="22"/>
                <w:lang w:val="en-US"/>
              </w:rPr>
              <w:softHyphen/>
            </w:r>
            <w:r w:rsidR="0036457B">
              <w:rPr>
                <w:rFonts w:eastAsia="Calibri"/>
                <w:b/>
                <w:sz w:val="22"/>
                <w:szCs w:val="22"/>
                <w:lang w:val="en-US"/>
              </w:rPr>
              <w:softHyphen/>
            </w:r>
            <w:r w:rsidR="0036457B">
              <w:rPr>
                <w:rFonts w:eastAsia="Calibri"/>
                <w:b/>
                <w:sz w:val="22"/>
                <w:szCs w:val="22"/>
                <w:lang w:val="en-US"/>
              </w:rPr>
              <w:softHyphen/>
            </w:r>
            <w:r w:rsidR="0036457B">
              <w:rPr>
                <w:rFonts w:eastAsia="Calibri"/>
                <w:b/>
                <w:sz w:val="22"/>
                <w:szCs w:val="22"/>
                <w:lang w:val="en-US"/>
              </w:rPr>
              <w:softHyphen/>
            </w:r>
          </w:p>
          <w:p w:rsidR="00345564" w:rsidRPr="00326B66" w:rsidRDefault="0036457B" w:rsidP="008A6AC7">
            <w:pPr>
              <w:spacing w:before="120"/>
              <w:ind w:left="181"/>
              <w:rPr>
                <w:rFonts w:eastAsia="Calibri"/>
                <w:sz w:val="20"/>
                <w:szCs w:val="20"/>
                <w:lang w:val="en-US"/>
              </w:rPr>
            </w:pPr>
            <w:r>
              <w:rPr>
                <w:color w:val="262626"/>
                <w:sz w:val="22"/>
                <w:szCs w:val="22"/>
                <w:lang w:val="en-US"/>
              </w:rPr>
              <w:softHyphen/>
            </w:r>
            <w:r>
              <w:rPr>
                <w:color w:val="262626"/>
                <w:sz w:val="22"/>
                <w:szCs w:val="22"/>
                <w:lang w:val="en-US"/>
              </w:rPr>
              <w:softHyphen/>
            </w:r>
            <w:r>
              <w:rPr>
                <w:color w:val="262626"/>
                <w:sz w:val="22"/>
                <w:szCs w:val="22"/>
                <w:lang w:val="en-US"/>
              </w:rPr>
              <w:softHyphen/>
            </w:r>
            <w:r>
              <w:rPr>
                <w:color w:val="262626"/>
                <w:sz w:val="22"/>
                <w:szCs w:val="22"/>
                <w:lang w:val="en-US"/>
              </w:rPr>
              <w:softHyphen/>
            </w:r>
            <w:r>
              <w:rPr>
                <w:color w:val="262626"/>
                <w:sz w:val="22"/>
                <w:szCs w:val="22"/>
                <w:lang w:val="en-US"/>
              </w:rPr>
              <w:softHyphen/>
            </w:r>
            <w:r>
              <w:rPr>
                <w:color w:val="262626"/>
                <w:sz w:val="22"/>
                <w:szCs w:val="22"/>
                <w:lang w:val="en-US"/>
              </w:rPr>
              <w:softHyphen/>
            </w:r>
            <w:r>
              <w:rPr>
                <w:color w:val="262626"/>
                <w:sz w:val="22"/>
                <w:szCs w:val="22"/>
                <w:lang w:val="en-US"/>
              </w:rPr>
              <w:softHyphen/>
            </w:r>
            <w:r>
              <w:rPr>
                <w:color w:val="262626"/>
                <w:sz w:val="22"/>
                <w:szCs w:val="22"/>
                <w:lang w:val="en-US"/>
              </w:rPr>
              <w:softHyphen/>
            </w:r>
            <w:r>
              <w:rPr>
                <w:color w:val="262626"/>
                <w:sz w:val="22"/>
                <w:szCs w:val="22"/>
                <w:lang w:val="en-US"/>
              </w:rPr>
              <w:softHyphen/>
            </w:r>
            <w:r>
              <w:rPr>
                <w:color w:val="262626"/>
                <w:sz w:val="22"/>
                <w:szCs w:val="22"/>
                <w:lang w:val="en-US"/>
              </w:rPr>
              <w:softHyphen/>
            </w:r>
          </w:p>
        </w:tc>
      </w:tr>
      <w:tr w:rsidR="00552E89" w:rsidRPr="00341244" w:rsidTr="001E789C">
        <w:trPr>
          <w:trHeight w:val="540"/>
        </w:trPr>
        <w:tc>
          <w:tcPr>
            <w:tcW w:w="491" w:type="dxa"/>
            <w:shd w:val="clear" w:color="auto" w:fill="FFFFFF" w:themeFill="background1"/>
            <w:vAlign w:val="center"/>
          </w:tcPr>
          <w:p w:rsidR="00552E89" w:rsidRDefault="00552E89" w:rsidP="00B51BBC">
            <w:pPr>
              <w:jc w:val="both"/>
            </w:pPr>
            <w:r>
              <w:t>7</w:t>
            </w:r>
          </w:p>
        </w:tc>
        <w:tc>
          <w:tcPr>
            <w:tcW w:w="8738" w:type="dxa"/>
            <w:tcBorders>
              <w:top w:val="single" w:sz="4" w:space="0" w:color="auto"/>
            </w:tcBorders>
            <w:shd w:val="clear" w:color="auto" w:fill="FFFFFF" w:themeFill="background1"/>
            <w:vAlign w:val="center"/>
          </w:tcPr>
          <w:p w:rsidR="00AD71E5" w:rsidRDefault="00EC2F20">
            <w:pPr>
              <w:jc w:val="center"/>
              <w:rPr>
                <w:b/>
                <w:sz w:val="22"/>
                <w:szCs w:val="22"/>
              </w:rPr>
            </w:pPr>
            <w:r w:rsidRPr="00EC2F20">
              <w:rPr>
                <w:b/>
                <w:sz w:val="22"/>
                <w:szCs w:val="22"/>
              </w:rPr>
              <w:t>Сведения о нефинансовой организации</w:t>
            </w:r>
            <w:r w:rsidR="00B054CE">
              <w:rPr>
                <w:b/>
                <w:sz w:val="22"/>
                <w:szCs w:val="22"/>
              </w:rPr>
              <w:t xml:space="preserve"> </w:t>
            </w:r>
            <w:r w:rsidRPr="00EC2F20">
              <w:rPr>
                <w:b/>
                <w:sz w:val="22"/>
                <w:szCs w:val="22"/>
              </w:rPr>
              <w:t>(</w:t>
            </w:r>
            <w:r w:rsidR="00B054CE">
              <w:rPr>
                <w:b/>
                <w:sz w:val="22"/>
                <w:szCs w:val="22"/>
                <w:lang w:val="en-US"/>
              </w:rPr>
              <w:t>NFFE</w:t>
            </w:r>
            <w:r w:rsidRPr="00EC2F20">
              <w:rPr>
                <w:b/>
                <w:sz w:val="22"/>
                <w:szCs w:val="22"/>
              </w:rPr>
              <w:t>)</w:t>
            </w:r>
          </w:p>
          <w:p w:rsidR="00AD71E5" w:rsidRDefault="0036457B">
            <w:pPr>
              <w:jc w:val="center"/>
              <w:rPr>
                <w:b/>
                <w:sz w:val="22"/>
                <w:szCs w:val="22"/>
                <w:lang w:val="en-US"/>
              </w:rPr>
            </w:pPr>
            <w:r>
              <w:rPr>
                <w:b/>
                <w:sz w:val="22"/>
                <w:szCs w:val="22"/>
                <w:lang w:val="en-US"/>
              </w:rPr>
              <w:t>Information about Non Financial Foreign Entity</w:t>
            </w:r>
          </w:p>
          <w:p w:rsidR="00AD71E5" w:rsidRDefault="00AD71E5">
            <w:pPr>
              <w:jc w:val="center"/>
              <w:rPr>
                <w:b/>
                <w:sz w:val="22"/>
                <w:szCs w:val="22"/>
                <w:lang w:val="en-US"/>
              </w:rPr>
            </w:pPr>
          </w:p>
          <w:p w:rsidR="00552E89" w:rsidRPr="00A52D5D" w:rsidRDefault="007F459C" w:rsidP="00552E89">
            <w:pPr>
              <w:jc w:val="both"/>
              <w:rPr>
                <w:sz w:val="22"/>
                <w:szCs w:val="22"/>
              </w:rPr>
            </w:pPr>
            <w:r>
              <w:rPr>
                <w:sz w:val="22"/>
                <w:szCs w:val="22"/>
              </w:rPr>
              <w:t>Организация не осуществляет деятельность финансового института?</w:t>
            </w:r>
          </w:p>
          <w:p w:rsidR="0036457B" w:rsidRPr="0036457B" w:rsidRDefault="0036457B" w:rsidP="00552E89">
            <w:pPr>
              <w:jc w:val="both"/>
              <w:rPr>
                <w:sz w:val="22"/>
                <w:szCs w:val="22"/>
                <w:lang w:val="en-US"/>
              </w:rPr>
            </w:pPr>
            <w:r>
              <w:rPr>
                <w:sz w:val="22"/>
                <w:szCs w:val="22"/>
                <w:lang w:val="en-US"/>
              </w:rPr>
              <w:t>T</w:t>
            </w:r>
            <w:r w:rsidRPr="0036457B">
              <w:rPr>
                <w:sz w:val="22"/>
                <w:szCs w:val="22"/>
                <w:lang w:val="en-US"/>
              </w:rPr>
              <w:t>he organization does not operate a</w:t>
            </w:r>
            <w:r>
              <w:rPr>
                <w:sz w:val="22"/>
                <w:szCs w:val="22"/>
                <w:lang w:val="en-US"/>
              </w:rPr>
              <w:t xml:space="preserve">s a </w:t>
            </w:r>
            <w:r w:rsidRPr="0036457B">
              <w:rPr>
                <w:sz w:val="22"/>
                <w:szCs w:val="22"/>
                <w:lang w:val="en-US"/>
              </w:rPr>
              <w:t xml:space="preserve"> financial institution</w:t>
            </w:r>
          </w:p>
          <w:p w:rsidR="0036457B" w:rsidRPr="0036457B" w:rsidRDefault="0036457B" w:rsidP="00552E89">
            <w:pPr>
              <w:jc w:val="both"/>
              <w:rPr>
                <w:sz w:val="22"/>
                <w:szCs w:val="22"/>
                <w:lang w:val="en-US"/>
              </w:rPr>
            </w:pPr>
          </w:p>
          <w:p w:rsidR="0036457B" w:rsidRPr="0036457B" w:rsidRDefault="00AB094E" w:rsidP="0036457B">
            <w:pPr>
              <w:jc w:val="both"/>
              <w:rPr>
                <w:sz w:val="22"/>
                <w:szCs w:val="22"/>
              </w:rPr>
            </w:pPr>
            <w:r>
              <w:rPr>
                <w:sz w:val="22"/>
                <w:szCs w:val="22"/>
              </w:rPr>
              <w:fldChar w:fldCharType="begin">
                <w:ffData>
                  <w:name w:val="Флажок41"/>
                  <w:enabled/>
                  <w:calcOnExit w:val="0"/>
                  <w:checkBox>
                    <w:sizeAuto/>
                    <w:default w:val="0"/>
                  </w:checkBox>
                </w:ffData>
              </w:fldChar>
            </w:r>
            <w:r w:rsidR="00C516F2">
              <w:rPr>
                <w:sz w:val="22"/>
                <w:szCs w:val="22"/>
              </w:rPr>
              <w:instrText xml:space="preserve"> </w:instrText>
            </w:r>
            <w:r w:rsidR="00EC2F20" w:rsidRPr="00EC2F20">
              <w:rPr>
                <w:sz w:val="22"/>
                <w:szCs w:val="22"/>
                <w:lang w:val="en-US"/>
              </w:rPr>
              <w:instrText>FORMCHECKBOX</w:instrText>
            </w:r>
            <w:r w:rsidR="00C516F2">
              <w:rPr>
                <w:sz w:val="22"/>
                <w:szCs w:val="22"/>
              </w:rPr>
              <w:instrText xml:space="preserve"> </w:instrText>
            </w:r>
            <w:r>
              <w:rPr>
                <w:sz w:val="22"/>
                <w:szCs w:val="22"/>
              </w:rPr>
            </w:r>
            <w:r>
              <w:rPr>
                <w:sz w:val="22"/>
                <w:szCs w:val="22"/>
              </w:rPr>
              <w:fldChar w:fldCharType="separate"/>
            </w:r>
            <w:r>
              <w:rPr>
                <w:sz w:val="22"/>
                <w:szCs w:val="22"/>
              </w:rPr>
              <w:fldChar w:fldCharType="end"/>
            </w:r>
            <w:r w:rsidR="00C516F2">
              <w:rPr>
                <w:sz w:val="22"/>
                <w:szCs w:val="22"/>
              </w:rPr>
              <w:t xml:space="preserve"> </w:t>
            </w:r>
            <w:r w:rsidR="00552E89">
              <w:rPr>
                <w:sz w:val="22"/>
                <w:szCs w:val="22"/>
              </w:rPr>
              <w:t>ДА</w:t>
            </w:r>
            <w:r w:rsidR="00EC2F20" w:rsidRPr="00EC2F20">
              <w:rPr>
                <w:sz w:val="22"/>
                <w:szCs w:val="22"/>
              </w:rPr>
              <w:t>/</w:t>
            </w:r>
            <w:r w:rsidR="0036457B">
              <w:rPr>
                <w:sz w:val="22"/>
                <w:szCs w:val="22"/>
                <w:lang w:val="en-US"/>
              </w:rPr>
              <w:t>YES</w:t>
            </w:r>
            <w:r w:rsidR="00C516F2">
              <w:rPr>
                <w:sz w:val="22"/>
                <w:szCs w:val="22"/>
              </w:rPr>
              <w:t xml:space="preserve">                 </w:t>
            </w:r>
            <w:r>
              <w:rPr>
                <w:sz w:val="22"/>
                <w:szCs w:val="22"/>
              </w:rPr>
              <w:fldChar w:fldCharType="begin">
                <w:ffData>
                  <w:name w:val="Флажок42"/>
                  <w:enabled/>
                  <w:calcOnExit w:val="0"/>
                  <w:checkBox>
                    <w:sizeAuto/>
                    <w:default w:val="0"/>
                  </w:checkBox>
                </w:ffData>
              </w:fldChar>
            </w:r>
            <w:r w:rsidR="00C516F2">
              <w:rPr>
                <w:sz w:val="22"/>
                <w:szCs w:val="22"/>
              </w:rPr>
              <w:instrText xml:space="preserve"> </w:instrText>
            </w:r>
            <w:r w:rsidR="00EC2F20" w:rsidRPr="00EC2F20">
              <w:rPr>
                <w:sz w:val="22"/>
                <w:szCs w:val="22"/>
                <w:lang w:val="en-US"/>
              </w:rPr>
              <w:instrText>FORMCHECKBOX</w:instrText>
            </w:r>
            <w:r w:rsidR="00C516F2">
              <w:rPr>
                <w:sz w:val="22"/>
                <w:szCs w:val="22"/>
              </w:rPr>
              <w:instrText xml:space="preserve"> </w:instrText>
            </w:r>
            <w:r>
              <w:rPr>
                <w:sz w:val="22"/>
                <w:szCs w:val="22"/>
              </w:rPr>
            </w:r>
            <w:r>
              <w:rPr>
                <w:sz w:val="22"/>
                <w:szCs w:val="22"/>
              </w:rPr>
              <w:fldChar w:fldCharType="separate"/>
            </w:r>
            <w:r>
              <w:rPr>
                <w:sz w:val="22"/>
                <w:szCs w:val="22"/>
              </w:rPr>
              <w:fldChar w:fldCharType="end"/>
            </w:r>
            <w:r w:rsidR="00C516F2">
              <w:rPr>
                <w:sz w:val="22"/>
                <w:szCs w:val="22"/>
              </w:rPr>
              <w:t xml:space="preserve"> </w:t>
            </w:r>
            <w:r w:rsidR="00552E89">
              <w:rPr>
                <w:sz w:val="22"/>
                <w:szCs w:val="22"/>
              </w:rPr>
              <w:t>НЕТ</w:t>
            </w:r>
            <w:r w:rsidR="00EC2F20" w:rsidRPr="00EC2F20">
              <w:rPr>
                <w:sz w:val="22"/>
                <w:szCs w:val="22"/>
              </w:rPr>
              <w:t>/</w:t>
            </w:r>
            <w:r w:rsidR="0036457B">
              <w:rPr>
                <w:sz w:val="22"/>
                <w:szCs w:val="22"/>
                <w:lang w:val="en-US"/>
              </w:rPr>
              <w:t>NO</w:t>
            </w:r>
            <w:r w:rsidR="00C516F2">
              <w:rPr>
                <w:sz w:val="22"/>
                <w:szCs w:val="22"/>
              </w:rPr>
              <w:t xml:space="preserve">, </w:t>
            </w:r>
            <w:r w:rsidR="007F459C">
              <w:rPr>
                <w:sz w:val="22"/>
                <w:szCs w:val="22"/>
              </w:rPr>
              <w:t>организация</w:t>
            </w:r>
            <w:r w:rsidR="00C516F2">
              <w:rPr>
                <w:sz w:val="22"/>
                <w:szCs w:val="22"/>
              </w:rPr>
              <w:t xml:space="preserve"> </w:t>
            </w:r>
            <w:r w:rsidR="007F459C">
              <w:rPr>
                <w:sz w:val="22"/>
                <w:szCs w:val="22"/>
              </w:rPr>
              <w:t>является</w:t>
            </w:r>
            <w:r w:rsidR="00C516F2">
              <w:rPr>
                <w:sz w:val="22"/>
                <w:szCs w:val="22"/>
              </w:rPr>
              <w:t xml:space="preserve"> </w:t>
            </w:r>
            <w:r w:rsidR="007F459C">
              <w:rPr>
                <w:sz w:val="22"/>
                <w:szCs w:val="22"/>
              </w:rPr>
              <w:t>финансовым</w:t>
            </w:r>
            <w:r w:rsidR="00C516F2">
              <w:rPr>
                <w:sz w:val="22"/>
                <w:szCs w:val="22"/>
              </w:rPr>
              <w:t xml:space="preserve"> </w:t>
            </w:r>
            <w:r w:rsidR="007F459C">
              <w:rPr>
                <w:sz w:val="22"/>
                <w:szCs w:val="22"/>
              </w:rPr>
              <w:t>институтом</w:t>
            </w:r>
            <w:r w:rsidR="00EC2F20" w:rsidRPr="00EC2F20">
              <w:rPr>
                <w:sz w:val="22"/>
                <w:szCs w:val="22"/>
              </w:rPr>
              <w:t xml:space="preserve">     </w:t>
            </w:r>
          </w:p>
          <w:p w:rsidR="00552E89" w:rsidRPr="003722EB" w:rsidRDefault="00EC2F20" w:rsidP="00552E89">
            <w:pPr>
              <w:jc w:val="both"/>
              <w:rPr>
                <w:sz w:val="22"/>
                <w:szCs w:val="22"/>
              </w:rPr>
            </w:pPr>
            <w:r w:rsidRPr="00EC2F20">
              <w:rPr>
                <w:sz w:val="22"/>
                <w:szCs w:val="22"/>
              </w:rPr>
              <w:t xml:space="preserve">                                                               </w:t>
            </w:r>
            <w:r w:rsidR="0036457B">
              <w:rPr>
                <w:sz w:val="22"/>
                <w:szCs w:val="22"/>
                <w:lang w:val="en-US"/>
              </w:rPr>
              <w:t>organization</w:t>
            </w:r>
            <w:r w:rsidR="00A6337F" w:rsidRPr="00A6337F">
              <w:rPr>
                <w:sz w:val="22"/>
                <w:szCs w:val="22"/>
              </w:rPr>
              <w:t xml:space="preserve"> </w:t>
            </w:r>
            <w:r w:rsidR="0036457B">
              <w:rPr>
                <w:sz w:val="22"/>
                <w:szCs w:val="22"/>
                <w:lang w:val="en-US"/>
              </w:rPr>
              <w:t>is</w:t>
            </w:r>
            <w:r w:rsidR="00A6337F" w:rsidRPr="00A6337F">
              <w:rPr>
                <w:sz w:val="22"/>
                <w:szCs w:val="22"/>
              </w:rPr>
              <w:t xml:space="preserve">  </w:t>
            </w:r>
            <w:r w:rsidR="0036457B">
              <w:rPr>
                <w:sz w:val="22"/>
                <w:szCs w:val="22"/>
                <w:lang w:val="en-US"/>
              </w:rPr>
              <w:t>a</w:t>
            </w:r>
            <w:r w:rsidR="00A6337F" w:rsidRPr="00A6337F">
              <w:rPr>
                <w:sz w:val="22"/>
                <w:szCs w:val="22"/>
              </w:rPr>
              <w:t xml:space="preserve"> </w:t>
            </w:r>
            <w:r w:rsidR="0036457B">
              <w:rPr>
                <w:sz w:val="22"/>
                <w:szCs w:val="22"/>
                <w:lang w:val="en-US"/>
              </w:rPr>
              <w:t>financial</w:t>
            </w:r>
            <w:r w:rsidR="00A6337F" w:rsidRPr="00A6337F">
              <w:rPr>
                <w:sz w:val="22"/>
                <w:szCs w:val="22"/>
              </w:rPr>
              <w:t xml:space="preserve"> </w:t>
            </w:r>
            <w:r w:rsidR="0036457B">
              <w:rPr>
                <w:sz w:val="22"/>
                <w:szCs w:val="22"/>
                <w:lang w:val="en-US"/>
              </w:rPr>
              <w:t>institution</w:t>
            </w:r>
          </w:p>
          <w:p w:rsidR="00552E89" w:rsidRDefault="007F459C" w:rsidP="006C5709">
            <w:pPr>
              <w:rPr>
                <w:sz w:val="22"/>
                <w:szCs w:val="22"/>
              </w:rPr>
            </w:pPr>
            <w:r>
              <w:rPr>
                <w:sz w:val="22"/>
                <w:szCs w:val="22"/>
              </w:rPr>
              <w:t xml:space="preserve">Если «Нет», и пункт 6 заполнен, дальнейшее заполнение </w:t>
            </w:r>
            <w:r w:rsidR="00315061">
              <w:rPr>
                <w:sz w:val="22"/>
                <w:szCs w:val="22"/>
              </w:rPr>
              <w:t xml:space="preserve">настоящего </w:t>
            </w:r>
            <w:r>
              <w:rPr>
                <w:sz w:val="22"/>
                <w:szCs w:val="22"/>
              </w:rPr>
              <w:t>Опросного листа не требуется, переходите к его подписанию</w:t>
            </w:r>
            <w:r w:rsidR="00856C8B">
              <w:rPr>
                <w:sz w:val="22"/>
                <w:szCs w:val="22"/>
              </w:rPr>
              <w:t>.</w:t>
            </w:r>
          </w:p>
          <w:p w:rsidR="00552E89" w:rsidRPr="0036457B" w:rsidRDefault="00EC2F20" w:rsidP="006C5709">
            <w:pPr>
              <w:rPr>
                <w:sz w:val="22"/>
                <w:szCs w:val="22"/>
                <w:lang w:val="en-US"/>
              </w:rPr>
            </w:pPr>
            <w:r w:rsidRPr="00EC2F20">
              <w:rPr>
                <w:sz w:val="22"/>
                <w:szCs w:val="22"/>
                <w:lang w:val="en-US"/>
              </w:rPr>
              <w:t xml:space="preserve">If </w:t>
            </w:r>
            <w:r w:rsidR="0036457B" w:rsidRPr="00C8353F">
              <w:rPr>
                <w:sz w:val="22"/>
                <w:szCs w:val="22"/>
                <w:lang w:val="en-US"/>
              </w:rPr>
              <w:t xml:space="preserve"> </w:t>
            </w:r>
            <w:r w:rsidR="0036457B">
              <w:rPr>
                <w:sz w:val="22"/>
                <w:szCs w:val="22"/>
                <w:lang w:val="en-US"/>
              </w:rPr>
              <w:t xml:space="preserve"> </w:t>
            </w:r>
            <w:proofErr w:type="gramStart"/>
            <w:r w:rsidR="0036457B">
              <w:rPr>
                <w:sz w:val="22"/>
                <w:szCs w:val="22"/>
                <w:lang w:val="en-US"/>
              </w:rPr>
              <w:t xml:space="preserve">the </w:t>
            </w:r>
            <w:r w:rsidR="0036457B" w:rsidRPr="00C8353F">
              <w:rPr>
                <w:sz w:val="22"/>
                <w:szCs w:val="22"/>
                <w:lang w:val="en-US"/>
              </w:rPr>
              <w:t xml:space="preserve"> answer</w:t>
            </w:r>
            <w:proofErr w:type="gramEnd"/>
            <w:r w:rsidR="0036457B">
              <w:rPr>
                <w:sz w:val="22"/>
                <w:szCs w:val="22"/>
                <w:lang w:val="en-US"/>
              </w:rPr>
              <w:t xml:space="preserve">  is </w:t>
            </w:r>
            <w:r w:rsidR="0036457B" w:rsidRPr="00C8353F">
              <w:rPr>
                <w:sz w:val="22"/>
                <w:szCs w:val="22"/>
                <w:lang w:val="en-US"/>
              </w:rPr>
              <w:t xml:space="preserve"> </w:t>
            </w:r>
            <w:r w:rsidRPr="00EC2F20">
              <w:rPr>
                <w:sz w:val="22"/>
                <w:szCs w:val="22"/>
                <w:lang w:val="en-US"/>
              </w:rPr>
              <w:t xml:space="preserve">"No", and </w:t>
            </w:r>
            <w:r w:rsidR="0036457B">
              <w:rPr>
                <w:sz w:val="22"/>
                <w:szCs w:val="22"/>
                <w:lang w:val="en-US"/>
              </w:rPr>
              <w:t xml:space="preserve"> </w:t>
            </w:r>
            <w:r w:rsidRPr="00EC2F20">
              <w:rPr>
                <w:sz w:val="22"/>
                <w:szCs w:val="22"/>
                <w:lang w:val="en-US"/>
              </w:rPr>
              <w:t>item</w:t>
            </w:r>
            <w:r w:rsidR="0036457B">
              <w:rPr>
                <w:sz w:val="22"/>
                <w:szCs w:val="22"/>
                <w:lang w:val="en-US"/>
              </w:rPr>
              <w:t xml:space="preserve"> </w:t>
            </w:r>
            <w:r w:rsidRPr="00EC2F20">
              <w:rPr>
                <w:sz w:val="22"/>
                <w:szCs w:val="22"/>
                <w:lang w:val="en-US"/>
              </w:rPr>
              <w:t xml:space="preserve"> 6 completed, the further filling of the present Questionnaire is not required, </w:t>
            </w:r>
            <w:r w:rsidR="0036457B">
              <w:rPr>
                <w:sz w:val="22"/>
                <w:szCs w:val="22"/>
                <w:lang w:val="en-US"/>
              </w:rPr>
              <w:t xml:space="preserve">please </w:t>
            </w:r>
            <w:r w:rsidRPr="00EC2F20">
              <w:rPr>
                <w:sz w:val="22"/>
                <w:szCs w:val="22"/>
                <w:lang w:val="en-US"/>
              </w:rPr>
              <w:t xml:space="preserve"> sign.</w:t>
            </w:r>
          </w:p>
          <w:p w:rsidR="007F459C" w:rsidRPr="00A52D5D" w:rsidRDefault="00EC2F20" w:rsidP="006C5709">
            <w:pPr>
              <w:rPr>
                <w:sz w:val="22"/>
                <w:szCs w:val="22"/>
              </w:rPr>
            </w:pPr>
            <w:r w:rsidRPr="00EC2F20">
              <w:rPr>
                <w:sz w:val="22"/>
                <w:szCs w:val="22"/>
              </w:rPr>
              <w:t>Является ли юридическое лицо нефинансовой организацией исключенной для целей FATCA (</w:t>
            </w:r>
            <w:proofErr w:type="spellStart"/>
            <w:r w:rsidRPr="00EC2F20">
              <w:rPr>
                <w:sz w:val="22"/>
                <w:szCs w:val="22"/>
              </w:rPr>
              <w:t>Excepted</w:t>
            </w:r>
            <w:proofErr w:type="spellEnd"/>
            <w:r w:rsidRPr="00EC2F20">
              <w:rPr>
                <w:sz w:val="22"/>
                <w:szCs w:val="22"/>
              </w:rPr>
              <w:t xml:space="preserve"> NFFE)?</w:t>
            </w:r>
          </w:p>
          <w:p w:rsidR="0036457B" w:rsidRPr="0036457B" w:rsidRDefault="0036457B" w:rsidP="006C5709">
            <w:pPr>
              <w:rPr>
                <w:sz w:val="22"/>
                <w:szCs w:val="22"/>
                <w:lang w:val="en-US"/>
              </w:rPr>
            </w:pPr>
            <w:r>
              <w:rPr>
                <w:sz w:val="22"/>
                <w:szCs w:val="22"/>
                <w:lang w:val="en-US"/>
              </w:rPr>
              <w:t>T</w:t>
            </w:r>
            <w:r w:rsidRPr="0036457B">
              <w:rPr>
                <w:sz w:val="22"/>
                <w:szCs w:val="22"/>
                <w:lang w:val="en-US"/>
              </w:rPr>
              <w:t xml:space="preserve">he </w:t>
            </w:r>
            <w:proofErr w:type="gramStart"/>
            <w:r w:rsidRPr="0036457B">
              <w:rPr>
                <w:sz w:val="22"/>
                <w:szCs w:val="22"/>
                <w:lang w:val="en-US"/>
              </w:rPr>
              <w:t xml:space="preserve">entity </w:t>
            </w:r>
            <w:r>
              <w:rPr>
                <w:sz w:val="22"/>
                <w:szCs w:val="22"/>
                <w:lang w:val="en-US"/>
              </w:rPr>
              <w:t xml:space="preserve"> is</w:t>
            </w:r>
            <w:proofErr w:type="gramEnd"/>
            <w:r>
              <w:rPr>
                <w:sz w:val="22"/>
                <w:szCs w:val="22"/>
                <w:lang w:val="en-US"/>
              </w:rPr>
              <w:t xml:space="preserve"> </w:t>
            </w:r>
            <w:r w:rsidRPr="0036457B">
              <w:rPr>
                <w:sz w:val="22"/>
                <w:szCs w:val="22"/>
                <w:lang w:val="en-US"/>
              </w:rPr>
              <w:t>a</w:t>
            </w:r>
            <w:r>
              <w:rPr>
                <w:sz w:val="22"/>
                <w:szCs w:val="22"/>
                <w:lang w:val="en-US"/>
              </w:rPr>
              <w:t xml:space="preserve">n </w:t>
            </w:r>
            <w:r w:rsidRPr="0036457B">
              <w:rPr>
                <w:sz w:val="22"/>
                <w:szCs w:val="22"/>
                <w:lang w:val="en-US"/>
              </w:rPr>
              <w:t>Excepted N</w:t>
            </w:r>
            <w:r>
              <w:rPr>
                <w:sz w:val="22"/>
                <w:szCs w:val="22"/>
                <w:lang w:val="en-US"/>
              </w:rPr>
              <w:t xml:space="preserve">on </w:t>
            </w:r>
            <w:r w:rsidRPr="0036457B">
              <w:rPr>
                <w:sz w:val="22"/>
                <w:szCs w:val="22"/>
                <w:lang w:val="en-US"/>
              </w:rPr>
              <w:t>F</w:t>
            </w:r>
            <w:r>
              <w:rPr>
                <w:sz w:val="22"/>
                <w:szCs w:val="22"/>
                <w:lang w:val="en-US"/>
              </w:rPr>
              <w:t xml:space="preserve">inancial </w:t>
            </w:r>
            <w:r w:rsidRPr="0036457B">
              <w:rPr>
                <w:sz w:val="22"/>
                <w:szCs w:val="22"/>
                <w:lang w:val="en-US"/>
              </w:rPr>
              <w:t>F</w:t>
            </w:r>
            <w:r w:rsidR="009C0A66">
              <w:rPr>
                <w:sz w:val="22"/>
                <w:szCs w:val="22"/>
                <w:lang w:val="en-US"/>
              </w:rPr>
              <w:t xml:space="preserve">oreign </w:t>
            </w:r>
            <w:r w:rsidRPr="0036457B">
              <w:rPr>
                <w:sz w:val="22"/>
                <w:szCs w:val="22"/>
                <w:lang w:val="en-US"/>
              </w:rPr>
              <w:t>E</w:t>
            </w:r>
            <w:r w:rsidR="009C0A66">
              <w:rPr>
                <w:sz w:val="22"/>
                <w:szCs w:val="22"/>
                <w:lang w:val="en-US"/>
              </w:rPr>
              <w:t>ntity</w:t>
            </w:r>
            <w:r w:rsidR="00EC2F20" w:rsidRPr="00EC2F20">
              <w:rPr>
                <w:sz w:val="22"/>
                <w:szCs w:val="22"/>
                <w:lang w:val="en-US"/>
              </w:rPr>
              <w:t>(Excepted NFFE</w:t>
            </w:r>
            <w:r w:rsidRPr="0036457B">
              <w:rPr>
                <w:sz w:val="22"/>
                <w:szCs w:val="22"/>
                <w:lang w:val="en-US"/>
              </w:rPr>
              <w:t>)?</w:t>
            </w:r>
          </w:p>
          <w:p w:rsidR="00552E89" w:rsidRPr="00A52D5D" w:rsidRDefault="00AB094E" w:rsidP="006C5709">
            <w:pPr>
              <w:rPr>
                <w:sz w:val="22"/>
                <w:szCs w:val="22"/>
              </w:rPr>
            </w:pPr>
            <w:r>
              <w:rPr>
                <w:sz w:val="22"/>
                <w:szCs w:val="22"/>
              </w:rPr>
              <w:fldChar w:fldCharType="begin">
                <w:ffData>
                  <w:name w:val="Флажок41"/>
                  <w:enabled/>
                  <w:calcOnExit w:val="0"/>
                  <w:checkBox>
                    <w:sizeAuto/>
                    <w:default w:val="0"/>
                  </w:checkBox>
                </w:ffData>
              </w:fldChar>
            </w:r>
            <w:r w:rsidR="007F459C">
              <w:rPr>
                <w:sz w:val="22"/>
                <w:szCs w:val="22"/>
              </w:rPr>
              <w:instrText xml:space="preserve"> FORMCHECKBOX </w:instrText>
            </w:r>
            <w:r>
              <w:rPr>
                <w:sz w:val="22"/>
                <w:szCs w:val="22"/>
              </w:rPr>
            </w:r>
            <w:r>
              <w:rPr>
                <w:sz w:val="22"/>
                <w:szCs w:val="22"/>
              </w:rPr>
              <w:fldChar w:fldCharType="separate"/>
            </w:r>
            <w:r>
              <w:rPr>
                <w:sz w:val="22"/>
                <w:szCs w:val="22"/>
              </w:rPr>
              <w:fldChar w:fldCharType="end"/>
            </w:r>
            <w:r w:rsidR="007F459C">
              <w:rPr>
                <w:sz w:val="22"/>
                <w:szCs w:val="22"/>
              </w:rPr>
              <w:t xml:space="preserve"> ДА</w:t>
            </w:r>
            <w:r w:rsidR="00B054CE">
              <w:rPr>
                <w:sz w:val="22"/>
                <w:szCs w:val="22"/>
              </w:rPr>
              <w:t>*</w:t>
            </w:r>
            <w:r w:rsidR="00EC2F20" w:rsidRPr="00EC2F20">
              <w:rPr>
                <w:sz w:val="22"/>
                <w:szCs w:val="22"/>
              </w:rPr>
              <w:t>/</w:t>
            </w:r>
            <w:r w:rsidR="009C0A66">
              <w:rPr>
                <w:sz w:val="22"/>
                <w:szCs w:val="22"/>
                <w:lang w:val="en-US"/>
              </w:rPr>
              <w:t>YES</w:t>
            </w:r>
            <w:r w:rsidR="007F459C">
              <w:rPr>
                <w:sz w:val="22"/>
                <w:szCs w:val="22"/>
              </w:rPr>
              <w:t xml:space="preserve">                           </w:t>
            </w:r>
            <w:r>
              <w:rPr>
                <w:sz w:val="22"/>
                <w:szCs w:val="22"/>
              </w:rPr>
              <w:fldChar w:fldCharType="begin">
                <w:ffData>
                  <w:name w:val="Флажок42"/>
                  <w:enabled/>
                  <w:calcOnExit w:val="0"/>
                  <w:checkBox>
                    <w:sizeAuto/>
                    <w:default w:val="0"/>
                  </w:checkBox>
                </w:ffData>
              </w:fldChar>
            </w:r>
            <w:r w:rsidR="007F459C">
              <w:rPr>
                <w:sz w:val="22"/>
                <w:szCs w:val="22"/>
              </w:rPr>
              <w:instrText xml:space="preserve"> FORMCHECKBOX </w:instrText>
            </w:r>
            <w:r>
              <w:rPr>
                <w:sz w:val="22"/>
                <w:szCs w:val="22"/>
              </w:rPr>
            </w:r>
            <w:r>
              <w:rPr>
                <w:sz w:val="22"/>
                <w:szCs w:val="22"/>
              </w:rPr>
              <w:fldChar w:fldCharType="separate"/>
            </w:r>
            <w:r>
              <w:rPr>
                <w:sz w:val="22"/>
                <w:szCs w:val="22"/>
              </w:rPr>
              <w:fldChar w:fldCharType="end"/>
            </w:r>
            <w:r w:rsidR="007F459C">
              <w:rPr>
                <w:sz w:val="22"/>
                <w:szCs w:val="22"/>
              </w:rPr>
              <w:t xml:space="preserve"> НЕТ</w:t>
            </w:r>
            <w:r w:rsidR="00EC2F20" w:rsidRPr="00EC2F20">
              <w:rPr>
                <w:sz w:val="22"/>
                <w:szCs w:val="22"/>
              </w:rPr>
              <w:t>/</w:t>
            </w:r>
            <w:r w:rsidR="009C0A66">
              <w:rPr>
                <w:sz w:val="22"/>
                <w:szCs w:val="22"/>
                <w:lang w:val="en-US"/>
              </w:rPr>
              <w:t>NO</w:t>
            </w:r>
          </w:p>
          <w:p w:rsidR="009C0A66" w:rsidRPr="00A52D5D" w:rsidRDefault="009C0A66" w:rsidP="006C5709">
            <w:pPr>
              <w:rPr>
                <w:sz w:val="22"/>
                <w:szCs w:val="22"/>
              </w:rPr>
            </w:pPr>
          </w:p>
          <w:p w:rsidR="00B054CE" w:rsidRDefault="00B054CE" w:rsidP="006C5709">
            <w:pPr>
              <w:rPr>
                <w:sz w:val="22"/>
                <w:szCs w:val="22"/>
              </w:rPr>
            </w:pPr>
          </w:p>
          <w:p w:rsidR="009C0A66" w:rsidRPr="00A52D5D" w:rsidRDefault="00EB4943" w:rsidP="006C5709">
            <w:pPr>
              <w:rPr>
                <w:sz w:val="22"/>
                <w:szCs w:val="22"/>
              </w:rPr>
            </w:pPr>
            <w:r>
              <w:rPr>
                <w:sz w:val="22"/>
                <w:szCs w:val="22"/>
              </w:rPr>
              <w:t xml:space="preserve">Является ли организация </w:t>
            </w:r>
            <w:r>
              <w:rPr>
                <w:sz w:val="22"/>
                <w:szCs w:val="22"/>
                <w:lang w:val="en-US"/>
              </w:rPr>
              <w:t>NFFE</w:t>
            </w:r>
            <w:r w:rsidR="00EC2F20" w:rsidRPr="00EC2F20">
              <w:rPr>
                <w:sz w:val="22"/>
                <w:szCs w:val="22"/>
              </w:rPr>
              <w:t>, напрямую предоставляющей отчетность в IRS США</w:t>
            </w:r>
          </w:p>
          <w:p w:rsidR="009C0A66" w:rsidRDefault="00EC2F20" w:rsidP="006C5709">
            <w:pPr>
              <w:rPr>
                <w:sz w:val="22"/>
                <w:szCs w:val="22"/>
                <w:lang w:val="en-US"/>
              </w:rPr>
            </w:pPr>
            <w:r w:rsidRPr="00EC2F20">
              <w:rPr>
                <w:sz w:val="22"/>
                <w:szCs w:val="22"/>
              </w:rPr>
              <w:t xml:space="preserve"> </w:t>
            </w:r>
            <w:r w:rsidRPr="00EC2F20">
              <w:rPr>
                <w:sz w:val="22"/>
                <w:szCs w:val="22"/>
                <w:lang w:val="en-US"/>
              </w:rPr>
              <w:t xml:space="preserve">(Direct Reporting NFFE), </w:t>
            </w:r>
          </w:p>
          <w:p w:rsidR="009C0A66" w:rsidRDefault="009C0A66" w:rsidP="006C5709">
            <w:pPr>
              <w:rPr>
                <w:sz w:val="22"/>
                <w:szCs w:val="22"/>
                <w:lang w:val="en-US"/>
              </w:rPr>
            </w:pPr>
            <w:r>
              <w:rPr>
                <w:sz w:val="22"/>
                <w:szCs w:val="22"/>
                <w:lang w:val="en-US"/>
              </w:rPr>
              <w:t>T</w:t>
            </w:r>
            <w:r w:rsidRPr="009C0A66">
              <w:rPr>
                <w:sz w:val="22"/>
                <w:szCs w:val="22"/>
                <w:lang w:val="en-US"/>
              </w:rPr>
              <w:t>he organization</w:t>
            </w:r>
            <w:r>
              <w:rPr>
                <w:sz w:val="22"/>
                <w:szCs w:val="22"/>
                <w:lang w:val="en-US"/>
              </w:rPr>
              <w:t xml:space="preserve"> is  a </w:t>
            </w:r>
            <w:r w:rsidRPr="009C0A66">
              <w:rPr>
                <w:sz w:val="22"/>
                <w:szCs w:val="22"/>
                <w:lang w:val="en-US"/>
              </w:rPr>
              <w:t>Direct Reporting NFFE</w:t>
            </w:r>
            <w:r>
              <w:rPr>
                <w:sz w:val="22"/>
                <w:szCs w:val="22"/>
                <w:lang w:val="en-US"/>
              </w:rPr>
              <w:t xml:space="preserve"> t</w:t>
            </w:r>
            <w:r w:rsidRPr="009C0A66">
              <w:rPr>
                <w:sz w:val="22"/>
                <w:szCs w:val="22"/>
                <w:lang w:val="en-US"/>
              </w:rPr>
              <w:t>o the IRS  USA</w:t>
            </w:r>
            <w:r>
              <w:rPr>
                <w:sz w:val="22"/>
                <w:szCs w:val="22"/>
                <w:lang w:val="en-US"/>
              </w:rPr>
              <w:t xml:space="preserve"> </w:t>
            </w:r>
          </w:p>
          <w:p w:rsidR="00552E89" w:rsidRDefault="00EC2F20" w:rsidP="006C5709">
            <w:pPr>
              <w:rPr>
                <w:sz w:val="22"/>
                <w:szCs w:val="22"/>
                <w:lang w:val="en-US"/>
              </w:rPr>
            </w:pPr>
            <w:r w:rsidRPr="00EC2F20">
              <w:rPr>
                <w:sz w:val="22"/>
                <w:szCs w:val="22"/>
              </w:rPr>
              <w:t>если</w:t>
            </w:r>
            <w:r w:rsidRPr="00EC2F20">
              <w:rPr>
                <w:sz w:val="22"/>
                <w:szCs w:val="22"/>
                <w:lang w:val="en-US"/>
              </w:rPr>
              <w:t xml:space="preserve"> «</w:t>
            </w:r>
            <w:r w:rsidRPr="00EC2F20">
              <w:rPr>
                <w:sz w:val="22"/>
                <w:szCs w:val="22"/>
              </w:rPr>
              <w:t>Да</w:t>
            </w:r>
            <w:r w:rsidRPr="00EC2F20">
              <w:rPr>
                <w:sz w:val="22"/>
                <w:szCs w:val="22"/>
                <w:lang w:val="en-US"/>
              </w:rPr>
              <w:t xml:space="preserve">» </w:t>
            </w:r>
            <w:r w:rsidRPr="00EC2F20">
              <w:rPr>
                <w:sz w:val="22"/>
                <w:szCs w:val="22"/>
              </w:rPr>
              <w:t>укажите</w:t>
            </w:r>
            <w:r w:rsidRPr="00EC2F20">
              <w:rPr>
                <w:sz w:val="22"/>
                <w:szCs w:val="22"/>
                <w:lang w:val="en-US"/>
              </w:rPr>
              <w:t xml:space="preserve"> GIIN:______________</w:t>
            </w:r>
          </w:p>
          <w:p w:rsidR="009C0A66" w:rsidRPr="009C0A66" w:rsidRDefault="009C0A66" w:rsidP="006C5709">
            <w:pPr>
              <w:rPr>
                <w:sz w:val="22"/>
                <w:szCs w:val="22"/>
                <w:lang w:val="en-US"/>
              </w:rPr>
            </w:pPr>
            <w:r w:rsidRPr="0036457B">
              <w:rPr>
                <w:sz w:val="22"/>
                <w:szCs w:val="22"/>
                <w:lang w:val="en-US"/>
              </w:rPr>
              <w:t xml:space="preserve">If </w:t>
            </w:r>
            <w:r w:rsidRPr="00C8353F">
              <w:rPr>
                <w:sz w:val="22"/>
                <w:szCs w:val="22"/>
                <w:lang w:val="en-US"/>
              </w:rPr>
              <w:t xml:space="preserve"> </w:t>
            </w:r>
            <w:r>
              <w:rPr>
                <w:sz w:val="22"/>
                <w:szCs w:val="22"/>
                <w:lang w:val="en-US"/>
              </w:rPr>
              <w:t xml:space="preserve"> the </w:t>
            </w:r>
            <w:r w:rsidRPr="00C8353F">
              <w:rPr>
                <w:sz w:val="22"/>
                <w:szCs w:val="22"/>
                <w:lang w:val="en-US"/>
              </w:rPr>
              <w:t xml:space="preserve"> answer</w:t>
            </w:r>
            <w:r>
              <w:rPr>
                <w:sz w:val="22"/>
                <w:szCs w:val="22"/>
                <w:lang w:val="en-US"/>
              </w:rPr>
              <w:t xml:space="preserve">  is </w:t>
            </w:r>
            <w:r w:rsidRPr="00C8353F">
              <w:rPr>
                <w:sz w:val="22"/>
                <w:szCs w:val="22"/>
                <w:lang w:val="en-US"/>
              </w:rPr>
              <w:t xml:space="preserve"> </w:t>
            </w:r>
            <w:r w:rsidRPr="0036457B">
              <w:rPr>
                <w:sz w:val="22"/>
                <w:szCs w:val="22"/>
                <w:lang w:val="en-US"/>
              </w:rPr>
              <w:t>"</w:t>
            </w:r>
            <w:r>
              <w:rPr>
                <w:sz w:val="22"/>
                <w:szCs w:val="22"/>
                <w:lang w:val="en-US"/>
              </w:rPr>
              <w:t>YES</w:t>
            </w:r>
            <w:r w:rsidRPr="0036457B">
              <w:rPr>
                <w:sz w:val="22"/>
                <w:szCs w:val="22"/>
                <w:lang w:val="en-US"/>
              </w:rPr>
              <w:t>"</w:t>
            </w:r>
            <w:r>
              <w:rPr>
                <w:sz w:val="22"/>
                <w:szCs w:val="22"/>
                <w:lang w:val="en-US"/>
              </w:rPr>
              <w:t xml:space="preserve">  </w:t>
            </w:r>
            <w:r w:rsidRPr="009C0A66">
              <w:rPr>
                <w:sz w:val="22"/>
                <w:szCs w:val="22"/>
                <w:lang w:val="en-US"/>
              </w:rPr>
              <w:t xml:space="preserve">complete </w:t>
            </w:r>
            <w:r>
              <w:rPr>
                <w:sz w:val="22"/>
                <w:szCs w:val="22"/>
                <w:lang w:val="en-US"/>
              </w:rPr>
              <w:t xml:space="preserve"> GIIN </w:t>
            </w:r>
          </w:p>
          <w:p w:rsidR="00B054CE" w:rsidRPr="00A52D5D" w:rsidRDefault="00AB094E" w:rsidP="00B054CE">
            <w:pPr>
              <w:rPr>
                <w:sz w:val="22"/>
                <w:szCs w:val="22"/>
              </w:rPr>
            </w:pPr>
            <w:r>
              <w:rPr>
                <w:sz w:val="22"/>
                <w:szCs w:val="22"/>
              </w:rPr>
              <w:fldChar w:fldCharType="begin">
                <w:ffData>
                  <w:name w:val="Флажок41"/>
                  <w:enabled/>
                  <w:calcOnExit w:val="0"/>
                  <w:checkBox>
                    <w:sizeAuto/>
                    <w:default w:val="0"/>
                  </w:checkBox>
                </w:ffData>
              </w:fldChar>
            </w:r>
            <w:r w:rsidR="00B054CE">
              <w:rPr>
                <w:sz w:val="22"/>
                <w:szCs w:val="22"/>
              </w:rPr>
              <w:instrText xml:space="preserve"> FORMCHECKBOX </w:instrText>
            </w:r>
            <w:r>
              <w:rPr>
                <w:sz w:val="22"/>
                <w:szCs w:val="22"/>
              </w:rPr>
            </w:r>
            <w:r>
              <w:rPr>
                <w:sz w:val="22"/>
                <w:szCs w:val="22"/>
              </w:rPr>
              <w:fldChar w:fldCharType="separate"/>
            </w:r>
            <w:r>
              <w:rPr>
                <w:sz w:val="22"/>
                <w:szCs w:val="22"/>
              </w:rPr>
              <w:fldChar w:fldCharType="end"/>
            </w:r>
            <w:r w:rsidR="00B054CE">
              <w:rPr>
                <w:sz w:val="22"/>
                <w:szCs w:val="22"/>
              </w:rPr>
              <w:t xml:space="preserve"> ДА*</w:t>
            </w:r>
            <w:r w:rsidR="00EC2F20" w:rsidRPr="00EC2F20">
              <w:rPr>
                <w:sz w:val="22"/>
                <w:szCs w:val="22"/>
              </w:rPr>
              <w:t>/</w:t>
            </w:r>
            <w:r w:rsidR="009C0A66">
              <w:rPr>
                <w:sz w:val="22"/>
                <w:szCs w:val="22"/>
                <w:lang w:val="en-US"/>
              </w:rPr>
              <w:t>YES</w:t>
            </w:r>
            <w:r w:rsidR="00B054CE">
              <w:rPr>
                <w:sz w:val="22"/>
                <w:szCs w:val="22"/>
              </w:rPr>
              <w:t xml:space="preserve">                           </w:t>
            </w:r>
            <w:r>
              <w:rPr>
                <w:sz w:val="22"/>
                <w:szCs w:val="22"/>
              </w:rPr>
              <w:fldChar w:fldCharType="begin">
                <w:ffData>
                  <w:name w:val="Флажок42"/>
                  <w:enabled/>
                  <w:calcOnExit w:val="0"/>
                  <w:checkBox>
                    <w:sizeAuto/>
                    <w:default w:val="0"/>
                  </w:checkBox>
                </w:ffData>
              </w:fldChar>
            </w:r>
            <w:r w:rsidR="00B054CE">
              <w:rPr>
                <w:sz w:val="22"/>
                <w:szCs w:val="22"/>
              </w:rPr>
              <w:instrText xml:space="preserve"> FORMCHECKBOX </w:instrText>
            </w:r>
            <w:r>
              <w:rPr>
                <w:sz w:val="22"/>
                <w:szCs w:val="22"/>
              </w:rPr>
            </w:r>
            <w:r>
              <w:rPr>
                <w:sz w:val="22"/>
                <w:szCs w:val="22"/>
              </w:rPr>
              <w:fldChar w:fldCharType="separate"/>
            </w:r>
            <w:r>
              <w:rPr>
                <w:sz w:val="22"/>
                <w:szCs w:val="22"/>
              </w:rPr>
              <w:fldChar w:fldCharType="end"/>
            </w:r>
            <w:r w:rsidR="00B054CE">
              <w:rPr>
                <w:sz w:val="22"/>
                <w:szCs w:val="22"/>
              </w:rPr>
              <w:t xml:space="preserve"> НЕТ</w:t>
            </w:r>
            <w:r w:rsidR="00EC2F20" w:rsidRPr="00EC2F20">
              <w:rPr>
                <w:sz w:val="22"/>
                <w:szCs w:val="22"/>
              </w:rPr>
              <w:t>/</w:t>
            </w:r>
            <w:r w:rsidR="009C0A66">
              <w:rPr>
                <w:sz w:val="22"/>
                <w:szCs w:val="22"/>
                <w:lang w:val="en-US"/>
              </w:rPr>
              <w:t>NO</w:t>
            </w:r>
          </w:p>
          <w:p w:rsidR="00B054CE" w:rsidRDefault="00B054CE" w:rsidP="006C5709"/>
          <w:p w:rsidR="007F459C" w:rsidRPr="00A52D5D" w:rsidRDefault="00EC2F20" w:rsidP="006C5709">
            <w:pPr>
              <w:rPr>
                <w:sz w:val="22"/>
                <w:szCs w:val="22"/>
              </w:rPr>
            </w:pPr>
            <w:r w:rsidRPr="00EC2F20">
              <w:rPr>
                <w:sz w:val="22"/>
                <w:szCs w:val="22"/>
              </w:rPr>
              <w:t xml:space="preserve">Является ли организация спонсируемой </w:t>
            </w:r>
            <w:r w:rsidRPr="00EC2F20">
              <w:rPr>
                <w:sz w:val="22"/>
                <w:szCs w:val="22"/>
                <w:lang w:val="en-US"/>
              </w:rPr>
              <w:t>NFFE</w:t>
            </w:r>
            <w:r w:rsidRPr="00EC2F20">
              <w:rPr>
                <w:sz w:val="22"/>
                <w:szCs w:val="22"/>
              </w:rPr>
              <w:t>, напрямую предоставляющей отчетность в IRS США (</w:t>
            </w:r>
            <w:proofErr w:type="spellStart"/>
            <w:r w:rsidRPr="00EC2F20">
              <w:rPr>
                <w:sz w:val="22"/>
                <w:szCs w:val="22"/>
              </w:rPr>
              <w:t>Sponsored</w:t>
            </w:r>
            <w:proofErr w:type="spellEnd"/>
            <w:r w:rsidRPr="00EC2F20">
              <w:rPr>
                <w:sz w:val="22"/>
                <w:szCs w:val="22"/>
              </w:rPr>
              <w:t xml:space="preserve"> </w:t>
            </w:r>
            <w:proofErr w:type="spellStart"/>
            <w:r w:rsidRPr="00EC2F20">
              <w:rPr>
                <w:sz w:val="22"/>
                <w:szCs w:val="22"/>
              </w:rPr>
              <w:t>Direct</w:t>
            </w:r>
            <w:proofErr w:type="spellEnd"/>
            <w:r w:rsidRPr="00EC2F20">
              <w:rPr>
                <w:sz w:val="22"/>
                <w:szCs w:val="22"/>
              </w:rPr>
              <w:t xml:space="preserve"> </w:t>
            </w:r>
            <w:proofErr w:type="spellStart"/>
            <w:r w:rsidRPr="00EC2F20">
              <w:rPr>
                <w:sz w:val="22"/>
                <w:szCs w:val="22"/>
              </w:rPr>
              <w:t>reporting</w:t>
            </w:r>
            <w:proofErr w:type="spellEnd"/>
            <w:r w:rsidRPr="00EC2F20">
              <w:rPr>
                <w:sz w:val="22"/>
                <w:szCs w:val="22"/>
              </w:rPr>
              <w:t xml:space="preserve"> NFFE), если «ДА» укажите GIIN спонсирующей организации:_______________________</w:t>
            </w:r>
          </w:p>
          <w:p w:rsidR="009C0A66" w:rsidRDefault="009C0A66" w:rsidP="006C5709">
            <w:pPr>
              <w:rPr>
                <w:sz w:val="22"/>
                <w:szCs w:val="22"/>
                <w:lang w:val="en-US"/>
              </w:rPr>
            </w:pPr>
            <w:r>
              <w:rPr>
                <w:sz w:val="22"/>
                <w:szCs w:val="22"/>
                <w:lang w:val="en-US"/>
              </w:rPr>
              <w:t>T</w:t>
            </w:r>
            <w:r w:rsidRPr="009C0A66">
              <w:rPr>
                <w:sz w:val="22"/>
                <w:szCs w:val="22"/>
                <w:lang w:val="en-US"/>
              </w:rPr>
              <w:t>he organization a</w:t>
            </w:r>
            <w:r>
              <w:rPr>
                <w:sz w:val="22"/>
                <w:szCs w:val="22"/>
                <w:lang w:val="en-US"/>
              </w:rPr>
              <w:t xml:space="preserve"> is a </w:t>
            </w:r>
            <w:r w:rsidRPr="009C0A66">
              <w:rPr>
                <w:sz w:val="22"/>
                <w:szCs w:val="22"/>
                <w:lang w:val="en-US"/>
              </w:rPr>
              <w:t xml:space="preserve"> Sponsored Direct reporting NFFES</w:t>
            </w:r>
            <w:r>
              <w:rPr>
                <w:sz w:val="22"/>
                <w:szCs w:val="22"/>
                <w:lang w:val="en-US"/>
              </w:rPr>
              <w:t xml:space="preserve"> t</w:t>
            </w:r>
            <w:r w:rsidRPr="009C0A66">
              <w:rPr>
                <w:sz w:val="22"/>
                <w:szCs w:val="22"/>
                <w:lang w:val="en-US"/>
              </w:rPr>
              <w:t>o the IRS  USA</w:t>
            </w:r>
          </w:p>
          <w:p w:rsidR="009C0A66" w:rsidRPr="009C0A66" w:rsidRDefault="009C0A66" w:rsidP="006C5709">
            <w:pPr>
              <w:rPr>
                <w:sz w:val="22"/>
                <w:szCs w:val="22"/>
                <w:lang w:val="en-US"/>
              </w:rPr>
            </w:pPr>
            <w:r w:rsidRPr="009C0A66">
              <w:rPr>
                <w:sz w:val="22"/>
                <w:szCs w:val="22"/>
                <w:lang w:val="en-US"/>
              </w:rPr>
              <w:t xml:space="preserve">if </w:t>
            </w:r>
            <w:r>
              <w:rPr>
                <w:sz w:val="22"/>
                <w:szCs w:val="22"/>
                <w:lang w:val="en-US"/>
              </w:rPr>
              <w:t xml:space="preserve">the </w:t>
            </w:r>
            <w:r w:rsidRPr="00C8353F">
              <w:rPr>
                <w:sz w:val="22"/>
                <w:szCs w:val="22"/>
                <w:lang w:val="en-US"/>
              </w:rPr>
              <w:t xml:space="preserve"> answer</w:t>
            </w:r>
            <w:r>
              <w:rPr>
                <w:sz w:val="22"/>
                <w:szCs w:val="22"/>
                <w:lang w:val="en-US"/>
              </w:rPr>
              <w:t xml:space="preserve">  is </w:t>
            </w:r>
            <w:r w:rsidRPr="00C8353F">
              <w:rPr>
                <w:sz w:val="22"/>
                <w:szCs w:val="22"/>
                <w:lang w:val="en-US"/>
              </w:rPr>
              <w:t xml:space="preserve"> </w:t>
            </w:r>
            <w:r>
              <w:rPr>
                <w:sz w:val="22"/>
                <w:szCs w:val="22"/>
                <w:lang w:val="en-US"/>
              </w:rPr>
              <w:t xml:space="preserve"> </w:t>
            </w:r>
            <w:r w:rsidRPr="009C0A66">
              <w:rPr>
                <w:sz w:val="22"/>
                <w:szCs w:val="22"/>
                <w:lang w:val="en-US"/>
              </w:rPr>
              <w:t xml:space="preserve">"YES", </w:t>
            </w:r>
            <w:r>
              <w:rPr>
                <w:sz w:val="22"/>
                <w:szCs w:val="22"/>
                <w:lang w:val="en-US"/>
              </w:rPr>
              <w:t xml:space="preserve">complete </w:t>
            </w:r>
            <w:r w:rsidRPr="009C0A66">
              <w:rPr>
                <w:sz w:val="22"/>
                <w:szCs w:val="22"/>
                <w:lang w:val="en-US"/>
              </w:rPr>
              <w:t xml:space="preserve"> GIIN of the sponsoring organization:___</w:t>
            </w:r>
          </w:p>
          <w:p w:rsidR="00B054CE" w:rsidRPr="00BD47AA" w:rsidRDefault="00AB094E" w:rsidP="00B054CE">
            <w:pPr>
              <w:rPr>
                <w:sz w:val="22"/>
                <w:szCs w:val="22"/>
              </w:rPr>
            </w:pPr>
            <w:r>
              <w:rPr>
                <w:sz w:val="22"/>
                <w:szCs w:val="22"/>
              </w:rPr>
              <w:fldChar w:fldCharType="begin">
                <w:ffData>
                  <w:name w:val="Флажок41"/>
                  <w:enabled/>
                  <w:calcOnExit w:val="0"/>
                  <w:checkBox>
                    <w:sizeAuto/>
                    <w:default w:val="0"/>
                  </w:checkBox>
                </w:ffData>
              </w:fldChar>
            </w:r>
            <w:r w:rsidR="00B054CE">
              <w:rPr>
                <w:sz w:val="22"/>
                <w:szCs w:val="22"/>
              </w:rPr>
              <w:instrText xml:space="preserve"> FORMCHECKBOX </w:instrText>
            </w:r>
            <w:r>
              <w:rPr>
                <w:sz w:val="22"/>
                <w:szCs w:val="22"/>
              </w:rPr>
            </w:r>
            <w:r>
              <w:rPr>
                <w:sz w:val="22"/>
                <w:szCs w:val="22"/>
              </w:rPr>
              <w:fldChar w:fldCharType="separate"/>
            </w:r>
            <w:r>
              <w:rPr>
                <w:sz w:val="22"/>
                <w:szCs w:val="22"/>
              </w:rPr>
              <w:fldChar w:fldCharType="end"/>
            </w:r>
            <w:r w:rsidR="00B054CE">
              <w:rPr>
                <w:sz w:val="22"/>
                <w:szCs w:val="22"/>
              </w:rPr>
              <w:t xml:space="preserve"> ДА*</w:t>
            </w:r>
            <w:r w:rsidR="009C0A66" w:rsidRPr="00BD47AA">
              <w:rPr>
                <w:sz w:val="22"/>
                <w:szCs w:val="22"/>
              </w:rPr>
              <w:t>/</w:t>
            </w:r>
            <w:r w:rsidR="009C0A66">
              <w:rPr>
                <w:sz w:val="22"/>
                <w:szCs w:val="22"/>
                <w:lang w:val="en-US"/>
              </w:rPr>
              <w:t>YES</w:t>
            </w:r>
            <w:r w:rsidR="00B054CE">
              <w:rPr>
                <w:sz w:val="22"/>
                <w:szCs w:val="22"/>
              </w:rPr>
              <w:t xml:space="preserve">                           </w:t>
            </w:r>
            <w:r>
              <w:rPr>
                <w:sz w:val="22"/>
                <w:szCs w:val="22"/>
              </w:rPr>
              <w:fldChar w:fldCharType="begin">
                <w:ffData>
                  <w:name w:val="Флажок42"/>
                  <w:enabled/>
                  <w:calcOnExit w:val="0"/>
                  <w:checkBox>
                    <w:sizeAuto/>
                    <w:default w:val="0"/>
                  </w:checkBox>
                </w:ffData>
              </w:fldChar>
            </w:r>
            <w:r w:rsidR="00B054CE">
              <w:rPr>
                <w:sz w:val="22"/>
                <w:szCs w:val="22"/>
              </w:rPr>
              <w:instrText xml:space="preserve"> FORMCHECKBOX </w:instrText>
            </w:r>
            <w:r>
              <w:rPr>
                <w:sz w:val="22"/>
                <w:szCs w:val="22"/>
              </w:rPr>
            </w:r>
            <w:r>
              <w:rPr>
                <w:sz w:val="22"/>
                <w:szCs w:val="22"/>
              </w:rPr>
              <w:fldChar w:fldCharType="separate"/>
            </w:r>
            <w:r>
              <w:rPr>
                <w:sz w:val="22"/>
                <w:szCs w:val="22"/>
              </w:rPr>
              <w:fldChar w:fldCharType="end"/>
            </w:r>
            <w:r w:rsidR="00B054CE">
              <w:rPr>
                <w:sz w:val="22"/>
                <w:szCs w:val="22"/>
              </w:rPr>
              <w:t xml:space="preserve"> НЕТ</w:t>
            </w:r>
            <w:r w:rsidR="009C0A66" w:rsidRPr="00BD47AA">
              <w:rPr>
                <w:sz w:val="22"/>
                <w:szCs w:val="22"/>
              </w:rPr>
              <w:t xml:space="preserve"> /</w:t>
            </w:r>
            <w:r w:rsidR="009C0A66">
              <w:rPr>
                <w:sz w:val="22"/>
                <w:szCs w:val="22"/>
                <w:lang w:val="en-US"/>
              </w:rPr>
              <w:t>NO</w:t>
            </w:r>
          </w:p>
          <w:p w:rsidR="007F459C" w:rsidRDefault="007F459C" w:rsidP="006C5709">
            <w:pPr>
              <w:rPr>
                <w:sz w:val="22"/>
                <w:szCs w:val="22"/>
              </w:rPr>
            </w:pPr>
          </w:p>
          <w:p w:rsidR="00B054CE" w:rsidRPr="00A52D5D" w:rsidRDefault="00EC2F20" w:rsidP="006C5709">
            <w:pPr>
              <w:rPr>
                <w:sz w:val="22"/>
                <w:szCs w:val="22"/>
              </w:rPr>
            </w:pPr>
            <w:proofErr w:type="gramStart"/>
            <w:r w:rsidRPr="00EC2F20">
              <w:rPr>
                <w:sz w:val="22"/>
                <w:szCs w:val="22"/>
              </w:rPr>
              <w:t xml:space="preserve">Составляет ли «пассивный доход»  более 50% (по отдельности или в совокупности) валового дохода организации за предшествующих налоговый год (например, предыдущий календарный год или налоговый период, равный году) </w:t>
            </w:r>
            <w:r w:rsidR="00856C8B">
              <w:rPr>
                <w:sz w:val="22"/>
                <w:szCs w:val="22"/>
              </w:rPr>
              <w:t>и</w:t>
            </w:r>
            <w:r w:rsidRPr="00EC2F20">
              <w:rPr>
                <w:sz w:val="22"/>
                <w:szCs w:val="22"/>
              </w:rPr>
              <w:t xml:space="preserve"> составляют ли активы, приносящие «пассивный доход», более 50% от средневзвешенной величины активов компании?</w:t>
            </w:r>
            <w:proofErr w:type="gramEnd"/>
          </w:p>
          <w:p w:rsidR="00B75C7D" w:rsidRPr="00B75C7D" w:rsidRDefault="00B75C7D" w:rsidP="006C5709">
            <w:pPr>
              <w:rPr>
                <w:sz w:val="22"/>
                <w:szCs w:val="22"/>
                <w:lang w:val="en-US"/>
              </w:rPr>
            </w:pPr>
            <w:r>
              <w:rPr>
                <w:sz w:val="22"/>
                <w:szCs w:val="22"/>
                <w:lang w:val="en-US"/>
              </w:rPr>
              <w:t>I</w:t>
            </w:r>
            <w:r w:rsidRPr="00B75C7D">
              <w:rPr>
                <w:sz w:val="22"/>
                <w:szCs w:val="22"/>
                <w:lang w:val="en-US"/>
              </w:rPr>
              <w:t>s</w:t>
            </w:r>
            <w:r>
              <w:rPr>
                <w:sz w:val="22"/>
                <w:szCs w:val="22"/>
                <w:lang w:val="en-US"/>
              </w:rPr>
              <w:t xml:space="preserve"> </w:t>
            </w:r>
            <w:proofErr w:type="gramStart"/>
            <w:r>
              <w:rPr>
                <w:sz w:val="22"/>
                <w:szCs w:val="22"/>
                <w:lang w:val="en-US"/>
              </w:rPr>
              <w:t xml:space="preserve">a </w:t>
            </w:r>
            <w:r w:rsidRPr="00B75C7D">
              <w:rPr>
                <w:sz w:val="22"/>
                <w:szCs w:val="22"/>
                <w:lang w:val="en-US"/>
              </w:rPr>
              <w:t xml:space="preserve"> "</w:t>
            </w:r>
            <w:proofErr w:type="gramEnd"/>
            <w:r w:rsidRPr="00B75C7D">
              <w:rPr>
                <w:sz w:val="22"/>
                <w:szCs w:val="22"/>
                <w:lang w:val="en-US"/>
              </w:rPr>
              <w:t>passive income" more than 50% (separately</w:t>
            </w:r>
            <w:r>
              <w:rPr>
                <w:sz w:val="22"/>
                <w:szCs w:val="22"/>
                <w:lang w:val="en-US"/>
              </w:rPr>
              <w:t xml:space="preserve"> </w:t>
            </w:r>
            <w:r w:rsidRPr="00B75C7D">
              <w:rPr>
                <w:sz w:val="22"/>
                <w:szCs w:val="22"/>
                <w:lang w:val="en-US"/>
              </w:rPr>
              <w:t xml:space="preserve"> or in the aggregate) of the gross income over the previous tax year (e.g., previous calendar year or the tax period is equal to a year) and to have assets that generate "passive income", more than 50% of the weighted average of the company's assets?</w:t>
            </w:r>
          </w:p>
          <w:p w:rsidR="00B054CE" w:rsidRDefault="00AB094E" w:rsidP="00B054CE">
            <w:pPr>
              <w:rPr>
                <w:sz w:val="22"/>
                <w:szCs w:val="22"/>
              </w:rPr>
            </w:pPr>
            <w:r>
              <w:rPr>
                <w:sz w:val="22"/>
                <w:szCs w:val="22"/>
              </w:rPr>
              <w:fldChar w:fldCharType="begin">
                <w:ffData>
                  <w:name w:val="Флажок41"/>
                  <w:enabled/>
                  <w:calcOnExit w:val="0"/>
                  <w:checkBox>
                    <w:sizeAuto/>
                    <w:default w:val="0"/>
                  </w:checkBox>
                </w:ffData>
              </w:fldChar>
            </w:r>
            <w:r w:rsidR="00B054CE">
              <w:rPr>
                <w:sz w:val="22"/>
                <w:szCs w:val="22"/>
              </w:rPr>
              <w:instrText xml:space="preserve"> FORMCHECKBOX </w:instrText>
            </w:r>
            <w:r>
              <w:rPr>
                <w:sz w:val="22"/>
                <w:szCs w:val="22"/>
              </w:rPr>
            </w:r>
            <w:r>
              <w:rPr>
                <w:sz w:val="22"/>
                <w:szCs w:val="22"/>
              </w:rPr>
              <w:fldChar w:fldCharType="separate"/>
            </w:r>
            <w:r>
              <w:rPr>
                <w:sz w:val="22"/>
                <w:szCs w:val="22"/>
              </w:rPr>
              <w:fldChar w:fldCharType="end"/>
            </w:r>
            <w:r w:rsidR="00B054CE">
              <w:rPr>
                <w:sz w:val="22"/>
                <w:szCs w:val="22"/>
              </w:rPr>
              <w:t xml:space="preserve"> ДА</w:t>
            </w:r>
            <w:r w:rsidR="00EC2F20" w:rsidRPr="00EC2F20">
              <w:rPr>
                <w:sz w:val="22"/>
                <w:szCs w:val="22"/>
              </w:rPr>
              <w:t>/</w:t>
            </w:r>
            <w:r w:rsidR="009C0A66">
              <w:rPr>
                <w:sz w:val="22"/>
                <w:szCs w:val="22"/>
                <w:lang w:val="en-US"/>
              </w:rPr>
              <w:t>YES</w:t>
            </w:r>
            <w:r w:rsidR="00313323">
              <w:rPr>
                <w:sz w:val="22"/>
                <w:szCs w:val="22"/>
              </w:rPr>
              <w:t xml:space="preserve">, </w:t>
            </w:r>
            <w:r w:rsidR="003E2010">
              <w:rPr>
                <w:sz w:val="22"/>
                <w:szCs w:val="22"/>
              </w:rPr>
              <w:t>указанные</w:t>
            </w:r>
            <w:r w:rsidR="00313323">
              <w:rPr>
                <w:sz w:val="22"/>
                <w:szCs w:val="22"/>
              </w:rPr>
              <w:t xml:space="preserve"> доходы</w:t>
            </w:r>
            <w:r w:rsidR="003E2010">
              <w:rPr>
                <w:sz w:val="22"/>
                <w:szCs w:val="22"/>
              </w:rPr>
              <w:t>/активы</w:t>
            </w:r>
            <w:r w:rsidR="00B054CE">
              <w:rPr>
                <w:sz w:val="22"/>
                <w:szCs w:val="22"/>
              </w:rPr>
              <w:t xml:space="preserve">                   </w:t>
            </w:r>
            <w:r>
              <w:rPr>
                <w:sz w:val="22"/>
                <w:szCs w:val="22"/>
              </w:rPr>
              <w:fldChar w:fldCharType="begin">
                <w:ffData>
                  <w:name w:val="Флажок42"/>
                  <w:enabled/>
                  <w:calcOnExit w:val="0"/>
                  <w:checkBox>
                    <w:sizeAuto/>
                    <w:default w:val="0"/>
                  </w:checkBox>
                </w:ffData>
              </w:fldChar>
            </w:r>
            <w:r w:rsidR="00B054CE">
              <w:rPr>
                <w:sz w:val="22"/>
                <w:szCs w:val="22"/>
              </w:rPr>
              <w:instrText xml:space="preserve"> FORMCHECKBOX </w:instrText>
            </w:r>
            <w:r>
              <w:rPr>
                <w:sz w:val="22"/>
                <w:szCs w:val="22"/>
              </w:rPr>
            </w:r>
            <w:r>
              <w:rPr>
                <w:sz w:val="22"/>
                <w:szCs w:val="22"/>
              </w:rPr>
              <w:fldChar w:fldCharType="separate"/>
            </w:r>
            <w:r>
              <w:rPr>
                <w:sz w:val="22"/>
                <w:szCs w:val="22"/>
              </w:rPr>
              <w:fldChar w:fldCharType="end"/>
            </w:r>
            <w:r w:rsidR="00B054CE">
              <w:rPr>
                <w:sz w:val="22"/>
                <w:szCs w:val="22"/>
              </w:rPr>
              <w:t xml:space="preserve"> НЕТ</w:t>
            </w:r>
            <w:r w:rsidR="00EC2F20" w:rsidRPr="00EC2F20">
              <w:rPr>
                <w:sz w:val="22"/>
                <w:szCs w:val="22"/>
              </w:rPr>
              <w:t>/</w:t>
            </w:r>
            <w:r w:rsidR="009C0A66">
              <w:rPr>
                <w:sz w:val="22"/>
                <w:szCs w:val="22"/>
                <w:lang w:val="en-US"/>
              </w:rPr>
              <w:t>NO</w:t>
            </w:r>
            <w:r w:rsidR="00313323">
              <w:rPr>
                <w:sz w:val="22"/>
                <w:szCs w:val="22"/>
              </w:rPr>
              <w:t xml:space="preserve">, </w:t>
            </w:r>
            <w:r w:rsidR="003E2010">
              <w:rPr>
                <w:sz w:val="22"/>
                <w:szCs w:val="22"/>
              </w:rPr>
              <w:t>указанные</w:t>
            </w:r>
            <w:r w:rsidR="00313323">
              <w:rPr>
                <w:sz w:val="22"/>
                <w:szCs w:val="22"/>
              </w:rPr>
              <w:t xml:space="preserve"> доходы</w:t>
            </w:r>
            <w:r w:rsidR="003E2010">
              <w:rPr>
                <w:sz w:val="22"/>
                <w:szCs w:val="22"/>
              </w:rPr>
              <w:t>/активы</w:t>
            </w:r>
            <w:r w:rsidR="00313323">
              <w:rPr>
                <w:sz w:val="22"/>
                <w:szCs w:val="22"/>
              </w:rPr>
              <w:t xml:space="preserve"> </w:t>
            </w:r>
          </w:p>
          <w:p w:rsidR="00B75C7D" w:rsidRPr="00B75C7D" w:rsidRDefault="00EC2F20" w:rsidP="006C5709">
            <w:pPr>
              <w:rPr>
                <w:sz w:val="22"/>
                <w:szCs w:val="22"/>
              </w:rPr>
            </w:pPr>
            <w:r w:rsidRPr="00EC2F20">
              <w:rPr>
                <w:sz w:val="22"/>
                <w:szCs w:val="22"/>
              </w:rPr>
              <w:t xml:space="preserve">       </w:t>
            </w:r>
            <w:r w:rsidR="003E2010">
              <w:rPr>
                <w:sz w:val="22"/>
                <w:szCs w:val="22"/>
              </w:rPr>
              <w:t>с</w:t>
            </w:r>
            <w:r w:rsidR="00313323">
              <w:rPr>
                <w:sz w:val="22"/>
                <w:szCs w:val="22"/>
              </w:rPr>
              <w:t xml:space="preserve">оставляют 50% </w:t>
            </w:r>
            <w:r w:rsidR="003E2010">
              <w:rPr>
                <w:sz w:val="22"/>
                <w:szCs w:val="22"/>
              </w:rPr>
              <w:t>и более</w:t>
            </w:r>
            <w:r w:rsidR="00313323">
              <w:rPr>
                <w:sz w:val="22"/>
                <w:szCs w:val="22"/>
              </w:rPr>
              <w:t xml:space="preserve"> </w:t>
            </w:r>
            <w:r w:rsidRPr="00EC2F20">
              <w:rPr>
                <w:sz w:val="22"/>
                <w:szCs w:val="22"/>
              </w:rPr>
              <w:t xml:space="preserve">                                         </w:t>
            </w:r>
            <w:r w:rsidR="00313323">
              <w:rPr>
                <w:sz w:val="22"/>
                <w:szCs w:val="22"/>
              </w:rPr>
              <w:t xml:space="preserve"> </w:t>
            </w:r>
            <w:r w:rsidR="00B75C7D">
              <w:rPr>
                <w:sz w:val="22"/>
                <w:szCs w:val="22"/>
              </w:rPr>
              <w:t>составляют</w:t>
            </w:r>
            <w:r w:rsidRPr="00EC2F20">
              <w:rPr>
                <w:sz w:val="22"/>
                <w:szCs w:val="22"/>
              </w:rPr>
              <w:t xml:space="preserve"> </w:t>
            </w:r>
            <w:r w:rsidR="00B75C7D">
              <w:rPr>
                <w:sz w:val="22"/>
                <w:szCs w:val="22"/>
              </w:rPr>
              <w:t>менее</w:t>
            </w:r>
            <w:r w:rsidRPr="00EC2F20">
              <w:rPr>
                <w:sz w:val="22"/>
                <w:szCs w:val="22"/>
              </w:rPr>
              <w:t xml:space="preserve"> 50%</w:t>
            </w:r>
          </w:p>
          <w:p w:rsidR="00B054CE" w:rsidRPr="00B75C7D" w:rsidRDefault="00492ECE" w:rsidP="006C5709">
            <w:pPr>
              <w:rPr>
                <w:sz w:val="22"/>
                <w:szCs w:val="22"/>
                <w:lang w:val="en-US"/>
              </w:rPr>
            </w:pPr>
            <w:r w:rsidRPr="00492ECE">
              <w:rPr>
                <w:sz w:val="22"/>
                <w:szCs w:val="22"/>
              </w:rPr>
              <w:t xml:space="preserve"> </w:t>
            </w:r>
            <w:r w:rsidR="00EC2F20" w:rsidRPr="00EC2F20">
              <w:rPr>
                <w:sz w:val="22"/>
                <w:szCs w:val="22"/>
                <w:lang w:val="en-US"/>
              </w:rPr>
              <w:t>the income/assets leave 50% or more</w:t>
            </w:r>
            <w:r w:rsidR="00B75C7D">
              <w:rPr>
                <w:sz w:val="22"/>
                <w:szCs w:val="22"/>
                <w:lang w:val="en-US"/>
              </w:rPr>
              <w:t xml:space="preserve">                               </w:t>
            </w:r>
            <w:r w:rsidR="00B75C7D" w:rsidRPr="00B75C7D">
              <w:rPr>
                <w:sz w:val="22"/>
                <w:szCs w:val="22"/>
                <w:lang w:val="en-US"/>
              </w:rPr>
              <w:t>the income/assets leave</w:t>
            </w:r>
            <w:r w:rsidR="00B75C7D">
              <w:rPr>
                <w:sz w:val="22"/>
                <w:szCs w:val="22"/>
                <w:lang w:val="en-US"/>
              </w:rPr>
              <w:t xml:space="preserve"> less </w:t>
            </w:r>
            <w:r w:rsidR="00B75C7D" w:rsidRPr="00B75C7D">
              <w:rPr>
                <w:sz w:val="22"/>
                <w:szCs w:val="22"/>
                <w:lang w:val="en-US"/>
              </w:rPr>
              <w:t xml:space="preserve"> 50% </w:t>
            </w:r>
            <w:r w:rsidR="00B75C7D">
              <w:rPr>
                <w:sz w:val="22"/>
                <w:szCs w:val="22"/>
                <w:lang w:val="en-US"/>
              </w:rPr>
              <w:t xml:space="preserve">                   </w:t>
            </w:r>
            <w:r w:rsidR="00EC2F20" w:rsidRPr="00EC2F20">
              <w:rPr>
                <w:sz w:val="22"/>
                <w:szCs w:val="22"/>
                <w:lang w:val="en-US"/>
              </w:rPr>
              <w:t xml:space="preserve">                                 </w:t>
            </w:r>
            <w:r w:rsidR="00C516F2">
              <w:rPr>
                <w:sz w:val="22"/>
                <w:szCs w:val="22"/>
                <w:lang w:val="en-US"/>
              </w:rPr>
              <w:t xml:space="preserve">         </w:t>
            </w:r>
          </w:p>
          <w:p w:rsidR="00313323" w:rsidRDefault="00313323" w:rsidP="006C5709">
            <w:pPr>
              <w:rPr>
                <w:sz w:val="22"/>
                <w:szCs w:val="22"/>
              </w:rPr>
            </w:pPr>
            <w:r>
              <w:rPr>
                <w:sz w:val="22"/>
                <w:szCs w:val="22"/>
              </w:rPr>
              <w:t xml:space="preserve">(пассивная нефинансовая организация*)       </w:t>
            </w:r>
            <w:r w:rsidR="003E2010">
              <w:rPr>
                <w:sz w:val="22"/>
                <w:szCs w:val="22"/>
              </w:rPr>
              <w:t xml:space="preserve">     </w:t>
            </w:r>
            <w:r>
              <w:rPr>
                <w:sz w:val="22"/>
                <w:szCs w:val="22"/>
              </w:rPr>
              <w:t xml:space="preserve"> (активная нефинансовая организация)</w:t>
            </w:r>
          </w:p>
          <w:p w:rsidR="00AD71E5" w:rsidRDefault="00325DD4">
            <w:pPr>
              <w:pStyle w:val="af0"/>
              <w:ind w:left="0" w:firstLine="39"/>
              <w:rPr>
                <w:sz w:val="22"/>
                <w:szCs w:val="22"/>
                <w:lang w:val="en-US"/>
              </w:rPr>
            </w:pPr>
            <w:r>
              <w:rPr>
                <w:sz w:val="22"/>
                <w:szCs w:val="22"/>
                <w:lang w:val="en-US"/>
              </w:rPr>
              <w:t>p</w:t>
            </w:r>
            <w:r w:rsidRPr="00325DD4">
              <w:rPr>
                <w:sz w:val="22"/>
                <w:szCs w:val="22"/>
                <w:lang w:val="en-US"/>
              </w:rPr>
              <w:t>assive</w:t>
            </w:r>
            <w:r>
              <w:rPr>
                <w:sz w:val="22"/>
                <w:szCs w:val="22"/>
                <w:lang w:val="en-US"/>
              </w:rPr>
              <w:t xml:space="preserve"> </w:t>
            </w:r>
            <w:r w:rsidRPr="00325DD4">
              <w:rPr>
                <w:sz w:val="22"/>
                <w:szCs w:val="22"/>
                <w:lang w:val="en-US"/>
              </w:rPr>
              <w:t>non-financial entity</w:t>
            </w:r>
            <w:r>
              <w:rPr>
                <w:sz w:val="22"/>
                <w:szCs w:val="22"/>
                <w:lang w:val="en-US"/>
              </w:rPr>
              <w:t xml:space="preserve">                                              active  </w:t>
            </w:r>
            <w:r w:rsidRPr="00325DD4">
              <w:rPr>
                <w:sz w:val="22"/>
                <w:szCs w:val="22"/>
                <w:lang w:val="en-US"/>
              </w:rPr>
              <w:t>non-financial entity</w:t>
            </w:r>
          </w:p>
          <w:p w:rsidR="00AD71E5" w:rsidRDefault="00313323">
            <w:pPr>
              <w:pStyle w:val="af0"/>
              <w:ind w:left="0" w:firstLine="39"/>
              <w:rPr>
                <w:sz w:val="22"/>
                <w:szCs w:val="22"/>
              </w:rPr>
            </w:pPr>
            <w:r>
              <w:rPr>
                <w:sz w:val="22"/>
                <w:szCs w:val="22"/>
              </w:rPr>
              <w:t>Если нефинансовая организация является пассивной, имеются ли налогоплательщики США (</w:t>
            </w:r>
            <w:r>
              <w:rPr>
                <w:sz w:val="22"/>
                <w:szCs w:val="22"/>
                <w:lang w:val="en-US"/>
              </w:rPr>
              <w:t>US</w:t>
            </w:r>
            <w:r w:rsidR="00EC2F20" w:rsidRPr="00EC2F20">
              <w:rPr>
                <w:sz w:val="22"/>
                <w:szCs w:val="22"/>
              </w:rPr>
              <w:t xml:space="preserve"> </w:t>
            </w:r>
            <w:r>
              <w:rPr>
                <w:sz w:val="22"/>
                <w:szCs w:val="22"/>
                <w:lang w:val="en-US"/>
              </w:rPr>
              <w:t>Person</w:t>
            </w:r>
            <w:r w:rsidR="00EC2F20" w:rsidRPr="00EC2F20">
              <w:rPr>
                <w:sz w:val="22"/>
                <w:szCs w:val="22"/>
              </w:rPr>
              <w:t>)</w:t>
            </w:r>
            <w:r>
              <w:rPr>
                <w:sz w:val="22"/>
                <w:szCs w:val="22"/>
              </w:rPr>
              <w:t xml:space="preserve">, прямо или косвенно (через третьих лиц) </w:t>
            </w:r>
            <w:r w:rsidR="003E2010">
              <w:rPr>
                <w:sz w:val="22"/>
                <w:szCs w:val="22"/>
              </w:rPr>
              <w:t xml:space="preserve">владеющие </w:t>
            </w:r>
            <w:r w:rsidR="002B0A04">
              <w:rPr>
                <w:sz w:val="22"/>
                <w:szCs w:val="22"/>
              </w:rPr>
              <w:t xml:space="preserve">десятью </w:t>
            </w:r>
            <w:r w:rsidR="002B0A04" w:rsidRPr="00860E31">
              <w:rPr>
                <w:sz w:val="22"/>
                <w:szCs w:val="22"/>
              </w:rPr>
              <w:t>и более процент</w:t>
            </w:r>
            <w:r w:rsidR="002B0A04">
              <w:rPr>
                <w:sz w:val="22"/>
                <w:szCs w:val="22"/>
              </w:rPr>
              <w:t>ами</w:t>
            </w:r>
            <w:r w:rsidR="002B0A04" w:rsidRPr="00860E31">
              <w:rPr>
                <w:sz w:val="22"/>
                <w:szCs w:val="22"/>
              </w:rPr>
              <w:t xml:space="preserve"> акций (долей) уставного капитала организации </w:t>
            </w:r>
            <w:r w:rsidR="002B0A04" w:rsidRPr="00F23333">
              <w:rPr>
                <w:sz w:val="22"/>
                <w:szCs w:val="22"/>
              </w:rPr>
              <w:t xml:space="preserve">(в инвестиционных компаниях – </w:t>
            </w:r>
            <w:r w:rsidR="002B0A04">
              <w:rPr>
                <w:sz w:val="22"/>
                <w:szCs w:val="22"/>
              </w:rPr>
              <w:t>более</w:t>
            </w:r>
            <w:r w:rsidR="002B0A04" w:rsidRPr="00F23333">
              <w:rPr>
                <w:sz w:val="22"/>
                <w:szCs w:val="22"/>
              </w:rPr>
              <w:t xml:space="preserve"> 0%)</w:t>
            </w:r>
          </w:p>
          <w:p w:rsidR="00AD71E5" w:rsidRDefault="00325DD4">
            <w:pPr>
              <w:pStyle w:val="af0"/>
              <w:ind w:left="0" w:firstLine="39"/>
              <w:rPr>
                <w:sz w:val="22"/>
                <w:szCs w:val="22"/>
                <w:lang w:val="en-US"/>
              </w:rPr>
            </w:pPr>
            <w:r>
              <w:rPr>
                <w:sz w:val="22"/>
                <w:szCs w:val="22"/>
                <w:lang w:val="en-US"/>
              </w:rPr>
              <w:t xml:space="preserve">In </w:t>
            </w:r>
            <w:proofErr w:type="gramStart"/>
            <w:r>
              <w:rPr>
                <w:sz w:val="22"/>
                <w:szCs w:val="22"/>
                <w:lang w:val="en-US"/>
              </w:rPr>
              <w:t xml:space="preserve">case </w:t>
            </w:r>
            <w:r w:rsidRPr="00325DD4">
              <w:rPr>
                <w:sz w:val="22"/>
                <w:szCs w:val="22"/>
                <w:lang w:val="en-US"/>
              </w:rPr>
              <w:t xml:space="preserve"> non</w:t>
            </w:r>
            <w:proofErr w:type="gramEnd"/>
            <w:r w:rsidRPr="00325DD4">
              <w:rPr>
                <w:sz w:val="22"/>
                <w:szCs w:val="22"/>
                <w:lang w:val="en-US"/>
              </w:rPr>
              <w:t xml:space="preserve">-financial entity </w:t>
            </w:r>
            <w:r>
              <w:rPr>
                <w:sz w:val="22"/>
                <w:szCs w:val="22"/>
                <w:lang w:val="en-US"/>
              </w:rPr>
              <w:t xml:space="preserve"> classified as </w:t>
            </w:r>
            <w:r w:rsidRPr="00325DD4">
              <w:rPr>
                <w:sz w:val="22"/>
                <w:szCs w:val="22"/>
                <w:lang w:val="en-US"/>
              </w:rPr>
              <w:t>passive</w:t>
            </w:r>
            <w:r>
              <w:rPr>
                <w:sz w:val="22"/>
                <w:szCs w:val="22"/>
                <w:lang w:val="en-US"/>
              </w:rPr>
              <w:t xml:space="preserve"> are there </w:t>
            </w:r>
            <w:r w:rsidRPr="00325DD4">
              <w:rPr>
                <w:sz w:val="22"/>
                <w:szCs w:val="22"/>
                <w:lang w:val="en-US"/>
              </w:rPr>
              <w:t xml:space="preserve"> the US tax payers (US Person), directly or indirectly (through third persons) owns ten and more percent of shares (stakes) in the authorized capital of the organization (for investment companies – more than 0%)</w:t>
            </w:r>
          </w:p>
          <w:p w:rsidR="00AD71E5" w:rsidRDefault="00AB094E">
            <w:pPr>
              <w:pStyle w:val="af0"/>
              <w:ind w:left="0" w:firstLine="39"/>
              <w:rPr>
                <w:sz w:val="22"/>
                <w:szCs w:val="22"/>
              </w:rPr>
            </w:pPr>
            <w:r>
              <w:rPr>
                <w:sz w:val="22"/>
                <w:szCs w:val="22"/>
              </w:rPr>
              <w:fldChar w:fldCharType="begin">
                <w:ffData>
                  <w:name w:val="Флажок41"/>
                  <w:enabled/>
                  <w:calcOnExit w:val="0"/>
                  <w:checkBox>
                    <w:sizeAuto/>
                    <w:default w:val="0"/>
                  </w:checkBox>
                </w:ffData>
              </w:fldChar>
            </w:r>
            <w:r w:rsidR="002B0A04">
              <w:rPr>
                <w:sz w:val="22"/>
                <w:szCs w:val="22"/>
              </w:rPr>
              <w:instrText xml:space="preserve"> FORMCHECKBOX </w:instrText>
            </w:r>
            <w:r>
              <w:rPr>
                <w:sz w:val="22"/>
                <w:szCs w:val="22"/>
              </w:rPr>
            </w:r>
            <w:r>
              <w:rPr>
                <w:sz w:val="22"/>
                <w:szCs w:val="22"/>
              </w:rPr>
              <w:fldChar w:fldCharType="separate"/>
            </w:r>
            <w:r>
              <w:rPr>
                <w:sz w:val="22"/>
                <w:szCs w:val="22"/>
              </w:rPr>
              <w:fldChar w:fldCharType="end"/>
            </w:r>
            <w:r w:rsidR="002B0A04">
              <w:rPr>
                <w:sz w:val="22"/>
                <w:szCs w:val="22"/>
              </w:rPr>
              <w:t xml:space="preserve"> ДА*</w:t>
            </w:r>
            <w:r w:rsidR="00EC2F20" w:rsidRPr="00EC2F20">
              <w:rPr>
                <w:sz w:val="22"/>
                <w:szCs w:val="22"/>
              </w:rPr>
              <w:t>/</w:t>
            </w:r>
            <w:r w:rsidR="009C0A66">
              <w:rPr>
                <w:sz w:val="22"/>
                <w:szCs w:val="22"/>
                <w:lang w:val="en-US"/>
              </w:rPr>
              <w:t>YES</w:t>
            </w:r>
            <w:r w:rsidR="002B0A04">
              <w:rPr>
                <w:sz w:val="22"/>
                <w:szCs w:val="22"/>
              </w:rPr>
              <w:t xml:space="preserve">                           </w:t>
            </w:r>
            <w:r>
              <w:rPr>
                <w:sz w:val="22"/>
                <w:szCs w:val="22"/>
              </w:rPr>
              <w:fldChar w:fldCharType="begin">
                <w:ffData>
                  <w:name w:val="Флажок42"/>
                  <w:enabled/>
                  <w:calcOnExit w:val="0"/>
                  <w:checkBox>
                    <w:sizeAuto/>
                    <w:default w:val="0"/>
                  </w:checkBox>
                </w:ffData>
              </w:fldChar>
            </w:r>
            <w:r w:rsidR="002B0A04">
              <w:rPr>
                <w:sz w:val="22"/>
                <w:szCs w:val="22"/>
              </w:rPr>
              <w:instrText xml:space="preserve"> FORMCHECKBOX </w:instrText>
            </w:r>
            <w:r>
              <w:rPr>
                <w:sz w:val="22"/>
                <w:szCs w:val="22"/>
              </w:rPr>
            </w:r>
            <w:r>
              <w:rPr>
                <w:sz w:val="22"/>
                <w:szCs w:val="22"/>
              </w:rPr>
              <w:fldChar w:fldCharType="separate"/>
            </w:r>
            <w:r>
              <w:rPr>
                <w:sz w:val="22"/>
                <w:szCs w:val="22"/>
              </w:rPr>
              <w:fldChar w:fldCharType="end"/>
            </w:r>
            <w:r w:rsidR="002B0A04">
              <w:rPr>
                <w:sz w:val="22"/>
                <w:szCs w:val="22"/>
              </w:rPr>
              <w:t xml:space="preserve"> НЕТ</w:t>
            </w:r>
            <w:r w:rsidR="00EC2F20" w:rsidRPr="00EC2F20">
              <w:rPr>
                <w:sz w:val="22"/>
                <w:szCs w:val="22"/>
              </w:rPr>
              <w:t>/</w:t>
            </w:r>
            <w:r w:rsidR="009C0A66">
              <w:rPr>
                <w:sz w:val="22"/>
                <w:szCs w:val="22"/>
                <w:lang w:val="en-US"/>
              </w:rPr>
              <w:t>NO</w:t>
            </w:r>
          </w:p>
          <w:p w:rsidR="00AD71E5" w:rsidRDefault="00AD71E5">
            <w:pPr>
              <w:pStyle w:val="af0"/>
              <w:ind w:left="0" w:firstLine="39"/>
              <w:rPr>
                <w:sz w:val="22"/>
                <w:szCs w:val="22"/>
              </w:rPr>
            </w:pPr>
          </w:p>
          <w:p w:rsidR="00AD71E5" w:rsidRDefault="00B054CE">
            <w:pPr>
              <w:pStyle w:val="af0"/>
              <w:ind w:left="0" w:firstLine="39"/>
              <w:rPr>
                <w:sz w:val="22"/>
                <w:szCs w:val="22"/>
              </w:rPr>
            </w:pPr>
            <w:r>
              <w:rPr>
                <w:sz w:val="22"/>
                <w:szCs w:val="22"/>
              </w:rPr>
              <w:t xml:space="preserve">* -необходимо заполнить и предоставить в ПАО </w:t>
            </w:r>
            <w:r w:rsidR="00770AD6" w:rsidRPr="00EC2F20">
              <w:rPr>
                <w:sz w:val="22"/>
                <w:szCs w:val="22"/>
              </w:rPr>
              <w:t>«</w:t>
            </w:r>
            <w:r w:rsidR="00770AD6">
              <w:rPr>
                <w:sz w:val="22"/>
                <w:szCs w:val="22"/>
              </w:rPr>
              <w:t>СПБ Банк</w:t>
            </w:r>
            <w:r w:rsidR="00770AD6" w:rsidRPr="00EC2F20">
              <w:rPr>
                <w:sz w:val="22"/>
                <w:szCs w:val="22"/>
              </w:rPr>
              <w:t xml:space="preserve"> »</w:t>
            </w:r>
            <w:r w:rsidR="00770AD6" w:rsidRPr="00EC2F20">
              <w:rPr>
                <w:rFonts w:eastAsia="Calibri"/>
                <w:sz w:val="22"/>
                <w:szCs w:val="22"/>
              </w:rPr>
              <w:t xml:space="preserve"> </w:t>
            </w:r>
            <w:r>
              <w:rPr>
                <w:sz w:val="22"/>
                <w:szCs w:val="22"/>
              </w:rPr>
              <w:t xml:space="preserve"> форму </w:t>
            </w:r>
            <w:r>
              <w:rPr>
                <w:sz w:val="22"/>
                <w:szCs w:val="22"/>
                <w:lang w:val="en-US"/>
              </w:rPr>
              <w:t>W</w:t>
            </w:r>
            <w:r w:rsidR="00EC2F20" w:rsidRPr="00EC2F20">
              <w:rPr>
                <w:sz w:val="22"/>
                <w:szCs w:val="22"/>
              </w:rPr>
              <w:t>-8</w:t>
            </w:r>
            <w:r w:rsidR="00856C8B">
              <w:rPr>
                <w:sz w:val="22"/>
                <w:szCs w:val="22"/>
              </w:rPr>
              <w:t>.</w:t>
            </w:r>
          </w:p>
          <w:p w:rsidR="00AD71E5" w:rsidRDefault="00EC2F20" w:rsidP="00F20AD7">
            <w:pPr>
              <w:pStyle w:val="af0"/>
              <w:ind w:left="0" w:firstLine="39"/>
              <w:rPr>
                <w:sz w:val="22"/>
                <w:szCs w:val="22"/>
                <w:lang w:val="en-US"/>
              </w:rPr>
            </w:pPr>
            <w:r w:rsidRPr="00770AD6">
              <w:rPr>
                <w:sz w:val="22"/>
                <w:szCs w:val="22"/>
                <w:lang w:val="en-US"/>
              </w:rPr>
              <w:t xml:space="preserve">     </w:t>
            </w:r>
            <w:proofErr w:type="gramStart"/>
            <w:r w:rsidR="00325DD4" w:rsidRPr="00325DD4">
              <w:rPr>
                <w:sz w:val="22"/>
                <w:szCs w:val="22"/>
                <w:lang w:val="en-US"/>
              </w:rPr>
              <w:t>you</w:t>
            </w:r>
            <w:proofErr w:type="gramEnd"/>
            <w:r w:rsidR="00325DD4" w:rsidRPr="00325DD4">
              <w:rPr>
                <w:sz w:val="22"/>
                <w:szCs w:val="22"/>
                <w:lang w:val="en-US"/>
              </w:rPr>
              <w:t xml:space="preserve"> </w:t>
            </w:r>
            <w:r w:rsidR="00325DD4">
              <w:rPr>
                <w:sz w:val="22"/>
                <w:szCs w:val="22"/>
                <w:lang w:val="en-US"/>
              </w:rPr>
              <w:t xml:space="preserve">have </w:t>
            </w:r>
            <w:r w:rsidR="00325DD4" w:rsidRPr="00325DD4">
              <w:rPr>
                <w:sz w:val="22"/>
                <w:szCs w:val="22"/>
                <w:lang w:val="en-US"/>
              </w:rPr>
              <w:t xml:space="preserve"> fill out and submit to </w:t>
            </w:r>
            <w:r w:rsidR="00F20AD7" w:rsidRPr="00DD7A4D">
              <w:rPr>
                <w:sz w:val="22"/>
                <w:szCs w:val="22"/>
                <w:lang w:val="en-US"/>
              </w:rPr>
              <w:t>PJSC "</w:t>
            </w:r>
            <w:r w:rsidR="00F20AD7">
              <w:rPr>
                <w:sz w:val="22"/>
                <w:szCs w:val="22"/>
                <w:lang w:val="en-US"/>
              </w:rPr>
              <w:t xml:space="preserve"> SPB Bank </w:t>
            </w:r>
            <w:r w:rsidR="00F20AD7" w:rsidRPr="00DD7A4D">
              <w:rPr>
                <w:sz w:val="22"/>
                <w:szCs w:val="22"/>
                <w:lang w:val="en-US"/>
              </w:rPr>
              <w:t xml:space="preserve">" </w:t>
            </w:r>
            <w:r w:rsidR="00325DD4" w:rsidRPr="00325DD4">
              <w:rPr>
                <w:sz w:val="22"/>
                <w:szCs w:val="22"/>
                <w:lang w:val="en-US"/>
              </w:rPr>
              <w:t xml:space="preserve"> form W-8.</w:t>
            </w:r>
          </w:p>
        </w:tc>
      </w:tr>
    </w:tbl>
    <w:p w:rsidR="006E49B7" w:rsidRPr="00325DD4" w:rsidRDefault="006E49B7" w:rsidP="0028428B">
      <w:pPr>
        <w:pStyle w:val="Default"/>
        <w:jc w:val="both"/>
        <w:rPr>
          <w:sz w:val="22"/>
          <w:szCs w:val="22"/>
          <w:lang w:val="en-US"/>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95"/>
      </w:tblGrid>
      <w:tr w:rsidR="0028428B" w:rsidRPr="00D56EEB" w:rsidTr="00683199">
        <w:trPr>
          <w:trHeight w:val="255"/>
        </w:trPr>
        <w:tc>
          <w:tcPr>
            <w:tcW w:w="9195" w:type="dxa"/>
            <w:shd w:val="clear" w:color="auto" w:fill="auto"/>
            <w:vAlign w:val="center"/>
          </w:tcPr>
          <w:p w:rsidR="0028428B" w:rsidRPr="00860E31" w:rsidRDefault="00EC2F20" w:rsidP="00683199">
            <w:pPr>
              <w:jc w:val="both"/>
              <w:rPr>
                <w:sz w:val="22"/>
                <w:szCs w:val="22"/>
              </w:rPr>
            </w:pPr>
            <w:r w:rsidRPr="00EC2F20">
              <w:rPr>
                <w:sz w:val="22"/>
                <w:szCs w:val="22"/>
              </w:rPr>
              <w:t>8</w:t>
            </w:r>
            <w:r w:rsidR="006C5709">
              <w:rPr>
                <w:sz w:val="22"/>
                <w:szCs w:val="22"/>
              </w:rPr>
              <w:t>.</w:t>
            </w:r>
            <w:r w:rsidR="007E4437">
              <w:rPr>
                <w:sz w:val="22"/>
                <w:szCs w:val="22"/>
              </w:rPr>
              <w:t xml:space="preserve"> </w:t>
            </w:r>
            <w:r w:rsidR="0028428B" w:rsidRPr="00860E31">
              <w:rPr>
                <w:sz w:val="22"/>
                <w:szCs w:val="22"/>
              </w:rPr>
              <w:t>Подтверждаем, что информация, указанная в настоящей форме, является достоверной, а также понимаем, что несем ответственность за предоставление ложных и заведомо недостоверных сведений в соответствии с применимым законодательством.</w:t>
            </w:r>
          </w:p>
          <w:p w:rsidR="0028428B" w:rsidRPr="00A52D5D" w:rsidRDefault="0028428B" w:rsidP="00683199">
            <w:pPr>
              <w:jc w:val="both"/>
              <w:rPr>
                <w:sz w:val="22"/>
                <w:szCs w:val="22"/>
              </w:rPr>
            </w:pPr>
            <w:r w:rsidRPr="00860E31">
              <w:rPr>
                <w:sz w:val="22"/>
                <w:szCs w:val="22"/>
              </w:rPr>
              <w:t>В случае изменения идентификационных сведений, представленных в рамках данной формы,  обязуемся предоставить в Банк обновленную информацию не позднее 30 дней с момента их изменения.</w:t>
            </w:r>
          </w:p>
          <w:p w:rsidR="00325DD4" w:rsidRPr="00325DD4" w:rsidRDefault="00325DD4" w:rsidP="00683199">
            <w:pPr>
              <w:jc w:val="both"/>
              <w:rPr>
                <w:sz w:val="22"/>
                <w:szCs w:val="22"/>
                <w:lang w:val="en-US"/>
              </w:rPr>
            </w:pPr>
            <w:r>
              <w:rPr>
                <w:sz w:val="22"/>
                <w:szCs w:val="22"/>
                <w:lang w:val="en-US"/>
              </w:rPr>
              <w:t xml:space="preserve">We confirm that the information stated in this form is true. We understand that we </w:t>
            </w:r>
            <w:r w:rsidR="00334098">
              <w:rPr>
                <w:sz w:val="22"/>
                <w:szCs w:val="22"/>
                <w:lang w:val="en-US"/>
              </w:rPr>
              <w:t xml:space="preserve">are responsible </w:t>
            </w:r>
            <w:r>
              <w:rPr>
                <w:sz w:val="22"/>
                <w:szCs w:val="22"/>
                <w:lang w:val="en-US"/>
              </w:rPr>
              <w:t xml:space="preserve">  for </w:t>
            </w:r>
            <w:r w:rsidR="00334098" w:rsidRPr="00334098">
              <w:rPr>
                <w:sz w:val="22"/>
                <w:szCs w:val="22"/>
                <w:lang w:val="en-US"/>
              </w:rPr>
              <w:t>providing</w:t>
            </w:r>
            <w:r>
              <w:rPr>
                <w:sz w:val="22"/>
                <w:szCs w:val="22"/>
                <w:lang w:val="en-US"/>
              </w:rPr>
              <w:t xml:space="preserve"> of any false and deliberately inadequate information </w:t>
            </w:r>
            <w:r w:rsidR="00334098">
              <w:rPr>
                <w:sz w:val="22"/>
                <w:szCs w:val="22"/>
                <w:lang w:val="en-US"/>
              </w:rPr>
              <w:t xml:space="preserve">in compliance with the applicable law. In case of any changes in the identity data provided with this form we would submit updated information to the Bank no later than 30 days from the moment of changes in the data. </w:t>
            </w:r>
          </w:p>
          <w:p w:rsidR="00334098" w:rsidRPr="00325DD4" w:rsidRDefault="00334098" w:rsidP="00683199">
            <w:pPr>
              <w:jc w:val="both"/>
              <w:rPr>
                <w:sz w:val="22"/>
                <w:szCs w:val="22"/>
                <w:lang w:val="en-US"/>
              </w:rPr>
            </w:pPr>
          </w:p>
          <w:p w:rsidR="00CC6FB4" w:rsidRPr="00537F88" w:rsidRDefault="0028428B" w:rsidP="00683199">
            <w:pPr>
              <w:pStyle w:val="Default"/>
              <w:jc w:val="both"/>
              <w:rPr>
                <w:b/>
              </w:rPr>
            </w:pPr>
            <w:r w:rsidRPr="00537F88">
              <w:rPr>
                <w:b/>
              </w:rPr>
              <w:t xml:space="preserve">Дата «____»_____________20___г.  </w:t>
            </w:r>
            <w:r w:rsidR="00EC2F20" w:rsidRPr="00EC2F20">
              <w:rPr>
                <w:b/>
              </w:rPr>
              <w:t xml:space="preserve">    </w:t>
            </w:r>
            <w:r w:rsidRPr="00537F88">
              <w:rPr>
                <w:b/>
              </w:rPr>
              <w:t xml:space="preserve">  </w:t>
            </w:r>
            <w:r w:rsidR="00CC6FB4" w:rsidRPr="00537F88">
              <w:rPr>
                <w:b/>
              </w:rPr>
              <w:t>________</w:t>
            </w:r>
            <w:r w:rsidRPr="00537F88">
              <w:rPr>
                <w:b/>
              </w:rPr>
              <w:t>_________________</w:t>
            </w:r>
            <w:r w:rsidR="00CC6FB4" w:rsidRPr="00537F88">
              <w:rPr>
                <w:b/>
              </w:rPr>
              <w:t xml:space="preserve"> </w:t>
            </w:r>
          </w:p>
          <w:p w:rsidR="0028428B" w:rsidRPr="00A52D5D" w:rsidRDefault="00CC6FB4" w:rsidP="00683199">
            <w:pPr>
              <w:pStyle w:val="Default"/>
              <w:jc w:val="both"/>
              <w:rPr>
                <w:b/>
              </w:rPr>
            </w:pPr>
            <w:r w:rsidRPr="00537F88">
              <w:rPr>
                <w:b/>
              </w:rPr>
              <w:t xml:space="preserve">                                                                   </w:t>
            </w:r>
            <w:r w:rsidR="0028428B" w:rsidRPr="00537F88">
              <w:rPr>
                <w:b/>
              </w:rPr>
              <w:t>(Ф.И.О.</w:t>
            </w:r>
            <w:r w:rsidRPr="00537F88">
              <w:rPr>
                <w:b/>
              </w:rPr>
              <w:t>, должность, подпись обязательно</w:t>
            </w:r>
            <w:r w:rsidR="0028428B" w:rsidRPr="00537F88">
              <w:rPr>
                <w:b/>
              </w:rPr>
              <w:t>)</w:t>
            </w:r>
          </w:p>
          <w:p w:rsidR="00334098" w:rsidRPr="00A52D5D" w:rsidRDefault="00334098" w:rsidP="00683199">
            <w:pPr>
              <w:pStyle w:val="Default"/>
              <w:jc w:val="both"/>
              <w:rPr>
                <w:b/>
              </w:rPr>
            </w:pPr>
          </w:p>
          <w:p w:rsidR="00C80DD8" w:rsidRPr="00C80DD8" w:rsidRDefault="00334098" w:rsidP="00C80DD8">
            <w:pPr>
              <w:jc w:val="both"/>
              <w:rPr>
                <w:b/>
                <w:lang w:val="en-US"/>
              </w:rPr>
            </w:pPr>
            <w:r>
              <w:rPr>
                <w:b/>
                <w:lang w:val="en-US"/>
              </w:rPr>
              <w:t xml:space="preserve">Date                                                                  </w:t>
            </w:r>
            <w:r w:rsidR="00EC2F20" w:rsidRPr="00EC2F20">
              <w:rPr>
                <w:b/>
                <w:lang w:val="en-US"/>
              </w:rPr>
              <w:t>full name, signature</w:t>
            </w:r>
          </w:p>
          <w:p w:rsidR="00334098" w:rsidRPr="00334098" w:rsidRDefault="00334098" w:rsidP="00683199">
            <w:pPr>
              <w:pStyle w:val="Default"/>
              <w:jc w:val="both"/>
              <w:rPr>
                <w:b/>
                <w:lang w:val="en-US"/>
              </w:rPr>
            </w:pPr>
          </w:p>
          <w:p w:rsidR="0028428B" w:rsidRPr="00860E31" w:rsidRDefault="0028428B" w:rsidP="00683199">
            <w:pPr>
              <w:jc w:val="both"/>
              <w:rPr>
                <w:sz w:val="22"/>
                <w:szCs w:val="22"/>
              </w:rPr>
            </w:pPr>
          </w:p>
        </w:tc>
      </w:tr>
    </w:tbl>
    <w:p w:rsidR="0028428B" w:rsidRPr="0018166C" w:rsidRDefault="0028428B" w:rsidP="0028428B">
      <w:pPr>
        <w:pStyle w:val="Default"/>
        <w:jc w:val="both"/>
        <w:rPr>
          <w:sz w:val="22"/>
          <w:szCs w:val="22"/>
        </w:rPr>
      </w:pPr>
    </w:p>
    <w:p w:rsidR="00B62D63" w:rsidRPr="0018166C" w:rsidRDefault="00B62D63" w:rsidP="0028428B">
      <w:pPr>
        <w:pStyle w:val="Default"/>
        <w:jc w:val="both"/>
        <w:rPr>
          <w:sz w:val="22"/>
          <w:szCs w:val="22"/>
        </w:rPr>
      </w:pPr>
    </w:p>
    <w:p w:rsidR="0028428B" w:rsidRPr="003722EB" w:rsidRDefault="001E789C" w:rsidP="0028428B">
      <w:pPr>
        <w:pStyle w:val="Default"/>
        <w:jc w:val="both"/>
        <w:rPr>
          <w:i/>
          <w:sz w:val="22"/>
          <w:szCs w:val="22"/>
        </w:rPr>
      </w:pPr>
      <w:r>
        <w:rPr>
          <w:i/>
          <w:sz w:val="22"/>
          <w:szCs w:val="22"/>
        </w:rPr>
        <w:t>9</w:t>
      </w:r>
      <w:r w:rsidR="006C5709">
        <w:rPr>
          <w:i/>
          <w:sz w:val="22"/>
          <w:szCs w:val="22"/>
        </w:rPr>
        <w:t xml:space="preserve">. </w:t>
      </w:r>
      <w:r w:rsidR="009A5441" w:rsidRPr="009A5441">
        <w:rPr>
          <w:i/>
          <w:sz w:val="22"/>
          <w:szCs w:val="22"/>
        </w:rPr>
        <w:t xml:space="preserve">Заполняется в случае, если </w:t>
      </w:r>
      <w:r w:rsidR="008732CC">
        <w:rPr>
          <w:i/>
          <w:sz w:val="22"/>
          <w:szCs w:val="22"/>
        </w:rPr>
        <w:t>анкетируемое лицо</w:t>
      </w:r>
      <w:r w:rsidR="009A5441" w:rsidRPr="009A5441">
        <w:rPr>
          <w:i/>
          <w:sz w:val="22"/>
          <w:szCs w:val="22"/>
        </w:rPr>
        <w:t xml:space="preserve"> и/или его Контролирующее лицо является иностранным налогоплательщиком </w:t>
      </w:r>
      <w:r w:rsidR="0017222B">
        <w:rPr>
          <w:i/>
          <w:sz w:val="22"/>
          <w:szCs w:val="22"/>
        </w:rPr>
        <w:t>и</w:t>
      </w:r>
      <w:r w:rsidR="009A5441" w:rsidRPr="009A5441">
        <w:rPr>
          <w:i/>
          <w:sz w:val="22"/>
          <w:szCs w:val="22"/>
        </w:rPr>
        <w:t xml:space="preserve">/или имеются признаки (критерии) отнесения </w:t>
      </w:r>
      <w:r w:rsidR="008732CC">
        <w:rPr>
          <w:i/>
          <w:sz w:val="22"/>
          <w:szCs w:val="22"/>
        </w:rPr>
        <w:t>анкетируемого лица</w:t>
      </w:r>
      <w:r w:rsidR="009A5441" w:rsidRPr="009A5441">
        <w:rPr>
          <w:i/>
          <w:sz w:val="22"/>
          <w:szCs w:val="22"/>
        </w:rPr>
        <w:t xml:space="preserve"> и/или его Контролирующего лица к категории иностранного налогоплательщика</w:t>
      </w:r>
      <w:r w:rsidR="0017222B">
        <w:rPr>
          <w:i/>
          <w:sz w:val="22"/>
          <w:szCs w:val="22"/>
        </w:rPr>
        <w:t>:</w:t>
      </w:r>
    </w:p>
    <w:p w:rsidR="00035C27" w:rsidRPr="003722EB" w:rsidRDefault="00035C27" w:rsidP="0028428B">
      <w:pPr>
        <w:pStyle w:val="Default"/>
        <w:jc w:val="both"/>
        <w:rPr>
          <w:i/>
          <w:sz w:val="22"/>
          <w:szCs w:val="22"/>
        </w:rPr>
      </w:pPr>
    </w:p>
    <w:p w:rsidR="00C80DD8" w:rsidRDefault="00C80DD8" w:rsidP="0028428B">
      <w:pPr>
        <w:pStyle w:val="Default"/>
        <w:jc w:val="both"/>
        <w:rPr>
          <w:i/>
          <w:sz w:val="22"/>
          <w:szCs w:val="22"/>
          <w:lang w:val="en-US"/>
        </w:rPr>
      </w:pPr>
      <w:r w:rsidRPr="00C80DD8">
        <w:rPr>
          <w:i/>
          <w:sz w:val="22"/>
          <w:szCs w:val="22"/>
          <w:lang w:val="en-US"/>
        </w:rPr>
        <w:t>To be filled in, i</w:t>
      </w:r>
      <w:r w:rsidR="00396312">
        <w:rPr>
          <w:i/>
          <w:sz w:val="22"/>
          <w:szCs w:val="22"/>
          <w:lang w:val="en-US"/>
        </w:rPr>
        <w:t xml:space="preserve">n case </w:t>
      </w:r>
      <w:proofErr w:type="gramStart"/>
      <w:r w:rsidR="00396312">
        <w:rPr>
          <w:i/>
          <w:sz w:val="22"/>
          <w:szCs w:val="22"/>
          <w:lang w:val="en-US"/>
        </w:rPr>
        <w:t xml:space="preserve">the </w:t>
      </w:r>
      <w:r w:rsidRPr="00C80DD8">
        <w:rPr>
          <w:i/>
          <w:sz w:val="22"/>
          <w:szCs w:val="22"/>
          <w:lang w:val="en-US"/>
        </w:rPr>
        <w:t xml:space="preserve"> Respondent's</w:t>
      </w:r>
      <w:proofErr w:type="gramEnd"/>
      <w:r w:rsidRPr="00C80DD8">
        <w:rPr>
          <w:i/>
          <w:sz w:val="22"/>
          <w:szCs w:val="22"/>
          <w:lang w:val="en-US"/>
        </w:rPr>
        <w:t xml:space="preserve"> person and/or its Controlling person is a foreign taxpayer and/or</w:t>
      </w:r>
      <w:r>
        <w:rPr>
          <w:i/>
          <w:sz w:val="22"/>
          <w:szCs w:val="22"/>
          <w:lang w:val="en-US"/>
        </w:rPr>
        <w:t xml:space="preserve"> we have</w:t>
      </w:r>
      <w:r w:rsidRPr="00C80DD8">
        <w:rPr>
          <w:i/>
          <w:sz w:val="22"/>
          <w:szCs w:val="22"/>
          <w:lang w:val="en-US"/>
        </w:rPr>
        <w:t xml:space="preserve"> </w:t>
      </w:r>
      <w:r>
        <w:rPr>
          <w:i/>
          <w:sz w:val="22"/>
          <w:szCs w:val="22"/>
          <w:lang w:val="en-US"/>
        </w:rPr>
        <w:t xml:space="preserve">reason </w:t>
      </w:r>
      <w:r w:rsidRPr="00C80DD8">
        <w:rPr>
          <w:i/>
          <w:sz w:val="22"/>
          <w:szCs w:val="22"/>
          <w:lang w:val="en-US"/>
        </w:rPr>
        <w:t>(criteria) for classifying the</w:t>
      </w:r>
      <w:r w:rsidR="00396312">
        <w:rPr>
          <w:i/>
          <w:sz w:val="22"/>
          <w:szCs w:val="22"/>
          <w:lang w:val="en-US"/>
        </w:rPr>
        <w:t xml:space="preserve"> a/m</w:t>
      </w:r>
      <w:r w:rsidRPr="00C80DD8">
        <w:rPr>
          <w:i/>
          <w:sz w:val="22"/>
          <w:szCs w:val="22"/>
          <w:lang w:val="en-US"/>
        </w:rPr>
        <w:t xml:space="preserve"> person and/or persons Controlling</w:t>
      </w:r>
      <w:r w:rsidR="00396312">
        <w:rPr>
          <w:i/>
          <w:sz w:val="22"/>
          <w:szCs w:val="22"/>
          <w:lang w:val="en-US"/>
        </w:rPr>
        <w:t xml:space="preserve"> to the </w:t>
      </w:r>
      <w:r w:rsidRPr="00C80DD8">
        <w:rPr>
          <w:i/>
          <w:sz w:val="22"/>
          <w:szCs w:val="22"/>
          <w:lang w:val="en-US"/>
        </w:rPr>
        <w:t xml:space="preserve"> foreign taxpayer:</w:t>
      </w:r>
    </w:p>
    <w:p w:rsidR="00035C27" w:rsidRPr="00C80DD8" w:rsidRDefault="00035C27" w:rsidP="0028428B">
      <w:pPr>
        <w:pStyle w:val="Default"/>
        <w:jc w:val="both"/>
        <w:rPr>
          <w:i/>
          <w:sz w:val="22"/>
          <w:szCs w:val="22"/>
          <w:lang w:val="en-US"/>
        </w:rPr>
      </w:pPr>
    </w:p>
    <w:tbl>
      <w:tblPr>
        <w:tblW w:w="9195" w:type="dxa"/>
        <w:tblInd w:w="93" w:type="dxa"/>
        <w:tblLook w:val="0000"/>
      </w:tblPr>
      <w:tblGrid>
        <w:gridCol w:w="6315"/>
        <w:gridCol w:w="2880"/>
      </w:tblGrid>
      <w:tr w:rsidR="0028428B" w:rsidRPr="00844F8C" w:rsidTr="00683199">
        <w:trPr>
          <w:trHeight w:val="255"/>
        </w:trPr>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28428B" w:rsidRPr="00C80DD8" w:rsidRDefault="0028428B" w:rsidP="00683199">
            <w:pPr>
              <w:autoSpaceDE w:val="0"/>
              <w:autoSpaceDN w:val="0"/>
              <w:adjustRightInd w:val="0"/>
              <w:jc w:val="both"/>
              <w:rPr>
                <w:sz w:val="22"/>
                <w:szCs w:val="22"/>
                <w:lang w:val="en-US"/>
              </w:rPr>
            </w:pPr>
          </w:p>
          <w:p w:rsidR="0028428B" w:rsidRPr="00A52D5D" w:rsidRDefault="0028428B" w:rsidP="00683199">
            <w:pPr>
              <w:jc w:val="both"/>
              <w:rPr>
                <w:sz w:val="22"/>
                <w:szCs w:val="22"/>
              </w:rPr>
            </w:pPr>
            <w:r w:rsidRPr="00844F8C">
              <w:rPr>
                <w:sz w:val="22"/>
                <w:szCs w:val="22"/>
              </w:rPr>
              <w:t>В течение 15 рабочих дней обязу</w:t>
            </w:r>
            <w:r>
              <w:rPr>
                <w:sz w:val="22"/>
                <w:szCs w:val="22"/>
              </w:rPr>
              <w:t>емся</w:t>
            </w:r>
            <w:r w:rsidRPr="00844F8C">
              <w:rPr>
                <w:sz w:val="22"/>
                <w:szCs w:val="22"/>
              </w:rPr>
              <w:t xml:space="preserve"> предоставить в Банк документы, подтверждающие /опровергающие статус иностранного налогоплательщика</w:t>
            </w:r>
          </w:p>
          <w:p w:rsidR="00A52D5D" w:rsidRDefault="00396312">
            <w:pPr>
              <w:jc w:val="both"/>
              <w:rPr>
                <w:sz w:val="22"/>
                <w:szCs w:val="22"/>
                <w:lang w:val="en-US"/>
              </w:rPr>
            </w:pPr>
            <w:r>
              <w:rPr>
                <w:sz w:val="22"/>
                <w:szCs w:val="22"/>
                <w:lang w:val="en-US"/>
              </w:rPr>
              <w:t xml:space="preserve">Within 15 business days agree to provide to the Bank the documents confirming/refuting the state of the foreign taxpayer. </w:t>
            </w:r>
          </w:p>
        </w:tc>
        <w:tc>
          <w:tcPr>
            <w:tcW w:w="2880" w:type="dxa"/>
            <w:tcBorders>
              <w:top w:val="single" w:sz="4" w:space="0" w:color="auto"/>
              <w:left w:val="nil"/>
              <w:bottom w:val="single" w:sz="4" w:space="0" w:color="auto"/>
              <w:right w:val="single" w:sz="4" w:space="0" w:color="auto"/>
            </w:tcBorders>
            <w:shd w:val="clear" w:color="auto" w:fill="auto"/>
            <w:vAlign w:val="center"/>
          </w:tcPr>
          <w:p w:rsidR="0028428B" w:rsidRPr="00537F88" w:rsidRDefault="0028428B" w:rsidP="00683199">
            <w:pPr>
              <w:jc w:val="both"/>
              <w:rPr>
                <w:b/>
                <w:sz w:val="22"/>
                <w:szCs w:val="22"/>
              </w:rPr>
            </w:pPr>
            <w:r w:rsidRPr="00537F88">
              <w:rPr>
                <w:b/>
                <w:sz w:val="22"/>
                <w:szCs w:val="22"/>
              </w:rPr>
              <w:t>_________________</w:t>
            </w:r>
          </w:p>
          <w:p w:rsidR="0028428B" w:rsidRDefault="0028428B" w:rsidP="00683199">
            <w:pPr>
              <w:jc w:val="both"/>
              <w:rPr>
                <w:b/>
                <w:sz w:val="22"/>
                <w:szCs w:val="22"/>
                <w:lang w:val="en-US"/>
              </w:rPr>
            </w:pPr>
            <w:r w:rsidRPr="00537F88">
              <w:rPr>
                <w:b/>
                <w:sz w:val="22"/>
                <w:szCs w:val="22"/>
              </w:rPr>
              <w:t>(подпись клиента)</w:t>
            </w:r>
          </w:p>
          <w:p w:rsidR="00396312" w:rsidRPr="00396312" w:rsidRDefault="00396312" w:rsidP="00683199">
            <w:pPr>
              <w:jc w:val="both"/>
              <w:rPr>
                <w:sz w:val="22"/>
                <w:szCs w:val="22"/>
                <w:lang w:val="en-US"/>
              </w:rPr>
            </w:pPr>
            <w:r w:rsidRPr="00341CD0">
              <w:rPr>
                <w:sz w:val="16"/>
                <w:szCs w:val="16"/>
                <w:lang w:val="en-US"/>
              </w:rPr>
              <w:t>(</w:t>
            </w:r>
            <w:r w:rsidR="00EC2F20" w:rsidRPr="00EC2F20">
              <w:rPr>
                <w:b/>
                <w:lang w:val="en-US"/>
              </w:rPr>
              <w:t>client's signature)</w:t>
            </w:r>
          </w:p>
        </w:tc>
      </w:tr>
      <w:tr w:rsidR="0028428B" w:rsidRPr="00844F8C" w:rsidTr="00272B71">
        <w:trPr>
          <w:trHeight w:val="770"/>
        </w:trPr>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28428B" w:rsidRPr="00844F8C" w:rsidRDefault="0028428B" w:rsidP="00683199">
            <w:pPr>
              <w:jc w:val="both"/>
              <w:rPr>
                <w:sz w:val="22"/>
                <w:szCs w:val="22"/>
              </w:rPr>
            </w:pPr>
          </w:p>
          <w:p w:rsidR="0028428B" w:rsidRPr="00A52D5D" w:rsidRDefault="0028428B" w:rsidP="00272B71">
            <w:pPr>
              <w:jc w:val="both"/>
              <w:rPr>
                <w:sz w:val="22"/>
                <w:szCs w:val="22"/>
              </w:rPr>
            </w:pPr>
            <w:r>
              <w:rPr>
                <w:sz w:val="22"/>
                <w:szCs w:val="22"/>
              </w:rPr>
              <w:t>Предоставляем</w:t>
            </w:r>
            <w:r w:rsidRPr="00844F8C">
              <w:rPr>
                <w:sz w:val="22"/>
                <w:szCs w:val="22"/>
              </w:rPr>
              <w:t xml:space="preserve"> согласие на обработку и передачу информации в иностранный налоговый орган</w:t>
            </w:r>
            <w:r w:rsidR="00C559A4">
              <w:rPr>
                <w:rStyle w:val="aa"/>
                <w:sz w:val="22"/>
                <w:szCs w:val="22"/>
              </w:rPr>
              <w:footnoteReference w:id="3"/>
            </w:r>
          </w:p>
          <w:p w:rsidR="00A52D5D" w:rsidRDefault="00396312">
            <w:pPr>
              <w:jc w:val="both"/>
              <w:rPr>
                <w:sz w:val="22"/>
                <w:szCs w:val="22"/>
                <w:lang w:val="en-US"/>
              </w:rPr>
            </w:pPr>
            <w:r>
              <w:rPr>
                <w:sz w:val="22"/>
                <w:szCs w:val="22"/>
                <w:lang w:val="en-US"/>
              </w:rPr>
              <w:t xml:space="preserve">We </w:t>
            </w:r>
            <w:proofErr w:type="gramStart"/>
            <w:r w:rsidRPr="00F62774">
              <w:rPr>
                <w:sz w:val="22"/>
                <w:szCs w:val="22"/>
                <w:lang w:val="en-US"/>
              </w:rPr>
              <w:t>give  consent</w:t>
            </w:r>
            <w:proofErr w:type="gramEnd"/>
            <w:r w:rsidRPr="00F62774">
              <w:rPr>
                <w:sz w:val="22"/>
                <w:szCs w:val="22"/>
                <w:lang w:val="en-US"/>
              </w:rPr>
              <w:t xml:space="preserve"> to</w:t>
            </w:r>
            <w:r>
              <w:rPr>
                <w:sz w:val="22"/>
                <w:szCs w:val="22"/>
                <w:lang w:val="en-US"/>
              </w:rPr>
              <w:t xml:space="preserve">  </w:t>
            </w:r>
            <w:r w:rsidRPr="00F62774">
              <w:rPr>
                <w:sz w:val="22"/>
                <w:szCs w:val="22"/>
                <w:lang w:val="en-US"/>
              </w:rPr>
              <w:t xml:space="preserve"> the processing and transfer of information to a foreign tax authority</w:t>
            </w:r>
            <w:r>
              <w:rPr>
                <w:sz w:val="22"/>
                <w:szCs w:val="22"/>
                <w:lang w:val="en-US"/>
              </w:rPr>
              <w:t>.</w:t>
            </w:r>
          </w:p>
        </w:tc>
        <w:tc>
          <w:tcPr>
            <w:tcW w:w="2880" w:type="dxa"/>
            <w:tcBorders>
              <w:top w:val="single" w:sz="4" w:space="0" w:color="auto"/>
              <w:left w:val="nil"/>
              <w:bottom w:val="single" w:sz="4" w:space="0" w:color="auto"/>
              <w:right w:val="single" w:sz="4" w:space="0" w:color="auto"/>
            </w:tcBorders>
            <w:shd w:val="clear" w:color="auto" w:fill="auto"/>
            <w:vAlign w:val="center"/>
          </w:tcPr>
          <w:p w:rsidR="0028428B" w:rsidRPr="00537F88" w:rsidRDefault="0028428B" w:rsidP="00683199">
            <w:pPr>
              <w:jc w:val="both"/>
              <w:rPr>
                <w:b/>
                <w:sz w:val="22"/>
                <w:szCs w:val="22"/>
              </w:rPr>
            </w:pPr>
            <w:r w:rsidRPr="00537F88">
              <w:rPr>
                <w:b/>
                <w:sz w:val="22"/>
                <w:szCs w:val="22"/>
              </w:rPr>
              <w:t>_________________</w:t>
            </w:r>
          </w:p>
          <w:p w:rsidR="0028428B" w:rsidRDefault="0028428B" w:rsidP="00683199">
            <w:pPr>
              <w:jc w:val="both"/>
              <w:rPr>
                <w:b/>
                <w:sz w:val="22"/>
                <w:szCs w:val="22"/>
                <w:lang w:val="en-US"/>
              </w:rPr>
            </w:pPr>
            <w:r w:rsidRPr="00537F88">
              <w:rPr>
                <w:b/>
                <w:sz w:val="22"/>
                <w:szCs w:val="22"/>
              </w:rPr>
              <w:t>(подпись клиента)</w:t>
            </w:r>
          </w:p>
          <w:p w:rsidR="00396312" w:rsidRPr="00396312" w:rsidRDefault="00396312" w:rsidP="00683199">
            <w:pPr>
              <w:jc w:val="both"/>
              <w:rPr>
                <w:b/>
                <w:sz w:val="22"/>
                <w:szCs w:val="22"/>
                <w:lang w:val="en-US"/>
              </w:rPr>
            </w:pPr>
            <w:r w:rsidRPr="00341CD0">
              <w:rPr>
                <w:sz w:val="16"/>
                <w:szCs w:val="16"/>
                <w:lang w:val="en-US"/>
              </w:rPr>
              <w:t>(</w:t>
            </w:r>
            <w:r w:rsidRPr="00396312">
              <w:rPr>
                <w:b/>
                <w:lang w:val="en-US"/>
              </w:rPr>
              <w:t>client's signature)</w:t>
            </w:r>
          </w:p>
        </w:tc>
      </w:tr>
      <w:tr w:rsidR="0028428B" w:rsidRPr="00844F8C" w:rsidTr="00272B71">
        <w:trPr>
          <w:trHeight w:val="255"/>
        </w:trPr>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28428B" w:rsidRPr="00844F8C" w:rsidRDefault="0028428B" w:rsidP="00683199">
            <w:pPr>
              <w:jc w:val="both"/>
              <w:rPr>
                <w:sz w:val="22"/>
                <w:szCs w:val="22"/>
              </w:rPr>
            </w:pPr>
          </w:p>
          <w:p w:rsidR="0028428B" w:rsidRPr="00A52D5D" w:rsidRDefault="0028428B" w:rsidP="00272B71">
            <w:pPr>
              <w:jc w:val="both"/>
              <w:rPr>
                <w:sz w:val="22"/>
                <w:szCs w:val="22"/>
              </w:rPr>
            </w:pPr>
            <w:r>
              <w:rPr>
                <w:sz w:val="22"/>
                <w:szCs w:val="22"/>
              </w:rPr>
              <w:t>Отказываемся от предоставления согласия</w:t>
            </w:r>
            <w:r w:rsidRPr="00844F8C">
              <w:rPr>
                <w:sz w:val="22"/>
                <w:szCs w:val="22"/>
              </w:rPr>
              <w:t xml:space="preserve"> на обработку и передачу информации в иностранный налоговый орган</w:t>
            </w:r>
            <w:r w:rsidR="00DD48F7">
              <w:rPr>
                <w:rStyle w:val="aa"/>
                <w:sz w:val="22"/>
                <w:szCs w:val="22"/>
              </w:rPr>
              <w:footnoteReference w:id="4"/>
            </w:r>
          </w:p>
          <w:p w:rsidR="00396312" w:rsidRPr="00396312" w:rsidRDefault="00396312" w:rsidP="00272B71">
            <w:pPr>
              <w:jc w:val="both"/>
              <w:rPr>
                <w:sz w:val="22"/>
                <w:szCs w:val="22"/>
                <w:lang w:val="en-US"/>
              </w:rPr>
            </w:pPr>
            <w:r w:rsidRPr="00396312">
              <w:rPr>
                <w:sz w:val="22"/>
                <w:szCs w:val="22"/>
                <w:lang w:val="en-US"/>
              </w:rPr>
              <w:t xml:space="preserve">Refuse </w:t>
            </w:r>
            <w:r>
              <w:rPr>
                <w:sz w:val="22"/>
                <w:szCs w:val="22"/>
                <w:lang w:val="en-US"/>
              </w:rPr>
              <w:t xml:space="preserve"> to</w:t>
            </w:r>
            <w:r w:rsidRPr="00F62774">
              <w:rPr>
                <w:sz w:val="22"/>
                <w:szCs w:val="22"/>
                <w:lang w:val="en-US"/>
              </w:rPr>
              <w:t xml:space="preserve"> give  consent to the processing and transfer of information to a foreign tax authority</w:t>
            </w:r>
          </w:p>
          <w:p w:rsidR="00396312" w:rsidRPr="00396312" w:rsidRDefault="00396312" w:rsidP="00272B71">
            <w:pPr>
              <w:jc w:val="both"/>
              <w:rPr>
                <w:sz w:val="22"/>
                <w:szCs w:val="22"/>
                <w:lang w:val="en-US"/>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28428B" w:rsidRPr="00537F88" w:rsidRDefault="0028428B" w:rsidP="00683199">
            <w:pPr>
              <w:jc w:val="both"/>
              <w:rPr>
                <w:b/>
                <w:sz w:val="22"/>
                <w:szCs w:val="22"/>
              </w:rPr>
            </w:pPr>
            <w:r w:rsidRPr="00537F88">
              <w:rPr>
                <w:b/>
                <w:sz w:val="22"/>
                <w:szCs w:val="22"/>
              </w:rPr>
              <w:t>_________________</w:t>
            </w:r>
          </w:p>
          <w:p w:rsidR="0028428B" w:rsidRDefault="0028428B" w:rsidP="00683199">
            <w:pPr>
              <w:jc w:val="both"/>
              <w:rPr>
                <w:b/>
                <w:sz w:val="22"/>
                <w:szCs w:val="22"/>
                <w:lang w:val="en-US"/>
              </w:rPr>
            </w:pPr>
            <w:r w:rsidRPr="00537F88">
              <w:rPr>
                <w:b/>
                <w:sz w:val="22"/>
                <w:szCs w:val="22"/>
              </w:rPr>
              <w:t>(подпись клиента)</w:t>
            </w:r>
          </w:p>
          <w:p w:rsidR="00396312" w:rsidRPr="00396312" w:rsidRDefault="00396312" w:rsidP="00683199">
            <w:pPr>
              <w:jc w:val="both"/>
              <w:rPr>
                <w:b/>
                <w:sz w:val="22"/>
                <w:szCs w:val="22"/>
                <w:lang w:val="en-US"/>
              </w:rPr>
            </w:pPr>
            <w:r w:rsidRPr="00341CD0">
              <w:rPr>
                <w:sz w:val="16"/>
                <w:szCs w:val="16"/>
                <w:lang w:val="en-US"/>
              </w:rPr>
              <w:t>(</w:t>
            </w:r>
            <w:r w:rsidRPr="00396312">
              <w:rPr>
                <w:b/>
                <w:lang w:val="en-US"/>
              </w:rPr>
              <w:t>client's signature)</w:t>
            </w:r>
          </w:p>
        </w:tc>
      </w:tr>
    </w:tbl>
    <w:p w:rsidR="0083292E" w:rsidRDefault="0083292E" w:rsidP="0028428B">
      <w:pPr>
        <w:pStyle w:val="Default"/>
        <w:pBdr>
          <w:bottom w:val="single" w:sz="12" w:space="1" w:color="auto"/>
        </w:pBdr>
        <w:jc w:val="both"/>
        <w:rPr>
          <w:sz w:val="22"/>
          <w:szCs w:val="22"/>
        </w:rPr>
      </w:pPr>
    </w:p>
    <w:p w:rsidR="00B62D63" w:rsidRDefault="00B62D63">
      <w:pPr>
        <w:rPr>
          <w:color w:val="000000"/>
          <w:sz w:val="22"/>
          <w:szCs w:val="22"/>
          <w:lang w:val="en-US"/>
        </w:rPr>
      </w:pPr>
      <w:r>
        <w:rPr>
          <w:sz w:val="22"/>
          <w:szCs w:val="22"/>
          <w:lang w:val="en-US"/>
        </w:rPr>
        <w:br w:type="page"/>
      </w:r>
    </w:p>
    <w:p w:rsidR="00B62D63" w:rsidRDefault="00B62D63" w:rsidP="0028428B">
      <w:pPr>
        <w:pStyle w:val="Default"/>
        <w:pBdr>
          <w:bottom w:val="single" w:sz="12" w:space="1" w:color="auto"/>
        </w:pBdr>
        <w:jc w:val="both"/>
        <w:rPr>
          <w:sz w:val="22"/>
          <w:szCs w:val="22"/>
          <w:lang w:val="en-US"/>
        </w:rPr>
      </w:pPr>
    </w:p>
    <w:p w:rsidR="00B62D63" w:rsidRDefault="00B62D63" w:rsidP="0028428B">
      <w:pPr>
        <w:pStyle w:val="Default"/>
        <w:pBdr>
          <w:bottom w:val="single" w:sz="12" w:space="1" w:color="auto"/>
        </w:pBdr>
        <w:jc w:val="both"/>
        <w:rPr>
          <w:sz w:val="22"/>
          <w:szCs w:val="22"/>
          <w:lang w:val="en-US"/>
        </w:rPr>
      </w:pPr>
    </w:p>
    <w:p w:rsidR="0028428B" w:rsidRPr="00A52D5D" w:rsidRDefault="0028428B" w:rsidP="0028428B">
      <w:pPr>
        <w:pStyle w:val="Default"/>
        <w:jc w:val="both"/>
        <w:rPr>
          <w:rFonts w:ascii="Franklin Gothic Demi Cond" w:hAnsi="Franklin Gothic Demi Cond"/>
          <w:sz w:val="22"/>
          <w:szCs w:val="22"/>
          <w:lang w:val="en-US"/>
        </w:rPr>
      </w:pPr>
      <w:r w:rsidRPr="008B0FD0">
        <w:rPr>
          <w:rFonts w:ascii="Franklin Gothic Demi Cond" w:hAnsi="Franklin Gothic Demi Cond"/>
          <w:sz w:val="22"/>
          <w:szCs w:val="22"/>
        </w:rPr>
        <w:t>Заполняется</w:t>
      </w:r>
      <w:r w:rsidR="00EC2F20" w:rsidRPr="00EC2F20">
        <w:rPr>
          <w:rFonts w:ascii="Franklin Gothic Demi Cond" w:hAnsi="Franklin Gothic Demi Cond"/>
          <w:sz w:val="22"/>
          <w:szCs w:val="22"/>
          <w:lang w:val="en-US"/>
        </w:rPr>
        <w:t xml:space="preserve"> </w:t>
      </w:r>
      <w:r w:rsidRPr="008B0FD0">
        <w:rPr>
          <w:rFonts w:ascii="Franklin Gothic Demi Cond" w:hAnsi="Franklin Gothic Demi Cond"/>
          <w:sz w:val="22"/>
          <w:szCs w:val="22"/>
        </w:rPr>
        <w:t>сотрудником</w:t>
      </w:r>
      <w:r w:rsidR="00EC2F20" w:rsidRPr="00EC2F20">
        <w:rPr>
          <w:rFonts w:ascii="Franklin Gothic Demi Cond" w:hAnsi="Franklin Gothic Demi Cond"/>
          <w:sz w:val="22"/>
          <w:szCs w:val="22"/>
          <w:lang w:val="en-US"/>
        </w:rPr>
        <w:t xml:space="preserve"> </w:t>
      </w:r>
      <w:r w:rsidRPr="008B0FD0">
        <w:rPr>
          <w:rFonts w:ascii="Franklin Gothic Demi Cond" w:hAnsi="Franklin Gothic Demi Cond"/>
          <w:sz w:val="22"/>
          <w:szCs w:val="22"/>
        </w:rPr>
        <w:t>Банка</w:t>
      </w:r>
      <w:r w:rsidR="00EC2F20" w:rsidRPr="00EC2F20">
        <w:rPr>
          <w:rFonts w:ascii="Franklin Gothic Demi Cond" w:hAnsi="Franklin Gothic Demi Cond"/>
          <w:sz w:val="22"/>
          <w:szCs w:val="22"/>
          <w:lang w:val="en-US"/>
        </w:rPr>
        <w:t>:</w:t>
      </w:r>
    </w:p>
    <w:p w:rsidR="00D77EB0" w:rsidRPr="008221A0" w:rsidRDefault="00D77EB0" w:rsidP="00D77EB0">
      <w:pPr>
        <w:pStyle w:val="Default"/>
        <w:jc w:val="both"/>
        <w:rPr>
          <w:rFonts w:ascii="Franklin Gothic Demi Cond" w:hAnsi="Franklin Gothic Demi Cond"/>
          <w:sz w:val="22"/>
          <w:szCs w:val="22"/>
          <w:lang w:val="en-US"/>
        </w:rPr>
      </w:pPr>
      <w:r>
        <w:rPr>
          <w:rFonts w:ascii="Franklin Gothic Demi Cond" w:hAnsi="Franklin Gothic Demi Cond"/>
          <w:sz w:val="22"/>
          <w:szCs w:val="22"/>
          <w:lang w:val="en-US"/>
        </w:rPr>
        <w:t>To be completed by the Bank employee:</w:t>
      </w:r>
    </w:p>
    <w:p w:rsidR="0028428B" w:rsidRPr="00D77EB0" w:rsidRDefault="0028428B" w:rsidP="0028428B">
      <w:pPr>
        <w:pStyle w:val="Default"/>
        <w:jc w:val="both"/>
        <w:rPr>
          <w:rFonts w:ascii="Franklin Gothic Demi Cond" w:hAnsi="Franklin Gothic Demi Cond"/>
          <w:sz w:val="22"/>
          <w:szCs w:val="22"/>
          <w:lang w:val="en-US"/>
        </w:rPr>
      </w:pPr>
    </w:p>
    <w:p w:rsidR="0028428B" w:rsidRPr="008B0FD0" w:rsidRDefault="0028428B" w:rsidP="0028428B">
      <w:pPr>
        <w:pStyle w:val="Default"/>
        <w:jc w:val="both"/>
        <w:rPr>
          <w:rFonts w:ascii="Franklin Gothic Demi Cond" w:hAnsi="Franklin Gothic Demi Cond"/>
          <w:sz w:val="22"/>
          <w:szCs w:val="22"/>
        </w:rPr>
      </w:pPr>
      <w:r w:rsidRPr="008B0FD0">
        <w:rPr>
          <w:rFonts w:ascii="Franklin Gothic Demi Cond" w:hAnsi="Franklin Gothic Demi Cond"/>
          <w:sz w:val="22"/>
          <w:szCs w:val="22"/>
        </w:rPr>
        <w:t>Дата получения документов от клиента «_____» _____________20____г.</w:t>
      </w:r>
    </w:p>
    <w:p w:rsidR="00D77EB0" w:rsidRPr="008221A0" w:rsidRDefault="00D77EB0" w:rsidP="00D77EB0">
      <w:pPr>
        <w:pStyle w:val="Default"/>
        <w:jc w:val="both"/>
        <w:rPr>
          <w:rFonts w:ascii="Franklin Gothic Demi Cond" w:hAnsi="Franklin Gothic Demi Cond"/>
          <w:sz w:val="22"/>
          <w:szCs w:val="22"/>
          <w:lang w:val="en-US"/>
        </w:rPr>
      </w:pPr>
      <w:r w:rsidRPr="008221A0">
        <w:rPr>
          <w:rFonts w:ascii="Franklin Gothic Demi Cond" w:hAnsi="Franklin Gothic Demi Cond"/>
          <w:sz w:val="22"/>
          <w:szCs w:val="22"/>
          <w:lang w:val="en-US"/>
        </w:rPr>
        <w:t xml:space="preserve">Date of </w:t>
      </w:r>
      <w:r>
        <w:rPr>
          <w:rFonts w:ascii="Franklin Gothic Demi Cond" w:hAnsi="Franklin Gothic Demi Cond"/>
          <w:sz w:val="22"/>
          <w:szCs w:val="22"/>
          <w:lang w:val="en-US"/>
        </w:rPr>
        <w:t xml:space="preserve">a </w:t>
      </w:r>
      <w:r w:rsidRPr="008221A0">
        <w:rPr>
          <w:rFonts w:ascii="Franklin Gothic Demi Cond" w:hAnsi="Franklin Gothic Demi Cond"/>
          <w:sz w:val="22"/>
          <w:szCs w:val="22"/>
          <w:lang w:val="en-US"/>
        </w:rPr>
        <w:t xml:space="preserve">receipt of </w:t>
      </w:r>
      <w:r>
        <w:rPr>
          <w:rFonts w:ascii="Franklin Gothic Demi Cond" w:hAnsi="Franklin Gothic Demi Cond"/>
          <w:sz w:val="22"/>
          <w:szCs w:val="22"/>
          <w:lang w:val="en-US"/>
        </w:rPr>
        <w:t xml:space="preserve">  </w:t>
      </w:r>
      <w:proofErr w:type="gramStart"/>
      <w:r>
        <w:rPr>
          <w:rFonts w:ascii="Franklin Gothic Demi Cond" w:hAnsi="Franklin Gothic Demi Cond"/>
          <w:sz w:val="22"/>
          <w:szCs w:val="22"/>
          <w:lang w:val="en-US"/>
        </w:rPr>
        <w:t>client</w:t>
      </w:r>
      <w:r w:rsidRPr="00341CD0">
        <w:rPr>
          <w:b/>
          <w:sz w:val="20"/>
          <w:szCs w:val="20"/>
          <w:lang w:val="en-US"/>
        </w:rPr>
        <w:t>'</w:t>
      </w:r>
      <w:r w:rsidRPr="00E3487E">
        <w:rPr>
          <w:rFonts w:ascii="Franklin Gothic Demi Cond" w:hAnsi="Franklin Gothic Demi Cond"/>
          <w:sz w:val="22"/>
          <w:szCs w:val="22"/>
          <w:lang w:val="en-US"/>
        </w:rPr>
        <w:t xml:space="preserve"> </w:t>
      </w:r>
      <w:r>
        <w:rPr>
          <w:rFonts w:ascii="Franklin Gothic Demi Cond" w:hAnsi="Franklin Gothic Demi Cond"/>
          <w:sz w:val="22"/>
          <w:szCs w:val="22"/>
          <w:lang w:val="en-US"/>
        </w:rPr>
        <w:t>s</w:t>
      </w:r>
      <w:proofErr w:type="gramEnd"/>
      <w:r w:rsidRPr="00341CD0">
        <w:rPr>
          <w:b/>
          <w:sz w:val="20"/>
          <w:szCs w:val="20"/>
          <w:lang w:val="en-US"/>
        </w:rPr>
        <w:t xml:space="preserve"> </w:t>
      </w:r>
      <w:r>
        <w:rPr>
          <w:b/>
          <w:sz w:val="20"/>
          <w:szCs w:val="20"/>
          <w:lang w:val="en-US"/>
        </w:rPr>
        <w:t xml:space="preserve"> </w:t>
      </w:r>
      <w:r w:rsidRPr="008221A0">
        <w:rPr>
          <w:rFonts w:ascii="Franklin Gothic Demi Cond" w:hAnsi="Franklin Gothic Demi Cond"/>
          <w:sz w:val="22"/>
          <w:szCs w:val="22"/>
          <w:lang w:val="en-US"/>
        </w:rPr>
        <w:t xml:space="preserve">documents </w:t>
      </w:r>
    </w:p>
    <w:p w:rsidR="0028428B" w:rsidRPr="00D77EB0" w:rsidRDefault="0028428B" w:rsidP="0028428B">
      <w:pPr>
        <w:pStyle w:val="Default"/>
        <w:jc w:val="both"/>
        <w:rPr>
          <w:rFonts w:ascii="Franklin Gothic Demi Cond" w:hAnsi="Franklin Gothic Demi Cond"/>
          <w:sz w:val="22"/>
          <w:szCs w:val="22"/>
          <w:lang w:val="en-US"/>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5"/>
        <w:gridCol w:w="1308"/>
        <w:gridCol w:w="1212"/>
      </w:tblGrid>
      <w:tr w:rsidR="0028428B" w:rsidRPr="008B0FD0" w:rsidTr="00683199">
        <w:trPr>
          <w:trHeight w:val="255"/>
        </w:trPr>
        <w:tc>
          <w:tcPr>
            <w:tcW w:w="6675" w:type="dxa"/>
            <w:shd w:val="clear" w:color="auto" w:fill="auto"/>
            <w:vAlign w:val="center"/>
          </w:tcPr>
          <w:p w:rsidR="00D77EB0" w:rsidRPr="00A52D5D" w:rsidRDefault="0028428B" w:rsidP="00A044AD">
            <w:pPr>
              <w:jc w:val="both"/>
              <w:rPr>
                <w:rFonts w:ascii="Franklin Gothic Demi Cond" w:hAnsi="Franklin Gothic Demi Cond"/>
                <w:sz w:val="22"/>
                <w:szCs w:val="22"/>
              </w:rPr>
            </w:pPr>
            <w:r w:rsidRPr="008B0FD0">
              <w:rPr>
                <w:rFonts w:ascii="Franklin Gothic Demi Cond" w:hAnsi="Franklin Gothic Demi Cond"/>
                <w:sz w:val="22"/>
                <w:szCs w:val="22"/>
              </w:rPr>
              <w:t xml:space="preserve">Клиент относится к категории </w:t>
            </w:r>
            <w:r w:rsidR="00A044AD" w:rsidRPr="008B0FD0">
              <w:rPr>
                <w:rFonts w:ascii="Franklin Gothic Demi Cond" w:hAnsi="Franklin Gothic Demi Cond"/>
                <w:sz w:val="22"/>
                <w:szCs w:val="22"/>
              </w:rPr>
              <w:t xml:space="preserve">иностранного </w:t>
            </w:r>
            <w:r w:rsidRPr="008B0FD0">
              <w:rPr>
                <w:rFonts w:ascii="Franklin Gothic Demi Cond" w:hAnsi="Franklin Gothic Demi Cond"/>
                <w:sz w:val="22"/>
                <w:szCs w:val="22"/>
              </w:rPr>
              <w:t>налогоплательщика</w:t>
            </w:r>
            <w:r w:rsidR="00A044AD" w:rsidRPr="008B0FD0">
              <w:rPr>
                <w:rFonts w:ascii="Franklin Gothic Demi Cond" w:hAnsi="Franklin Gothic Demi Cond"/>
                <w:sz w:val="22"/>
                <w:szCs w:val="22"/>
              </w:rPr>
              <w:t>.</w:t>
            </w:r>
            <w:r w:rsidRPr="008B0FD0">
              <w:rPr>
                <w:rFonts w:ascii="Franklin Gothic Demi Cond" w:hAnsi="Franklin Gothic Demi Cond"/>
                <w:sz w:val="22"/>
                <w:szCs w:val="22"/>
              </w:rPr>
              <w:t xml:space="preserve"> </w:t>
            </w:r>
          </w:p>
          <w:p w:rsidR="00D77EB0" w:rsidRPr="008221A0" w:rsidRDefault="00D77EB0" w:rsidP="00D77EB0">
            <w:pPr>
              <w:jc w:val="both"/>
              <w:rPr>
                <w:rFonts w:ascii="Franklin Gothic Demi Cond" w:hAnsi="Franklin Gothic Demi Cond"/>
                <w:sz w:val="22"/>
                <w:szCs w:val="22"/>
                <w:lang w:val="en-US"/>
              </w:rPr>
            </w:pPr>
            <w:r w:rsidRPr="008221A0">
              <w:rPr>
                <w:rFonts w:ascii="Franklin Gothic Demi Cond" w:hAnsi="Franklin Gothic Demi Cond"/>
                <w:sz w:val="22"/>
                <w:szCs w:val="22"/>
                <w:lang w:val="en-US"/>
              </w:rPr>
              <w:t xml:space="preserve">The client is </w:t>
            </w:r>
            <w:r>
              <w:rPr>
                <w:rFonts w:ascii="Franklin Gothic Demi Cond" w:hAnsi="Franklin Gothic Demi Cond"/>
                <w:sz w:val="22"/>
                <w:szCs w:val="22"/>
                <w:lang w:val="en-US"/>
              </w:rPr>
              <w:t>cl</w:t>
            </w:r>
            <w:r w:rsidRPr="008221A0">
              <w:rPr>
                <w:rFonts w:ascii="Franklin Gothic Demi Cond" w:hAnsi="Franklin Gothic Demi Cond"/>
                <w:sz w:val="22"/>
                <w:szCs w:val="22"/>
                <w:lang w:val="en-US"/>
              </w:rPr>
              <w:t>assified as a foreign taxpayer</w:t>
            </w:r>
          </w:p>
          <w:p w:rsidR="0028428B" w:rsidRDefault="00A044AD" w:rsidP="00A044AD">
            <w:pPr>
              <w:jc w:val="both"/>
              <w:rPr>
                <w:rFonts w:ascii="Franklin Gothic Demi Cond" w:hAnsi="Franklin Gothic Demi Cond"/>
                <w:sz w:val="22"/>
                <w:szCs w:val="22"/>
                <w:lang w:val="en-US"/>
              </w:rPr>
            </w:pPr>
            <w:r w:rsidRPr="008B0FD0">
              <w:rPr>
                <w:rFonts w:ascii="Franklin Gothic Demi Cond" w:hAnsi="Franklin Gothic Demi Cond"/>
                <w:sz w:val="22"/>
                <w:szCs w:val="22"/>
              </w:rPr>
              <w:t>Если</w:t>
            </w:r>
            <w:r w:rsidR="00EC2F20" w:rsidRPr="00EC2F20">
              <w:rPr>
                <w:rFonts w:ascii="Franklin Gothic Demi Cond" w:hAnsi="Franklin Gothic Demi Cond"/>
                <w:sz w:val="22"/>
                <w:szCs w:val="22"/>
                <w:lang w:val="en-US"/>
              </w:rPr>
              <w:t xml:space="preserve"> «</w:t>
            </w:r>
            <w:r w:rsidRPr="008B0FD0">
              <w:rPr>
                <w:rFonts w:ascii="Franklin Gothic Demi Cond" w:hAnsi="Franklin Gothic Demi Cond"/>
                <w:sz w:val="22"/>
                <w:szCs w:val="22"/>
              </w:rPr>
              <w:t>Да</w:t>
            </w:r>
            <w:r w:rsidR="00EC2F20" w:rsidRPr="00EC2F20">
              <w:rPr>
                <w:rFonts w:ascii="Franklin Gothic Demi Cond" w:hAnsi="Franklin Gothic Demi Cond"/>
                <w:sz w:val="22"/>
                <w:szCs w:val="22"/>
                <w:lang w:val="en-US"/>
              </w:rPr>
              <w:t xml:space="preserve">», </w:t>
            </w:r>
            <w:r w:rsidRPr="008B0FD0">
              <w:rPr>
                <w:rFonts w:ascii="Franklin Gothic Demi Cond" w:hAnsi="Franklin Gothic Demi Cond"/>
                <w:sz w:val="22"/>
                <w:szCs w:val="22"/>
              </w:rPr>
              <w:t>указать</w:t>
            </w:r>
            <w:r w:rsidR="00EC2F20" w:rsidRPr="00EC2F20">
              <w:rPr>
                <w:rFonts w:ascii="Franklin Gothic Demi Cond" w:hAnsi="Franklin Gothic Demi Cond"/>
                <w:sz w:val="22"/>
                <w:szCs w:val="22"/>
                <w:lang w:val="en-US"/>
              </w:rPr>
              <w:t xml:space="preserve"> </w:t>
            </w:r>
            <w:r w:rsidRPr="008B0FD0">
              <w:rPr>
                <w:rFonts w:ascii="Franklin Gothic Demi Cond" w:hAnsi="Franklin Gothic Demi Cond"/>
                <w:sz w:val="22"/>
                <w:szCs w:val="22"/>
              </w:rPr>
              <w:t>страну</w:t>
            </w:r>
            <w:r w:rsidR="00EC2F20" w:rsidRPr="00EC2F20">
              <w:rPr>
                <w:rFonts w:ascii="Franklin Gothic Demi Cond" w:hAnsi="Franklin Gothic Demi Cond"/>
                <w:sz w:val="22"/>
                <w:szCs w:val="22"/>
                <w:lang w:val="en-US"/>
              </w:rPr>
              <w:t xml:space="preserve"> _________________</w:t>
            </w:r>
          </w:p>
          <w:p w:rsidR="00D77EB0" w:rsidRPr="00D77EB0" w:rsidRDefault="00D77EB0" w:rsidP="00A044AD">
            <w:pPr>
              <w:jc w:val="both"/>
              <w:rPr>
                <w:rFonts w:ascii="Franklin Gothic Demi Cond" w:hAnsi="Franklin Gothic Demi Cond"/>
                <w:sz w:val="22"/>
                <w:szCs w:val="22"/>
                <w:lang w:val="en-US"/>
              </w:rPr>
            </w:pPr>
            <w:r>
              <w:rPr>
                <w:rFonts w:ascii="Franklin Gothic Demi Cond" w:hAnsi="Franklin Gothic Demi Cond"/>
                <w:sz w:val="22"/>
                <w:szCs w:val="22"/>
                <w:lang w:val="en-US"/>
              </w:rPr>
              <w:t xml:space="preserve">If the answer is </w:t>
            </w:r>
            <w:r w:rsidRPr="008221A0">
              <w:rPr>
                <w:rFonts w:ascii="Franklin Gothic Demi Cond" w:hAnsi="Franklin Gothic Demi Cond"/>
                <w:sz w:val="22"/>
                <w:szCs w:val="22"/>
                <w:lang w:val="en-US"/>
              </w:rPr>
              <w:t>«</w:t>
            </w:r>
            <w:r>
              <w:rPr>
                <w:rFonts w:ascii="Franklin Gothic Demi Cond" w:hAnsi="Franklin Gothic Demi Cond"/>
                <w:sz w:val="22"/>
                <w:szCs w:val="22"/>
                <w:lang w:val="en-US"/>
              </w:rPr>
              <w:t>Yes</w:t>
            </w:r>
            <w:r w:rsidRPr="008221A0">
              <w:rPr>
                <w:rFonts w:ascii="Franklin Gothic Demi Cond" w:hAnsi="Franklin Gothic Demi Cond"/>
                <w:sz w:val="22"/>
                <w:szCs w:val="22"/>
                <w:lang w:val="en-US"/>
              </w:rPr>
              <w:t>»</w:t>
            </w:r>
            <w:r>
              <w:rPr>
                <w:rFonts w:ascii="Franklin Gothic Demi Cond" w:hAnsi="Franklin Gothic Demi Cond"/>
                <w:sz w:val="22"/>
                <w:szCs w:val="22"/>
                <w:lang w:val="en-US"/>
              </w:rPr>
              <w:t>, specify the name of the state</w:t>
            </w:r>
          </w:p>
        </w:tc>
        <w:tc>
          <w:tcPr>
            <w:tcW w:w="1308" w:type="dxa"/>
            <w:shd w:val="clear" w:color="auto" w:fill="auto"/>
            <w:vAlign w:val="center"/>
          </w:tcPr>
          <w:p w:rsidR="0028428B" w:rsidRPr="00D77EB0" w:rsidRDefault="00AB094E" w:rsidP="00683199">
            <w:pPr>
              <w:jc w:val="both"/>
              <w:rPr>
                <w:rFonts w:ascii="Franklin Gothic Demi Cond" w:hAnsi="Franklin Gothic Demi Cond"/>
                <w:sz w:val="22"/>
                <w:szCs w:val="22"/>
                <w:lang w:val="en-US"/>
              </w:rPr>
            </w:pPr>
            <w:r>
              <w:rPr>
                <w:rFonts w:ascii="Franklin Gothic Demi Cond" w:hAnsi="Franklin Gothic Demi Cond"/>
                <w:sz w:val="22"/>
                <w:szCs w:val="22"/>
              </w:rPr>
              <w:fldChar w:fldCharType="begin">
                <w:ffData>
                  <w:name w:val="Флажок43"/>
                  <w:enabled/>
                  <w:calcOnExit w:val="0"/>
                  <w:checkBox>
                    <w:sizeAuto/>
                    <w:default w:val="0"/>
                  </w:checkBox>
                </w:ffData>
              </w:fldChar>
            </w:r>
            <w:bookmarkStart w:id="4" w:name="Флажок43"/>
            <w:r w:rsidR="00AC1411">
              <w:rPr>
                <w:rFonts w:ascii="Franklin Gothic Demi Cond" w:hAnsi="Franklin Gothic Demi Cond"/>
                <w:sz w:val="22"/>
                <w:szCs w:val="22"/>
              </w:rPr>
              <w:instrText xml:space="preserve"> FORMCHECKBOX </w:instrText>
            </w:r>
            <w:r>
              <w:rPr>
                <w:rFonts w:ascii="Franklin Gothic Demi Cond" w:hAnsi="Franklin Gothic Demi Cond"/>
                <w:sz w:val="22"/>
                <w:szCs w:val="22"/>
              </w:rPr>
            </w:r>
            <w:r>
              <w:rPr>
                <w:rFonts w:ascii="Franklin Gothic Demi Cond" w:hAnsi="Franklin Gothic Demi Cond"/>
                <w:sz w:val="22"/>
                <w:szCs w:val="22"/>
              </w:rPr>
              <w:fldChar w:fldCharType="separate"/>
            </w:r>
            <w:r>
              <w:rPr>
                <w:rFonts w:ascii="Franklin Gothic Demi Cond" w:hAnsi="Franklin Gothic Demi Cond"/>
                <w:sz w:val="22"/>
                <w:szCs w:val="22"/>
              </w:rPr>
              <w:fldChar w:fldCharType="end"/>
            </w:r>
            <w:bookmarkEnd w:id="4"/>
            <w:r w:rsidR="0028428B" w:rsidRPr="008B0FD0">
              <w:rPr>
                <w:rFonts w:ascii="Franklin Gothic Demi Cond" w:hAnsi="Franklin Gothic Demi Cond"/>
                <w:sz w:val="22"/>
                <w:szCs w:val="22"/>
              </w:rPr>
              <w:t>ДА</w:t>
            </w:r>
            <w:r w:rsidR="00D77EB0">
              <w:rPr>
                <w:rFonts w:ascii="Franklin Gothic Demi Cond" w:hAnsi="Franklin Gothic Demi Cond"/>
                <w:sz w:val="22"/>
                <w:szCs w:val="22"/>
                <w:lang w:val="en-US"/>
              </w:rPr>
              <w:t>/YES</w:t>
            </w:r>
          </w:p>
        </w:tc>
        <w:tc>
          <w:tcPr>
            <w:tcW w:w="1212" w:type="dxa"/>
            <w:shd w:val="clear" w:color="auto" w:fill="auto"/>
            <w:vAlign w:val="center"/>
          </w:tcPr>
          <w:p w:rsidR="0028428B" w:rsidRPr="00D77EB0" w:rsidRDefault="00AB094E" w:rsidP="00683199">
            <w:pPr>
              <w:jc w:val="both"/>
              <w:rPr>
                <w:rFonts w:ascii="Franklin Gothic Demi Cond" w:hAnsi="Franklin Gothic Demi Cond"/>
                <w:sz w:val="22"/>
                <w:szCs w:val="22"/>
                <w:lang w:val="en-US"/>
              </w:rPr>
            </w:pPr>
            <w:r>
              <w:rPr>
                <w:rFonts w:ascii="Franklin Gothic Demi Cond" w:hAnsi="Franklin Gothic Demi Cond"/>
                <w:sz w:val="22"/>
                <w:szCs w:val="22"/>
              </w:rPr>
              <w:fldChar w:fldCharType="begin">
                <w:ffData>
                  <w:name w:val="Флажок44"/>
                  <w:enabled/>
                  <w:calcOnExit w:val="0"/>
                  <w:checkBox>
                    <w:sizeAuto/>
                    <w:default w:val="0"/>
                  </w:checkBox>
                </w:ffData>
              </w:fldChar>
            </w:r>
            <w:bookmarkStart w:id="5" w:name="Флажок44"/>
            <w:r w:rsidR="00AC1411">
              <w:rPr>
                <w:rFonts w:ascii="Franklin Gothic Demi Cond" w:hAnsi="Franklin Gothic Demi Cond"/>
                <w:sz w:val="22"/>
                <w:szCs w:val="22"/>
              </w:rPr>
              <w:instrText xml:space="preserve"> FORMCHECKBOX </w:instrText>
            </w:r>
            <w:r>
              <w:rPr>
                <w:rFonts w:ascii="Franklin Gothic Demi Cond" w:hAnsi="Franklin Gothic Demi Cond"/>
                <w:sz w:val="22"/>
                <w:szCs w:val="22"/>
              </w:rPr>
            </w:r>
            <w:r>
              <w:rPr>
                <w:rFonts w:ascii="Franklin Gothic Demi Cond" w:hAnsi="Franklin Gothic Demi Cond"/>
                <w:sz w:val="22"/>
                <w:szCs w:val="22"/>
              </w:rPr>
              <w:fldChar w:fldCharType="separate"/>
            </w:r>
            <w:r>
              <w:rPr>
                <w:rFonts w:ascii="Franklin Gothic Demi Cond" w:hAnsi="Franklin Gothic Demi Cond"/>
                <w:sz w:val="22"/>
                <w:szCs w:val="22"/>
              </w:rPr>
              <w:fldChar w:fldCharType="end"/>
            </w:r>
            <w:bookmarkEnd w:id="5"/>
            <w:r w:rsidR="0028428B" w:rsidRPr="008B0FD0">
              <w:rPr>
                <w:rFonts w:ascii="Franklin Gothic Demi Cond" w:hAnsi="Franklin Gothic Demi Cond"/>
                <w:sz w:val="22"/>
                <w:szCs w:val="22"/>
              </w:rPr>
              <w:t>НЕТ</w:t>
            </w:r>
            <w:r w:rsidR="00D77EB0">
              <w:rPr>
                <w:rFonts w:ascii="Franklin Gothic Demi Cond" w:hAnsi="Franklin Gothic Demi Cond"/>
                <w:sz w:val="22"/>
                <w:szCs w:val="22"/>
                <w:lang w:val="en-US"/>
              </w:rPr>
              <w:t>/NO</w:t>
            </w:r>
          </w:p>
        </w:tc>
      </w:tr>
      <w:tr w:rsidR="00B51BBC" w:rsidRPr="008B0FD0" w:rsidTr="00683199">
        <w:trPr>
          <w:trHeight w:val="255"/>
        </w:trPr>
        <w:tc>
          <w:tcPr>
            <w:tcW w:w="6675" w:type="dxa"/>
            <w:shd w:val="clear" w:color="auto" w:fill="auto"/>
            <w:vAlign w:val="center"/>
          </w:tcPr>
          <w:p w:rsidR="00B51BBC" w:rsidRPr="00A52D5D" w:rsidRDefault="00B51BBC" w:rsidP="00A044AD">
            <w:pPr>
              <w:jc w:val="both"/>
              <w:rPr>
                <w:rFonts w:ascii="Franklin Gothic Demi Cond" w:hAnsi="Franklin Gothic Demi Cond"/>
                <w:sz w:val="22"/>
                <w:szCs w:val="22"/>
              </w:rPr>
            </w:pPr>
            <w:r w:rsidRPr="008B0FD0">
              <w:rPr>
                <w:rFonts w:ascii="Franklin Gothic Demi Cond" w:hAnsi="Franklin Gothic Demi Cond"/>
                <w:sz w:val="22"/>
                <w:szCs w:val="22"/>
              </w:rPr>
              <w:t xml:space="preserve">Клиент является </w:t>
            </w:r>
            <w:r w:rsidR="008B0FD0">
              <w:rPr>
                <w:rFonts w:ascii="Franklin Gothic Demi Cond" w:hAnsi="Franklin Gothic Demi Cond"/>
                <w:sz w:val="22"/>
                <w:szCs w:val="22"/>
              </w:rPr>
              <w:t>иностранным финансовым институтом</w:t>
            </w:r>
            <w:r w:rsidRPr="008B0FD0">
              <w:rPr>
                <w:rFonts w:ascii="Franklin Gothic Demi Cond" w:hAnsi="Franklin Gothic Demi Cond"/>
                <w:sz w:val="22"/>
                <w:szCs w:val="22"/>
              </w:rPr>
              <w:t xml:space="preserve"> для целей </w:t>
            </w:r>
            <w:r w:rsidRPr="008B0FD0">
              <w:rPr>
                <w:rFonts w:ascii="Franklin Gothic Demi Cond" w:hAnsi="Franklin Gothic Demi Cond"/>
                <w:sz w:val="22"/>
                <w:szCs w:val="22"/>
                <w:lang w:val="en-US"/>
              </w:rPr>
              <w:t>FATCA</w:t>
            </w:r>
          </w:p>
          <w:p w:rsidR="00D77EB0" w:rsidRPr="00D77EB0" w:rsidRDefault="00EC2F20" w:rsidP="00A044AD">
            <w:pPr>
              <w:jc w:val="both"/>
              <w:rPr>
                <w:rFonts w:ascii="Franklin Gothic Demi Cond" w:hAnsi="Franklin Gothic Demi Cond"/>
                <w:sz w:val="22"/>
                <w:szCs w:val="22"/>
                <w:lang w:val="en-US"/>
              </w:rPr>
            </w:pPr>
            <w:r w:rsidRPr="00EC2F20">
              <w:rPr>
                <w:rFonts w:ascii="Franklin Gothic Demi Cond" w:hAnsi="Franklin Gothic Demi Cond"/>
                <w:sz w:val="22"/>
                <w:szCs w:val="22"/>
                <w:lang w:val="en-US"/>
              </w:rPr>
              <w:t>The client is a foreign financial institution for FATCA purposes</w:t>
            </w:r>
          </w:p>
          <w:p w:rsidR="00027F6B" w:rsidRDefault="00027F6B" w:rsidP="00A044AD">
            <w:pPr>
              <w:jc w:val="both"/>
              <w:rPr>
                <w:rFonts w:ascii="Franklin Gothic Demi Cond" w:hAnsi="Franklin Gothic Demi Cond"/>
                <w:sz w:val="22"/>
                <w:szCs w:val="22"/>
                <w:lang w:val="en-US"/>
              </w:rPr>
            </w:pPr>
            <w:r w:rsidRPr="008B0FD0">
              <w:rPr>
                <w:rFonts w:ascii="Franklin Gothic Demi Cond" w:hAnsi="Franklin Gothic Demi Cond"/>
                <w:sz w:val="22"/>
                <w:szCs w:val="22"/>
              </w:rPr>
              <w:t>Если</w:t>
            </w:r>
            <w:r w:rsidR="00EC2F20" w:rsidRPr="00EC2F20">
              <w:rPr>
                <w:rFonts w:ascii="Franklin Gothic Demi Cond" w:hAnsi="Franklin Gothic Demi Cond"/>
                <w:sz w:val="22"/>
                <w:szCs w:val="22"/>
                <w:lang w:val="en-US"/>
              </w:rPr>
              <w:t xml:space="preserve"> «</w:t>
            </w:r>
            <w:r w:rsidRPr="008B0FD0">
              <w:rPr>
                <w:rFonts w:ascii="Franklin Gothic Demi Cond" w:hAnsi="Franklin Gothic Demi Cond"/>
                <w:sz w:val="22"/>
                <w:szCs w:val="22"/>
              </w:rPr>
              <w:t>ДА</w:t>
            </w:r>
            <w:r w:rsidR="00EC2F20" w:rsidRPr="00EC2F20">
              <w:rPr>
                <w:rFonts w:ascii="Franklin Gothic Demi Cond" w:hAnsi="Franklin Gothic Demi Cond"/>
                <w:sz w:val="22"/>
                <w:szCs w:val="22"/>
                <w:lang w:val="en-US"/>
              </w:rPr>
              <w:t xml:space="preserve">», </w:t>
            </w:r>
            <w:r w:rsidRPr="008B0FD0">
              <w:rPr>
                <w:rFonts w:ascii="Franklin Gothic Demi Cond" w:hAnsi="Franklin Gothic Demi Cond"/>
                <w:sz w:val="22"/>
                <w:szCs w:val="22"/>
              </w:rPr>
              <w:t>указать</w:t>
            </w:r>
            <w:r w:rsidR="00EC2F20" w:rsidRPr="00EC2F20">
              <w:rPr>
                <w:rFonts w:ascii="Franklin Gothic Demi Cond" w:hAnsi="Franklin Gothic Demi Cond"/>
                <w:sz w:val="22"/>
                <w:szCs w:val="22"/>
                <w:lang w:val="en-US"/>
              </w:rPr>
              <w:t xml:space="preserve"> </w:t>
            </w:r>
            <w:r w:rsidRPr="008B0FD0">
              <w:rPr>
                <w:rFonts w:ascii="Franklin Gothic Demi Cond" w:hAnsi="Franklin Gothic Demi Cond"/>
                <w:sz w:val="22"/>
                <w:szCs w:val="22"/>
              </w:rPr>
              <w:t>статус</w:t>
            </w:r>
            <w:r w:rsidR="00EC2F20" w:rsidRPr="00EC2F20">
              <w:rPr>
                <w:rFonts w:ascii="Franklin Gothic Demi Cond" w:hAnsi="Franklin Gothic Demi Cond"/>
                <w:sz w:val="22"/>
                <w:szCs w:val="22"/>
                <w:lang w:val="en-US"/>
              </w:rPr>
              <w:t>:_____________________________</w:t>
            </w:r>
          </w:p>
          <w:p w:rsidR="00D77EB0" w:rsidRPr="00D77EB0" w:rsidRDefault="00D77EB0" w:rsidP="00A044AD">
            <w:pPr>
              <w:jc w:val="both"/>
              <w:rPr>
                <w:rFonts w:ascii="Franklin Gothic Demi Cond" w:hAnsi="Franklin Gothic Demi Cond"/>
                <w:sz w:val="22"/>
                <w:szCs w:val="22"/>
                <w:lang w:val="en-US"/>
              </w:rPr>
            </w:pPr>
            <w:r>
              <w:rPr>
                <w:rFonts w:ascii="Franklin Gothic Demi Cond" w:hAnsi="Franklin Gothic Demi Cond"/>
                <w:sz w:val="22"/>
                <w:szCs w:val="22"/>
                <w:lang w:val="en-US"/>
              </w:rPr>
              <w:t xml:space="preserve">If the answer is </w:t>
            </w:r>
            <w:r w:rsidRPr="008221A0">
              <w:rPr>
                <w:rFonts w:ascii="Franklin Gothic Demi Cond" w:hAnsi="Franklin Gothic Demi Cond"/>
                <w:sz w:val="22"/>
                <w:szCs w:val="22"/>
                <w:lang w:val="en-US"/>
              </w:rPr>
              <w:t>«</w:t>
            </w:r>
            <w:r>
              <w:rPr>
                <w:rFonts w:ascii="Franklin Gothic Demi Cond" w:hAnsi="Franklin Gothic Demi Cond"/>
                <w:sz w:val="22"/>
                <w:szCs w:val="22"/>
                <w:lang w:val="en-US"/>
              </w:rPr>
              <w:t>Yes</w:t>
            </w:r>
            <w:r w:rsidRPr="008221A0">
              <w:rPr>
                <w:rFonts w:ascii="Franklin Gothic Demi Cond" w:hAnsi="Franklin Gothic Demi Cond"/>
                <w:sz w:val="22"/>
                <w:szCs w:val="22"/>
                <w:lang w:val="en-US"/>
              </w:rPr>
              <w:t>»</w:t>
            </w:r>
            <w:r>
              <w:rPr>
                <w:rFonts w:ascii="Franklin Gothic Demi Cond" w:hAnsi="Franklin Gothic Demi Cond"/>
                <w:sz w:val="22"/>
                <w:szCs w:val="22"/>
                <w:lang w:val="en-US"/>
              </w:rPr>
              <w:t>, specify the name of the state</w:t>
            </w:r>
          </w:p>
        </w:tc>
        <w:tc>
          <w:tcPr>
            <w:tcW w:w="1308" w:type="dxa"/>
            <w:shd w:val="clear" w:color="auto" w:fill="auto"/>
            <w:vAlign w:val="center"/>
          </w:tcPr>
          <w:p w:rsidR="00B51BBC" w:rsidRPr="00D77EB0" w:rsidRDefault="00AB094E" w:rsidP="00683199">
            <w:pPr>
              <w:jc w:val="both"/>
              <w:rPr>
                <w:rFonts w:ascii="Franklin Gothic Demi Cond" w:hAnsi="Franklin Gothic Demi Cond"/>
                <w:sz w:val="22"/>
                <w:szCs w:val="22"/>
                <w:lang w:val="en-US"/>
              </w:rPr>
            </w:pPr>
            <w:r>
              <w:rPr>
                <w:rFonts w:ascii="Franklin Gothic Demi Cond" w:hAnsi="Franklin Gothic Demi Cond"/>
                <w:sz w:val="22"/>
                <w:szCs w:val="22"/>
              </w:rPr>
              <w:fldChar w:fldCharType="begin">
                <w:ffData>
                  <w:name w:val="Флажок45"/>
                  <w:enabled/>
                  <w:calcOnExit w:val="0"/>
                  <w:checkBox>
                    <w:sizeAuto/>
                    <w:default w:val="0"/>
                  </w:checkBox>
                </w:ffData>
              </w:fldChar>
            </w:r>
            <w:bookmarkStart w:id="6" w:name="Флажок45"/>
            <w:r w:rsidR="00AC1411">
              <w:rPr>
                <w:rFonts w:ascii="Franklin Gothic Demi Cond" w:hAnsi="Franklin Gothic Demi Cond"/>
                <w:sz w:val="22"/>
                <w:szCs w:val="22"/>
              </w:rPr>
              <w:instrText xml:space="preserve"> FORMCHECKBOX </w:instrText>
            </w:r>
            <w:r>
              <w:rPr>
                <w:rFonts w:ascii="Franklin Gothic Demi Cond" w:hAnsi="Franklin Gothic Demi Cond"/>
                <w:sz w:val="22"/>
                <w:szCs w:val="22"/>
              </w:rPr>
            </w:r>
            <w:r>
              <w:rPr>
                <w:rFonts w:ascii="Franklin Gothic Demi Cond" w:hAnsi="Franklin Gothic Demi Cond"/>
                <w:sz w:val="22"/>
                <w:szCs w:val="22"/>
              </w:rPr>
              <w:fldChar w:fldCharType="separate"/>
            </w:r>
            <w:r>
              <w:rPr>
                <w:rFonts w:ascii="Franklin Gothic Demi Cond" w:hAnsi="Franklin Gothic Demi Cond"/>
                <w:sz w:val="22"/>
                <w:szCs w:val="22"/>
              </w:rPr>
              <w:fldChar w:fldCharType="end"/>
            </w:r>
            <w:bookmarkEnd w:id="6"/>
            <w:r w:rsidR="00B51BBC" w:rsidRPr="008B0FD0">
              <w:rPr>
                <w:rFonts w:ascii="Franklin Gothic Demi Cond" w:hAnsi="Franklin Gothic Demi Cond"/>
                <w:sz w:val="22"/>
                <w:szCs w:val="22"/>
              </w:rPr>
              <w:t>ДА</w:t>
            </w:r>
            <w:r w:rsidR="00D77EB0">
              <w:rPr>
                <w:rFonts w:ascii="Franklin Gothic Demi Cond" w:hAnsi="Franklin Gothic Demi Cond"/>
                <w:sz w:val="22"/>
                <w:szCs w:val="22"/>
                <w:lang w:val="en-US"/>
              </w:rPr>
              <w:t>/YES</w:t>
            </w:r>
          </w:p>
        </w:tc>
        <w:tc>
          <w:tcPr>
            <w:tcW w:w="1212" w:type="dxa"/>
            <w:shd w:val="clear" w:color="auto" w:fill="auto"/>
            <w:vAlign w:val="center"/>
          </w:tcPr>
          <w:p w:rsidR="00B51BBC" w:rsidRPr="00D77EB0" w:rsidRDefault="00AB094E" w:rsidP="00683199">
            <w:pPr>
              <w:jc w:val="both"/>
              <w:rPr>
                <w:rFonts w:ascii="Franklin Gothic Demi Cond" w:hAnsi="Franklin Gothic Demi Cond"/>
                <w:sz w:val="22"/>
                <w:szCs w:val="22"/>
                <w:lang w:val="en-US"/>
              </w:rPr>
            </w:pPr>
            <w:r>
              <w:rPr>
                <w:rFonts w:ascii="Franklin Gothic Demi Cond" w:hAnsi="Franklin Gothic Demi Cond"/>
                <w:sz w:val="22"/>
                <w:szCs w:val="22"/>
              </w:rPr>
              <w:fldChar w:fldCharType="begin">
                <w:ffData>
                  <w:name w:val="Флажок46"/>
                  <w:enabled/>
                  <w:calcOnExit w:val="0"/>
                  <w:checkBox>
                    <w:sizeAuto/>
                    <w:default w:val="0"/>
                  </w:checkBox>
                </w:ffData>
              </w:fldChar>
            </w:r>
            <w:bookmarkStart w:id="7" w:name="Флажок46"/>
            <w:r w:rsidR="00AC1411">
              <w:rPr>
                <w:rFonts w:ascii="Franklin Gothic Demi Cond" w:hAnsi="Franklin Gothic Demi Cond"/>
                <w:sz w:val="22"/>
                <w:szCs w:val="22"/>
              </w:rPr>
              <w:instrText xml:space="preserve"> FORMCHECKBOX </w:instrText>
            </w:r>
            <w:r>
              <w:rPr>
                <w:rFonts w:ascii="Franklin Gothic Demi Cond" w:hAnsi="Franklin Gothic Demi Cond"/>
                <w:sz w:val="22"/>
                <w:szCs w:val="22"/>
              </w:rPr>
            </w:r>
            <w:r>
              <w:rPr>
                <w:rFonts w:ascii="Franklin Gothic Demi Cond" w:hAnsi="Franklin Gothic Demi Cond"/>
                <w:sz w:val="22"/>
                <w:szCs w:val="22"/>
              </w:rPr>
              <w:fldChar w:fldCharType="separate"/>
            </w:r>
            <w:r>
              <w:rPr>
                <w:rFonts w:ascii="Franklin Gothic Demi Cond" w:hAnsi="Franklin Gothic Demi Cond"/>
                <w:sz w:val="22"/>
                <w:szCs w:val="22"/>
              </w:rPr>
              <w:fldChar w:fldCharType="end"/>
            </w:r>
            <w:bookmarkEnd w:id="7"/>
            <w:r w:rsidR="00B51BBC" w:rsidRPr="008B0FD0">
              <w:rPr>
                <w:rFonts w:ascii="Franklin Gothic Demi Cond" w:hAnsi="Franklin Gothic Demi Cond"/>
                <w:sz w:val="22"/>
                <w:szCs w:val="22"/>
              </w:rPr>
              <w:t>НЕТ</w:t>
            </w:r>
            <w:r w:rsidR="00D77EB0">
              <w:rPr>
                <w:rFonts w:ascii="Franklin Gothic Demi Cond" w:hAnsi="Franklin Gothic Demi Cond"/>
                <w:sz w:val="22"/>
                <w:szCs w:val="22"/>
                <w:lang w:val="en-US"/>
              </w:rPr>
              <w:t>/NO</w:t>
            </w:r>
          </w:p>
        </w:tc>
      </w:tr>
    </w:tbl>
    <w:p w:rsidR="0028428B" w:rsidRPr="008B0FD0" w:rsidRDefault="0028428B" w:rsidP="0028428B">
      <w:pPr>
        <w:pStyle w:val="Default"/>
        <w:jc w:val="both"/>
        <w:rPr>
          <w:rFonts w:ascii="Franklin Gothic Demi Cond" w:hAnsi="Franklin Gothic Demi Cond"/>
          <w:sz w:val="22"/>
          <w:szCs w:val="22"/>
        </w:rPr>
      </w:pPr>
    </w:p>
    <w:p w:rsidR="00B64B82" w:rsidRPr="008B0FD0" w:rsidRDefault="0028428B" w:rsidP="0028428B">
      <w:pPr>
        <w:pStyle w:val="Default"/>
        <w:jc w:val="both"/>
        <w:rPr>
          <w:rFonts w:ascii="Franklin Gothic Demi Cond" w:hAnsi="Franklin Gothic Demi Cond"/>
          <w:sz w:val="22"/>
          <w:szCs w:val="22"/>
        </w:rPr>
      </w:pPr>
      <w:r w:rsidRPr="008B0FD0">
        <w:rPr>
          <w:rFonts w:ascii="Franklin Gothic Demi Cond" w:hAnsi="Franklin Gothic Demi Cond"/>
          <w:sz w:val="22"/>
          <w:szCs w:val="22"/>
        </w:rPr>
        <w:t>Дата принятия решения «____»_________20__г. ____________________________</w:t>
      </w:r>
    </w:p>
    <w:p w:rsidR="009A5441" w:rsidRPr="00D77EB0" w:rsidRDefault="0028428B" w:rsidP="009A5441">
      <w:pPr>
        <w:pStyle w:val="Default"/>
        <w:ind w:left="4248" w:firstLine="708"/>
        <w:jc w:val="both"/>
        <w:rPr>
          <w:rFonts w:ascii="Franklin Gothic Demi Cond" w:hAnsi="Franklin Gothic Demi Cond"/>
          <w:sz w:val="22"/>
          <w:szCs w:val="22"/>
        </w:rPr>
      </w:pPr>
      <w:r w:rsidRPr="008B0FD0">
        <w:rPr>
          <w:rFonts w:ascii="Franklin Gothic Demi Cond" w:hAnsi="Franklin Gothic Demi Cond"/>
          <w:sz w:val="22"/>
          <w:szCs w:val="22"/>
        </w:rPr>
        <w:t>(Ф.И.О.</w:t>
      </w:r>
      <w:r w:rsidR="00B64B82" w:rsidRPr="008B0FD0">
        <w:rPr>
          <w:rFonts w:ascii="Franklin Gothic Demi Cond" w:hAnsi="Franklin Gothic Demi Cond"/>
          <w:sz w:val="22"/>
          <w:szCs w:val="22"/>
        </w:rPr>
        <w:t>, должность, подпись</w:t>
      </w:r>
      <w:r w:rsidRPr="008B0FD0">
        <w:rPr>
          <w:rFonts w:ascii="Franklin Gothic Demi Cond" w:hAnsi="Franklin Gothic Demi Cond"/>
          <w:sz w:val="22"/>
          <w:szCs w:val="22"/>
        </w:rPr>
        <w:t>)</w:t>
      </w:r>
    </w:p>
    <w:p w:rsidR="00AD71E5" w:rsidRDefault="00D77EB0">
      <w:pPr>
        <w:pStyle w:val="Default"/>
        <w:jc w:val="both"/>
        <w:rPr>
          <w:rFonts w:ascii="Franklin Gothic Demi Cond" w:hAnsi="Franklin Gothic Demi Cond"/>
          <w:sz w:val="22"/>
          <w:szCs w:val="22"/>
          <w:lang w:val="en-US"/>
        </w:rPr>
      </w:pPr>
      <w:r>
        <w:rPr>
          <w:rFonts w:ascii="Franklin Gothic Demi Cond" w:hAnsi="Franklin Gothic Demi Cond"/>
          <w:sz w:val="22"/>
          <w:szCs w:val="22"/>
          <w:lang w:val="en-US"/>
        </w:rPr>
        <w:t>Date</w:t>
      </w:r>
      <w:r w:rsidR="00EC2F20" w:rsidRPr="00EC2F20">
        <w:rPr>
          <w:rFonts w:ascii="Franklin Gothic Demi Cond" w:hAnsi="Franklin Gothic Demi Cond"/>
          <w:sz w:val="22"/>
          <w:szCs w:val="22"/>
          <w:lang w:val="en-US"/>
        </w:rPr>
        <w:t xml:space="preserve">   </w:t>
      </w:r>
      <w:r>
        <w:rPr>
          <w:rFonts w:ascii="Franklin Gothic Demi Cond" w:hAnsi="Franklin Gothic Demi Cond"/>
          <w:sz w:val="22"/>
          <w:szCs w:val="22"/>
          <w:lang w:val="en-US"/>
        </w:rPr>
        <w:t>of</w:t>
      </w:r>
      <w:r w:rsidR="00EC2F20" w:rsidRPr="00EC2F20">
        <w:rPr>
          <w:rFonts w:ascii="Franklin Gothic Demi Cond" w:hAnsi="Franklin Gothic Demi Cond"/>
          <w:sz w:val="22"/>
          <w:szCs w:val="22"/>
          <w:lang w:val="en-US"/>
        </w:rPr>
        <w:t xml:space="preserve"> approval</w:t>
      </w:r>
      <w:r>
        <w:rPr>
          <w:rFonts w:ascii="Franklin Gothic Demi Cond" w:hAnsi="Franklin Gothic Demi Cond"/>
          <w:sz w:val="22"/>
          <w:szCs w:val="22"/>
          <w:lang w:val="en-US"/>
        </w:rPr>
        <w:t xml:space="preserve"> </w:t>
      </w:r>
      <w:r w:rsidR="00EC2F20" w:rsidRPr="00EC2F20">
        <w:rPr>
          <w:rFonts w:ascii="Franklin Gothic Demi Cond" w:hAnsi="Franklin Gothic Demi Cond"/>
          <w:sz w:val="22"/>
          <w:szCs w:val="22"/>
          <w:lang w:val="en-US"/>
        </w:rPr>
        <w:t xml:space="preserve">                                                                            </w:t>
      </w:r>
      <w:r>
        <w:rPr>
          <w:rFonts w:ascii="Franklin Gothic Demi Cond" w:hAnsi="Franklin Gothic Demi Cond"/>
          <w:sz w:val="22"/>
          <w:szCs w:val="22"/>
          <w:lang w:val="en-US"/>
        </w:rPr>
        <w:t xml:space="preserve">        (Full name, position, signature)</w:t>
      </w:r>
    </w:p>
    <w:p w:rsidR="00D77EB0" w:rsidRDefault="00D77EB0" w:rsidP="00D77EB0">
      <w:pPr>
        <w:pStyle w:val="Default"/>
        <w:ind w:left="4248" w:firstLine="708"/>
        <w:jc w:val="both"/>
        <w:rPr>
          <w:rFonts w:ascii="Franklin Gothic Demi Cond" w:hAnsi="Franklin Gothic Demi Cond"/>
          <w:sz w:val="22"/>
          <w:szCs w:val="22"/>
          <w:lang w:val="en-US"/>
        </w:rPr>
      </w:pPr>
      <w:r>
        <w:rPr>
          <w:rFonts w:ascii="Franklin Gothic Demi Cond" w:hAnsi="Franklin Gothic Demi Cond"/>
          <w:sz w:val="22"/>
          <w:szCs w:val="22"/>
          <w:lang w:val="en-US"/>
        </w:rPr>
        <w:t xml:space="preserve">                                                                                                </w:t>
      </w:r>
    </w:p>
    <w:p w:rsidR="00D77EB0" w:rsidRPr="00D77EB0" w:rsidRDefault="00D77EB0" w:rsidP="009A5441">
      <w:pPr>
        <w:pStyle w:val="Default"/>
        <w:ind w:left="4248" w:firstLine="708"/>
        <w:jc w:val="both"/>
        <w:rPr>
          <w:rFonts w:ascii="Franklin Gothic Demi Cond" w:hAnsi="Franklin Gothic Demi Cond"/>
          <w:sz w:val="22"/>
          <w:szCs w:val="22"/>
          <w:lang w:val="en-US"/>
        </w:rPr>
      </w:pPr>
    </w:p>
    <w:p w:rsidR="00934DC6" w:rsidRPr="00D77EB0" w:rsidRDefault="00EC2F20">
      <w:pPr>
        <w:rPr>
          <w:lang w:val="en-US"/>
        </w:rPr>
      </w:pPr>
      <w:r w:rsidRPr="00EC2F20">
        <w:rPr>
          <w:lang w:val="en-US"/>
        </w:rPr>
        <w:br w:type="page"/>
      </w:r>
    </w:p>
    <w:p w:rsidR="008A10B9" w:rsidRPr="00D77EB0" w:rsidRDefault="008A10B9" w:rsidP="008A10B9">
      <w:pPr>
        <w:rPr>
          <w:b/>
          <w:color w:val="FF0000"/>
          <w:u w:val="single"/>
          <w:lang w:val="en-US"/>
        </w:rPr>
      </w:pPr>
    </w:p>
    <w:p w:rsidR="008A10B9" w:rsidRPr="00D77EB0" w:rsidRDefault="008A10B9" w:rsidP="008A10B9">
      <w:pPr>
        <w:rPr>
          <w:b/>
          <w:color w:val="FF0000"/>
          <w:u w:val="single"/>
          <w:lang w:val="en-US"/>
        </w:rPr>
      </w:pPr>
    </w:p>
    <w:p w:rsidR="008A10B9" w:rsidRDefault="008A10B9" w:rsidP="008A10B9">
      <w:r w:rsidRPr="00420E22">
        <w:rPr>
          <w:b/>
          <w:color w:val="FF0000"/>
          <w:u w:val="single"/>
        </w:rPr>
        <w:t>ВНИМАНИЕ!!!</w:t>
      </w:r>
      <w:r w:rsidRPr="00420E22">
        <w:rPr>
          <w:b/>
          <w:color w:val="FF0000"/>
        </w:rPr>
        <w:t xml:space="preserve"> Заполняется только в случае самостоятельного признания клиентом факта отнесения к иностранному налогоплательщику</w:t>
      </w:r>
      <w:r>
        <w:t>.</w:t>
      </w:r>
    </w:p>
    <w:p w:rsidR="00A52D5D" w:rsidRDefault="00A52D5D" w:rsidP="00A52D5D">
      <w:pPr>
        <w:jc w:val="both"/>
        <w:rPr>
          <w:lang w:val="en-US"/>
        </w:rPr>
      </w:pPr>
      <w:r w:rsidRPr="00493A5D">
        <w:rPr>
          <w:lang w:val="en-US"/>
        </w:rPr>
        <w:t xml:space="preserve">ATTENTION!!! </w:t>
      </w:r>
    </w:p>
    <w:p w:rsidR="00A52D5D" w:rsidRPr="00FD18B1" w:rsidRDefault="00A52D5D" w:rsidP="00A52D5D">
      <w:pPr>
        <w:jc w:val="both"/>
        <w:rPr>
          <w:lang w:val="en-US"/>
        </w:rPr>
      </w:pPr>
      <w:r w:rsidRPr="00493A5D">
        <w:rPr>
          <w:lang w:val="en-US"/>
        </w:rPr>
        <w:t>To be filled only in case of self-recognition by the client to the foreign taxpayer.</w:t>
      </w:r>
    </w:p>
    <w:p w:rsidR="008A10B9" w:rsidRPr="00A52D5D" w:rsidRDefault="008A10B9" w:rsidP="00EF303A">
      <w:pPr>
        <w:jc w:val="right"/>
        <w:rPr>
          <w:b/>
          <w:sz w:val="22"/>
          <w:szCs w:val="22"/>
          <w:lang w:val="en-US"/>
        </w:rPr>
      </w:pPr>
    </w:p>
    <w:p w:rsidR="00EF303A" w:rsidRDefault="00EF303A" w:rsidP="00EF303A">
      <w:pPr>
        <w:jc w:val="right"/>
        <w:rPr>
          <w:b/>
          <w:sz w:val="22"/>
          <w:szCs w:val="22"/>
        </w:rPr>
      </w:pPr>
      <w:r w:rsidRPr="00FC1310">
        <w:rPr>
          <w:b/>
          <w:sz w:val="22"/>
          <w:szCs w:val="22"/>
        </w:rPr>
        <w:t xml:space="preserve">Приложение № </w:t>
      </w:r>
      <w:r>
        <w:rPr>
          <w:b/>
          <w:sz w:val="22"/>
          <w:szCs w:val="22"/>
        </w:rPr>
        <w:t>1</w:t>
      </w:r>
      <w:r w:rsidRPr="00FC1310">
        <w:rPr>
          <w:b/>
          <w:sz w:val="22"/>
          <w:szCs w:val="22"/>
        </w:rPr>
        <w:t>.1</w:t>
      </w:r>
    </w:p>
    <w:p w:rsidR="00A52D5D" w:rsidRPr="00FC1310" w:rsidRDefault="00A52D5D" w:rsidP="00EF303A">
      <w:pPr>
        <w:jc w:val="right"/>
        <w:rPr>
          <w:b/>
        </w:rPr>
      </w:pPr>
      <w:r w:rsidRPr="00493A5D">
        <w:rPr>
          <w:lang w:val="en-US"/>
        </w:rPr>
        <w:t>An</w:t>
      </w:r>
      <w:r>
        <w:rPr>
          <w:lang w:val="en-US"/>
        </w:rPr>
        <w:t>ne</w:t>
      </w:r>
      <w:r w:rsidRPr="00493A5D">
        <w:rPr>
          <w:lang w:val="en-US"/>
        </w:rPr>
        <w:t>x</w:t>
      </w:r>
      <w:r w:rsidRPr="00334671">
        <w:t xml:space="preserve"> </w:t>
      </w:r>
      <w:r w:rsidRPr="00493A5D">
        <w:rPr>
          <w:lang w:val="en-US"/>
        </w:rPr>
        <w:t>No</w:t>
      </w:r>
      <w:r w:rsidRPr="00334671">
        <w:t xml:space="preserve">. </w:t>
      </w:r>
      <w:r>
        <w:t>1</w:t>
      </w:r>
      <w:r w:rsidRPr="00334671">
        <w:t>.1</w:t>
      </w:r>
    </w:p>
    <w:p w:rsidR="00EF303A" w:rsidRDefault="00EF303A" w:rsidP="00EF303A">
      <w:pPr>
        <w:jc w:val="center"/>
        <w:rPr>
          <w:b/>
          <w:sz w:val="28"/>
          <w:szCs w:val="28"/>
        </w:rPr>
      </w:pPr>
      <w:r w:rsidRPr="00DC6E66">
        <w:rPr>
          <w:b/>
          <w:sz w:val="28"/>
          <w:szCs w:val="28"/>
        </w:rPr>
        <w:t xml:space="preserve">Дополнительная информация, предоставляемая </w:t>
      </w:r>
      <w:r>
        <w:rPr>
          <w:b/>
          <w:sz w:val="28"/>
          <w:szCs w:val="28"/>
        </w:rPr>
        <w:t>юридическим</w:t>
      </w:r>
      <w:r w:rsidRPr="00DC6E66">
        <w:rPr>
          <w:b/>
          <w:sz w:val="28"/>
          <w:szCs w:val="28"/>
        </w:rPr>
        <w:t xml:space="preserve"> лицом</w:t>
      </w:r>
      <w:r w:rsidR="009D0C82">
        <w:rPr>
          <w:b/>
          <w:sz w:val="28"/>
          <w:szCs w:val="28"/>
        </w:rPr>
        <w:t xml:space="preserve"> (нерезидентом)</w:t>
      </w:r>
      <w:r w:rsidRPr="00DC6E66">
        <w:rPr>
          <w:b/>
          <w:sz w:val="28"/>
          <w:szCs w:val="28"/>
        </w:rPr>
        <w:t xml:space="preserve"> – иностранным налогоплательщиком.</w:t>
      </w:r>
    </w:p>
    <w:p w:rsidR="00AD71E5" w:rsidRDefault="00EC2F20">
      <w:pPr>
        <w:pStyle w:val="Default"/>
        <w:jc w:val="center"/>
        <w:rPr>
          <w:b/>
          <w:sz w:val="28"/>
          <w:szCs w:val="28"/>
          <w:lang w:val="en-US"/>
        </w:rPr>
      </w:pPr>
      <w:r w:rsidRPr="00EC2F20">
        <w:rPr>
          <w:b/>
          <w:sz w:val="28"/>
          <w:szCs w:val="28"/>
          <w:lang w:val="en-US"/>
        </w:rPr>
        <w:t xml:space="preserve">Additional information provided </w:t>
      </w:r>
      <w:proofErr w:type="gramStart"/>
      <w:r w:rsidRPr="00EC2F20">
        <w:rPr>
          <w:b/>
          <w:sz w:val="28"/>
          <w:szCs w:val="28"/>
          <w:lang w:val="en-US"/>
        </w:rPr>
        <w:t>by  Legal</w:t>
      </w:r>
      <w:proofErr w:type="gramEnd"/>
      <w:r w:rsidRPr="00EC2F20">
        <w:rPr>
          <w:b/>
          <w:sz w:val="28"/>
          <w:szCs w:val="28"/>
          <w:lang w:val="en-US"/>
        </w:rPr>
        <w:t xml:space="preserve"> Entity (</w:t>
      </w:r>
      <w:r w:rsidR="00A52D5D" w:rsidRPr="00A52D5D">
        <w:rPr>
          <w:b/>
          <w:sz w:val="28"/>
          <w:szCs w:val="28"/>
          <w:lang w:val="en-US"/>
        </w:rPr>
        <w:t>non-resident</w:t>
      </w:r>
      <w:r w:rsidRPr="00EC2F20">
        <w:rPr>
          <w:b/>
          <w:sz w:val="28"/>
          <w:szCs w:val="28"/>
          <w:lang w:val="en-US"/>
        </w:rPr>
        <w:t>)</w:t>
      </w:r>
      <w:r w:rsidR="00A52D5D">
        <w:rPr>
          <w:b/>
          <w:sz w:val="28"/>
          <w:szCs w:val="28"/>
          <w:lang w:val="en-US"/>
        </w:rPr>
        <w:t xml:space="preserve"> - </w:t>
      </w:r>
      <w:r w:rsidR="00A52D5D" w:rsidRPr="00493A5D">
        <w:rPr>
          <w:b/>
          <w:sz w:val="28"/>
          <w:szCs w:val="28"/>
          <w:lang w:val="en-US"/>
        </w:rPr>
        <w:t>foreign taxpayer</w:t>
      </w:r>
      <w:r w:rsidR="00A52D5D">
        <w:rPr>
          <w:b/>
          <w:sz w:val="28"/>
          <w:szCs w:val="28"/>
          <w:lang w:val="en-US"/>
        </w:rPr>
        <w:t>.</w:t>
      </w:r>
    </w:p>
    <w:p w:rsidR="00A52D5D" w:rsidRPr="00A52D5D" w:rsidRDefault="00A52D5D" w:rsidP="00EF303A">
      <w:pPr>
        <w:jc w:val="center"/>
        <w:rPr>
          <w:b/>
          <w:sz w:val="28"/>
          <w:szCs w:val="28"/>
          <w:lang w:val="en-US"/>
        </w:rPr>
      </w:pPr>
    </w:p>
    <w:p w:rsidR="00EF303A" w:rsidRPr="00A52D5D" w:rsidRDefault="00EF303A" w:rsidP="00EF303A">
      <w:pPr>
        <w:rPr>
          <w:lang w:val="en-US"/>
        </w:rPr>
      </w:pPr>
    </w:p>
    <w:tbl>
      <w:tblPr>
        <w:tblStyle w:val="af"/>
        <w:tblW w:w="0" w:type="auto"/>
        <w:tblLook w:val="04A0"/>
      </w:tblPr>
      <w:tblGrid>
        <w:gridCol w:w="3936"/>
        <w:gridCol w:w="5634"/>
      </w:tblGrid>
      <w:tr w:rsidR="008E0FB8" w:rsidRPr="00A6575E" w:rsidTr="008E0FB8">
        <w:tc>
          <w:tcPr>
            <w:tcW w:w="9570" w:type="dxa"/>
            <w:gridSpan w:val="2"/>
            <w:vAlign w:val="center"/>
          </w:tcPr>
          <w:p w:rsidR="008E0FB8" w:rsidRPr="002943B1" w:rsidRDefault="008E0FB8" w:rsidP="008E0FB8">
            <w:pPr>
              <w:pStyle w:val="ConsPlusNormal"/>
              <w:jc w:val="center"/>
              <w:rPr>
                <w:rFonts w:ascii="Times New Roman" w:hAnsi="Times New Roman" w:cs="Times New Roman"/>
                <w:b/>
                <w:sz w:val="24"/>
                <w:szCs w:val="24"/>
              </w:rPr>
            </w:pPr>
            <w:r w:rsidRPr="008E0FB8">
              <w:rPr>
                <w:rFonts w:ascii="Times New Roman" w:hAnsi="Times New Roman" w:cs="Times New Roman"/>
                <w:b/>
                <w:sz w:val="24"/>
                <w:szCs w:val="24"/>
              </w:rPr>
              <w:t>Сведения</w:t>
            </w:r>
            <w:r w:rsidR="00492ECE" w:rsidRPr="00492ECE">
              <w:rPr>
                <w:rFonts w:ascii="Times New Roman" w:hAnsi="Times New Roman" w:cs="Times New Roman"/>
                <w:b/>
                <w:sz w:val="24"/>
                <w:szCs w:val="24"/>
              </w:rPr>
              <w:t xml:space="preserve"> </w:t>
            </w:r>
            <w:r w:rsidRPr="008E0FB8">
              <w:rPr>
                <w:rFonts w:ascii="Times New Roman" w:hAnsi="Times New Roman" w:cs="Times New Roman"/>
                <w:b/>
                <w:sz w:val="24"/>
                <w:szCs w:val="24"/>
              </w:rPr>
              <w:t>о</w:t>
            </w:r>
            <w:r w:rsidR="00492ECE" w:rsidRPr="00492ECE">
              <w:rPr>
                <w:rFonts w:ascii="Times New Roman" w:hAnsi="Times New Roman" w:cs="Times New Roman"/>
                <w:b/>
                <w:sz w:val="24"/>
                <w:szCs w:val="24"/>
              </w:rPr>
              <w:t xml:space="preserve"> </w:t>
            </w:r>
            <w:r w:rsidRPr="008E0FB8">
              <w:rPr>
                <w:rFonts w:ascii="Times New Roman" w:hAnsi="Times New Roman" w:cs="Times New Roman"/>
                <w:b/>
                <w:sz w:val="24"/>
                <w:szCs w:val="24"/>
              </w:rPr>
              <w:t>юридическом</w:t>
            </w:r>
            <w:r w:rsidR="00492ECE" w:rsidRPr="00492ECE">
              <w:rPr>
                <w:rFonts w:ascii="Times New Roman" w:hAnsi="Times New Roman" w:cs="Times New Roman"/>
                <w:b/>
                <w:sz w:val="24"/>
                <w:szCs w:val="24"/>
              </w:rPr>
              <w:t xml:space="preserve"> </w:t>
            </w:r>
            <w:r w:rsidRPr="008E0FB8">
              <w:rPr>
                <w:rFonts w:ascii="Times New Roman" w:hAnsi="Times New Roman" w:cs="Times New Roman"/>
                <w:b/>
                <w:sz w:val="24"/>
                <w:szCs w:val="24"/>
              </w:rPr>
              <w:t>лице</w:t>
            </w:r>
          </w:p>
          <w:p w:rsidR="00A52D5D" w:rsidRPr="002943B1" w:rsidRDefault="00A6575E" w:rsidP="008E0FB8">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L</w:t>
            </w:r>
            <w:r w:rsidR="00A52D5D" w:rsidRPr="00A6575E">
              <w:rPr>
                <w:rFonts w:ascii="Times New Roman" w:hAnsi="Times New Roman" w:cs="Times New Roman"/>
                <w:sz w:val="24"/>
                <w:szCs w:val="24"/>
                <w:lang w:val="en-US"/>
              </w:rPr>
              <w:t>egal</w:t>
            </w:r>
            <w:r w:rsidR="00492ECE" w:rsidRPr="00492ECE">
              <w:rPr>
                <w:rFonts w:ascii="Times New Roman" w:hAnsi="Times New Roman" w:cs="Times New Roman"/>
                <w:sz w:val="24"/>
                <w:szCs w:val="24"/>
              </w:rPr>
              <w:t xml:space="preserve"> </w:t>
            </w:r>
            <w:r w:rsidR="00A52D5D" w:rsidRPr="00A6575E">
              <w:rPr>
                <w:rFonts w:ascii="Times New Roman" w:hAnsi="Times New Roman" w:cs="Times New Roman"/>
                <w:sz w:val="24"/>
                <w:szCs w:val="24"/>
                <w:lang w:val="en-US"/>
              </w:rPr>
              <w:t>entity</w:t>
            </w:r>
            <w:r w:rsidR="00492ECE" w:rsidRPr="00492ECE">
              <w:rPr>
                <w:rFonts w:ascii="Times New Roman" w:hAnsi="Times New Roman" w:cs="Times New Roman"/>
                <w:sz w:val="24"/>
                <w:szCs w:val="24"/>
              </w:rPr>
              <w:t xml:space="preserve"> </w:t>
            </w:r>
            <w:r>
              <w:rPr>
                <w:rFonts w:ascii="Times New Roman" w:hAnsi="Times New Roman" w:cs="Times New Roman"/>
                <w:sz w:val="24"/>
                <w:szCs w:val="24"/>
                <w:lang w:val="en-US"/>
              </w:rPr>
              <w:t>I</w:t>
            </w:r>
            <w:r w:rsidRPr="00A6575E">
              <w:rPr>
                <w:rFonts w:ascii="Times New Roman" w:hAnsi="Times New Roman" w:cs="Times New Roman"/>
                <w:sz w:val="24"/>
                <w:szCs w:val="24"/>
                <w:lang w:val="en-US"/>
              </w:rPr>
              <w:t>nformation</w:t>
            </w:r>
          </w:p>
        </w:tc>
      </w:tr>
      <w:tr w:rsidR="00EF303A" w:rsidRPr="00A52D5D" w:rsidTr="008E0FB8">
        <w:tc>
          <w:tcPr>
            <w:tcW w:w="3936" w:type="dxa"/>
            <w:vAlign w:val="center"/>
          </w:tcPr>
          <w:p w:rsidR="00EF303A" w:rsidRDefault="00943A3B" w:rsidP="00943A3B">
            <w:pPr>
              <w:pStyle w:val="ConsPlusNormal"/>
              <w:jc w:val="center"/>
              <w:rPr>
                <w:rFonts w:ascii="Times New Roman" w:hAnsi="Times New Roman" w:cs="Times New Roman"/>
                <w:sz w:val="24"/>
                <w:szCs w:val="24"/>
              </w:rPr>
            </w:pPr>
            <w:r w:rsidRPr="008E0FB8">
              <w:rPr>
                <w:rFonts w:ascii="Times New Roman" w:hAnsi="Times New Roman" w:cs="Times New Roman"/>
                <w:sz w:val="24"/>
                <w:szCs w:val="24"/>
              </w:rPr>
              <w:t>Наименование юридического лица</w:t>
            </w:r>
          </w:p>
          <w:p w:rsidR="00FD18B1" w:rsidRDefault="00EC2F20">
            <w:pPr>
              <w:pStyle w:val="ConsPlusNormal"/>
              <w:jc w:val="center"/>
              <w:rPr>
                <w:rFonts w:ascii="Times New Roman" w:hAnsi="Times New Roman" w:cs="Times New Roman"/>
                <w:sz w:val="24"/>
                <w:szCs w:val="24"/>
                <w:lang w:val="en-US"/>
              </w:rPr>
            </w:pPr>
            <w:r w:rsidRPr="00EC2F20">
              <w:rPr>
                <w:rFonts w:ascii="Times New Roman" w:hAnsi="Times New Roman" w:cs="Times New Roman"/>
                <w:sz w:val="24"/>
                <w:szCs w:val="24"/>
                <w:lang w:val="en-US"/>
              </w:rPr>
              <w:t xml:space="preserve"> </w:t>
            </w:r>
            <w:r w:rsidR="002F3940">
              <w:rPr>
                <w:rFonts w:ascii="Times New Roman" w:hAnsi="Times New Roman" w:cs="Times New Roman"/>
                <w:sz w:val="24"/>
                <w:szCs w:val="24"/>
                <w:lang w:val="en-US"/>
              </w:rPr>
              <w:t>N</w:t>
            </w:r>
            <w:r w:rsidRPr="00EC2F20">
              <w:rPr>
                <w:rFonts w:ascii="Times New Roman" w:hAnsi="Times New Roman" w:cs="Times New Roman"/>
                <w:sz w:val="24"/>
                <w:szCs w:val="24"/>
                <w:lang w:val="en-US"/>
              </w:rPr>
              <w:t>ame of the legal entity</w:t>
            </w:r>
          </w:p>
        </w:tc>
        <w:tc>
          <w:tcPr>
            <w:tcW w:w="5634" w:type="dxa"/>
          </w:tcPr>
          <w:p w:rsidR="00EF303A" w:rsidRPr="00A52D5D" w:rsidRDefault="00EF303A" w:rsidP="008E0FB8">
            <w:pPr>
              <w:pStyle w:val="ConsPlusNormal"/>
              <w:jc w:val="both"/>
              <w:rPr>
                <w:lang w:val="en-US"/>
              </w:rPr>
            </w:pPr>
          </w:p>
          <w:p w:rsidR="00EF303A" w:rsidRPr="00A52D5D" w:rsidRDefault="00EF303A" w:rsidP="008E0FB8">
            <w:pPr>
              <w:pStyle w:val="ConsPlusNormal"/>
              <w:jc w:val="both"/>
              <w:rPr>
                <w:lang w:val="en-US"/>
              </w:rPr>
            </w:pPr>
          </w:p>
          <w:p w:rsidR="00EF303A" w:rsidRPr="00A52D5D" w:rsidRDefault="00EF303A" w:rsidP="008E0FB8">
            <w:pPr>
              <w:pStyle w:val="ConsPlusNormal"/>
              <w:jc w:val="both"/>
              <w:rPr>
                <w:lang w:val="en-US"/>
              </w:rPr>
            </w:pPr>
          </w:p>
        </w:tc>
      </w:tr>
      <w:tr w:rsidR="00EF303A" w:rsidRPr="00341244" w:rsidTr="008E0FB8">
        <w:tc>
          <w:tcPr>
            <w:tcW w:w="3936" w:type="dxa"/>
            <w:vAlign w:val="center"/>
          </w:tcPr>
          <w:p w:rsidR="00EF303A" w:rsidRDefault="00943A3B" w:rsidP="00943A3B">
            <w:pPr>
              <w:pStyle w:val="ConsPlusNormal"/>
              <w:jc w:val="center"/>
              <w:rPr>
                <w:rFonts w:ascii="Times New Roman" w:hAnsi="Times New Roman" w:cs="Times New Roman"/>
                <w:sz w:val="24"/>
                <w:szCs w:val="24"/>
                <w:lang w:val="en-US"/>
              </w:rPr>
            </w:pPr>
            <w:r w:rsidRPr="008E0FB8">
              <w:rPr>
                <w:rFonts w:ascii="Times New Roman" w:hAnsi="Times New Roman" w:cs="Times New Roman"/>
                <w:sz w:val="24"/>
                <w:szCs w:val="24"/>
              </w:rPr>
              <w:t>Адрес</w:t>
            </w:r>
            <w:r w:rsidR="00EC2F20" w:rsidRPr="00EC2F20">
              <w:rPr>
                <w:rFonts w:ascii="Times New Roman" w:hAnsi="Times New Roman" w:cs="Times New Roman"/>
                <w:sz w:val="24"/>
                <w:szCs w:val="24"/>
                <w:lang w:val="en-US"/>
              </w:rPr>
              <w:t xml:space="preserve"> </w:t>
            </w:r>
            <w:r w:rsidRPr="008E0FB8">
              <w:rPr>
                <w:rFonts w:ascii="Times New Roman" w:hAnsi="Times New Roman" w:cs="Times New Roman"/>
                <w:sz w:val="24"/>
                <w:szCs w:val="24"/>
              </w:rPr>
              <w:t>в</w:t>
            </w:r>
            <w:r w:rsidR="00EC2F20" w:rsidRPr="00EC2F20">
              <w:rPr>
                <w:rFonts w:ascii="Times New Roman" w:hAnsi="Times New Roman" w:cs="Times New Roman"/>
                <w:sz w:val="24"/>
                <w:szCs w:val="24"/>
                <w:lang w:val="en-US"/>
              </w:rPr>
              <w:t xml:space="preserve"> </w:t>
            </w:r>
            <w:r w:rsidRPr="008E0FB8">
              <w:rPr>
                <w:rFonts w:ascii="Times New Roman" w:hAnsi="Times New Roman" w:cs="Times New Roman"/>
                <w:sz w:val="24"/>
                <w:szCs w:val="24"/>
              </w:rPr>
              <w:t>стране</w:t>
            </w:r>
            <w:r w:rsidR="00EC2F20" w:rsidRPr="00EC2F20">
              <w:rPr>
                <w:rFonts w:ascii="Times New Roman" w:hAnsi="Times New Roman" w:cs="Times New Roman"/>
                <w:sz w:val="24"/>
                <w:szCs w:val="24"/>
                <w:lang w:val="en-US"/>
              </w:rPr>
              <w:t xml:space="preserve"> </w:t>
            </w:r>
            <w:r w:rsidRPr="008E0FB8">
              <w:rPr>
                <w:rFonts w:ascii="Times New Roman" w:hAnsi="Times New Roman" w:cs="Times New Roman"/>
                <w:sz w:val="24"/>
                <w:szCs w:val="24"/>
              </w:rPr>
              <w:t>регистрации</w:t>
            </w:r>
          </w:p>
          <w:p w:rsidR="00A52D5D" w:rsidRPr="00A52D5D" w:rsidRDefault="00A52D5D" w:rsidP="00943A3B">
            <w:pPr>
              <w:pStyle w:val="ConsPlusNormal"/>
              <w:jc w:val="center"/>
              <w:rPr>
                <w:rFonts w:ascii="Times New Roman" w:hAnsi="Times New Roman" w:cs="Times New Roman"/>
                <w:sz w:val="24"/>
                <w:szCs w:val="24"/>
                <w:lang w:val="en-US"/>
              </w:rPr>
            </w:pPr>
            <w:r w:rsidRPr="00A52D5D">
              <w:rPr>
                <w:rFonts w:ascii="Times New Roman" w:hAnsi="Times New Roman" w:cs="Times New Roman"/>
                <w:sz w:val="24"/>
                <w:szCs w:val="24"/>
                <w:lang w:val="en-US"/>
              </w:rPr>
              <w:t>Address in country of registration</w:t>
            </w:r>
          </w:p>
        </w:tc>
        <w:tc>
          <w:tcPr>
            <w:tcW w:w="5634" w:type="dxa"/>
          </w:tcPr>
          <w:p w:rsidR="00EF303A" w:rsidRPr="00A52D5D" w:rsidRDefault="00EF303A" w:rsidP="008E0FB8">
            <w:pPr>
              <w:pStyle w:val="ConsPlusNormal"/>
              <w:jc w:val="both"/>
              <w:rPr>
                <w:lang w:val="en-US"/>
              </w:rPr>
            </w:pPr>
          </w:p>
          <w:p w:rsidR="00EF303A" w:rsidRPr="00A52D5D" w:rsidRDefault="00EF303A" w:rsidP="008E0FB8">
            <w:pPr>
              <w:pStyle w:val="ConsPlusNormal"/>
              <w:jc w:val="both"/>
              <w:rPr>
                <w:lang w:val="en-US"/>
              </w:rPr>
            </w:pPr>
          </w:p>
          <w:p w:rsidR="00EF303A" w:rsidRPr="00A52D5D" w:rsidRDefault="00EF303A" w:rsidP="008E0FB8">
            <w:pPr>
              <w:pStyle w:val="ConsPlusNormal"/>
              <w:jc w:val="both"/>
              <w:rPr>
                <w:lang w:val="en-US"/>
              </w:rPr>
            </w:pPr>
          </w:p>
        </w:tc>
      </w:tr>
      <w:tr w:rsidR="00EF303A" w:rsidRPr="00341244" w:rsidTr="008E0FB8">
        <w:tc>
          <w:tcPr>
            <w:tcW w:w="3936" w:type="dxa"/>
            <w:vAlign w:val="center"/>
          </w:tcPr>
          <w:p w:rsidR="00EF303A" w:rsidRPr="00FD18B1" w:rsidRDefault="00943A3B" w:rsidP="00943A3B">
            <w:pPr>
              <w:pStyle w:val="ConsPlusNormal"/>
              <w:jc w:val="center"/>
              <w:rPr>
                <w:rFonts w:ascii="Times New Roman" w:hAnsi="Times New Roman" w:cs="Times New Roman"/>
                <w:sz w:val="24"/>
                <w:szCs w:val="24"/>
              </w:rPr>
            </w:pPr>
            <w:r w:rsidRPr="008E0FB8">
              <w:rPr>
                <w:rFonts w:ascii="Times New Roman" w:hAnsi="Times New Roman" w:cs="Times New Roman"/>
                <w:sz w:val="24"/>
                <w:szCs w:val="24"/>
              </w:rPr>
              <w:t>Юрисдикция регистрации юридического лица и дата регистрации</w:t>
            </w:r>
          </w:p>
          <w:p w:rsidR="00FD18B1" w:rsidRDefault="00A52D5D">
            <w:pPr>
              <w:pStyle w:val="ConsPlusNormal"/>
              <w:jc w:val="center"/>
              <w:rPr>
                <w:rFonts w:ascii="Times New Roman" w:hAnsi="Times New Roman" w:cs="Times New Roman"/>
                <w:sz w:val="24"/>
                <w:szCs w:val="24"/>
                <w:lang w:val="en-US"/>
              </w:rPr>
            </w:pPr>
            <w:r w:rsidRPr="00A52D5D">
              <w:rPr>
                <w:rFonts w:ascii="Times New Roman" w:hAnsi="Times New Roman" w:cs="Times New Roman"/>
                <w:sz w:val="24"/>
                <w:szCs w:val="24"/>
                <w:lang w:val="en-US"/>
              </w:rPr>
              <w:t xml:space="preserve">The jurisdiction of registration of the legal </w:t>
            </w:r>
            <w:r>
              <w:rPr>
                <w:rFonts w:ascii="Times New Roman" w:hAnsi="Times New Roman" w:cs="Times New Roman"/>
                <w:sz w:val="24"/>
                <w:szCs w:val="24"/>
                <w:lang w:val="en-US"/>
              </w:rPr>
              <w:t xml:space="preserve">entity </w:t>
            </w:r>
            <w:r w:rsidRPr="00A52D5D">
              <w:rPr>
                <w:rFonts w:ascii="Times New Roman" w:hAnsi="Times New Roman" w:cs="Times New Roman"/>
                <w:sz w:val="24"/>
                <w:szCs w:val="24"/>
                <w:lang w:val="en-US"/>
              </w:rPr>
              <w:t xml:space="preserve"> and registration date</w:t>
            </w:r>
          </w:p>
        </w:tc>
        <w:tc>
          <w:tcPr>
            <w:tcW w:w="5634" w:type="dxa"/>
          </w:tcPr>
          <w:p w:rsidR="00EF303A" w:rsidRPr="00A52D5D" w:rsidRDefault="00EF303A" w:rsidP="008E0FB8">
            <w:pPr>
              <w:pStyle w:val="ConsPlusNormal"/>
              <w:jc w:val="both"/>
              <w:rPr>
                <w:lang w:val="en-US"/>
              </w:rPr>
            </w:pPr>
          </w:p>
          <w:p w:rsidR="00EF303A" w:rsidRPr="00A52D5D" w:rsidRDefault="00EF303A" w:rsidP="008E0FB8">
            <w:pPr>
              <w:pStyle w:val="ConsPlusNormal"/>
              <w:jc w:val="both"/>
              <w:rPr>
                <w:lang w:val="en-US"/>
              </w:rPr>
            </w:pPr>
          </w:p>
          <w:p w:rsidR="00EF303A" w:rsidRPr="00A52D5D" w:rsidRDefault="00EF303A" w:rsidP="008E0FB8">
            <w:pPr>
              <w:pStyle w:val="ConsPlusNormal"/>
              <w:jc w:val="both"/>
              <w:rPr>
                <w:lang w:val="en-US"/>
              </w:rPr>
            </w:pPr>
          </w:p>
        </w:tc>
      </w:tr>
      <w:tr w:rsidR="00EF303A" w:rsidRPr="00DC6E66" w:rsidTr="008E0FB8">
        <w:tc>
          <w:tcPr>
            <w:tcW w:w="3936" w:type="dxa"/>
            <w:vAlign w:val="center"/>
          </w:tcPr>
          <w:p w:rsidR="00EF303A" w:rsidRPr="00FD18B1" w:rsidRDefault="00943A3B" w:rsidP="00943A3B">
            <w:pPr>
              <w:pStyle w:val="ConsPlusNormal"/>
              <w:jc w:val="center"/>
              <w:rPr>
                <w:rFonts w:ascii="Times New Roman" w:hAnsi="Times New Roman" w:cs="Times New Roman"/>
                <w:sz w:val="24"/>
                <w:szCs w:val="24"/>
              </w:rPr>
            </w:pPr>
            <w:r w:rsidRPr="008E0FB8">
              <w:rPr>
                <w:rFonts w:ascii="Times New Roman" w:hAnsi="Times New Roman" w:cs="Times New Roman"/>
                <w:sz w:val="24"/>
                <w:szCs w:val="24"/>
              </w:rPr>
              <w:t xml:space="preserve">Страна </w:t>
            </w:r>
            <w:proofErr w:type="gramStart"/>
            <w:r w:rsidRPr="008E0FB8">
              <w:rPr>
                <w:rFonts w:ascii="Times New Roman" w:hAnsi="Times New Roman" w:cs="Times New Roman"/>
                <w:sz w:val="24"/>
                <w:szCs w:val="24"/>
              </w:rPr>
              <w:t>налогового</w:t>
            </w:r>
            <w:proofErr w:type="gramEnd"/>
            <w:r w:rsidRPr="008E0FB8">
              <w:rPr>
                <w:rFonts w:ascii="Times New Roman" w:hAnsi="Times New Roman" w:cs="Times New Roman"/>
                <w:sz w:val="24"/>
                <w:szCs w:val="24"/>
              </w:rPr>
              <w:t xml:space="preserve"> </w:t>
            </w:r>
            <w:proofErr w:type="spellStart"/>
            <w:r w:rsidRPr="008E0FB8">
              <w:rPr>
                <w:rFonts w:ascii="Times New Roman" w:hAnsi="Times New Roman" w:cs="Times New Roman"/>
                <w:sz w:val="24"/>
                <w:szCs w:val="24"/>
              </w:rPr>
              <w:t>резидентства</w:t>
            </w:r>
            <w:proofErr w:type="spellEnd"/>
          </w:p>
          <w:p w:rsidR="00A52D5D" w:rsidRPr="00FD18B1" w:rsidRDefault="00A52D5D" w:rsidP="00943A3B">
            <w:pPr>
              <w:pStyle w:val="ConsPlusNormal"/>
              <w:jc w:val="center"/>
              <w:rPr>
                <w:rFonts w:ascii="Times New Roman" w:hAnsi="Times New Roman" w:cs="Times New Roman"/>
                <w:sz w:val="24"/>
                <w:szCs w:val="24"/>
              </w:rPr>
            </w:pPr>
            <w:r w:rsidRPr="00A52D5D">
              <w:rPr>
                <w:rFonts w:ascii="Times New Roman" w:hAnsi="Times New Roman" w:cs="Times New Roman"/>
                <w:sz w:val="24"/>
                <w:szCs w:val="24"/>
                <w:lang w:val="en-US"/>
              </w:rPr>
              <w:t>Country</w:t>
            </w:r>
            <w:r w:rsidR="00EC2F20" w:rsidRPr="00EC2F20">
              <w:rPr>
                <w:rFonts w:ascii="Times New Roman" w:hAnsi="Times New Roman" w:cs="Times New Roman"/>
                <w:sz w:val="24"/>
                <w:szCs w:val="24"/>
              </w:rPr>
              <w:t xml:space="preserve"> </w:t>
            </w:r>
            <w:r w:rsidRPr="00A52D5D">
              <w:rPr>
                <w:rFonts w:ascii="Times New Roman" w:hAnsi="Times New Roman" w:cs="Times New Roman"/>
                <w:sz w:val="24"/>
                <w:szCs w:val="24"/>
                <w:lang w:val="en-US"/>
              </w:rPr>
              <w:t>of</w:t>
            </w:r>
            <w:r w:rsidR="00EC2F20" w:rsidRPr="00EC2F20">
              <w:rPr>
                <w:rFonts w:ascii="Times New Roman" w:hAnsi="Times New Roman" w:cs="Times New Roman"/>
                <w:sz w:val="24"/>
                <w:szCs w:val="24"/>
              </w:rPr>
              <w:t xml:space="preserve"> </w:t>
            </w:r>
            <w:r w:rsidRPr="00A52D5D">
              <w:rPr>
                <w:rFonts w:ascii="Times New Roman" w:hAnsi="Times New Roman" w:cs="Times New Roman"/>
                <w:sz w:val="24"/>
                <w:szCs w:val="24"/>
                <w:lang w:val="en-US"/>
              </w:rPr>
              <w:t>tax</w:t>
            </w:r>
            <w:r w:rsidR="00EC2F20" w:rsidRPr="00EC2F20">
              <w:rPr>
                <w:rFonts w:ascii="Times New Roman" w:hAnsi="Times New Roman" w:cs="Times New Roman"/>
                <w:sz w:val="24"/>
                <w:szCs w:val="24"/>
              </w:rPr>
              <w:t xml:space="preserve"> </w:t>
            </w:r>
            <w:r w:rsidRPr="00A52D5D">
              <w:rPr>
                <w:rFonts w:ascii="Times New Roman" w:hAnsi="Times New Roman" w:cs="Times New Roman"/>
                <w:sz w:val="24"/>
                <w:szCs w:val="24"/>
                <w:lang w:val="en-US"/>
              </w:rPr>
              <w:t>residence</w:t>
            </w:r>
          </w:p>
        </w:tc>
        <w:tc>
          <w:tcPr>
            <w:tcW w:w="5634" w:type="dxa"/>
          </w:tcPr>
          <w:p w:rsidR="00EF303A" w:rsidRDefault="00EF303A" w:rsidP="008E0FB8">
            <w:pPr>
              <w:pStyle w:val="ConsPlusNormal"/>
              <w:jc w:val="both"/>
            </w:pPr>
          </w:p>
          <w:p w:rsidR="00EF303A" w:rsidRDefault="00EF303A" w:rsidP="008E0FB8">
            <w:pPr>
              <w:pStyle w:val="ConsPlusNormal"/>
              <w:jc w:val="both"/>
            </w:pPr>
          </w:p>
          <w:p w:rsidR="00EF303A" w:rsidRPr="00DC6E66" w:rsidRDefault="00EF303A" w:rsidP="008E0FB8">
            <w:pPr>
              <w:pStyle w:val="ConsPlusNormal"/>
              <w:jc w:val="both"/>
            </w:pPr>
          </w:p>
        </w:tc>
      </w:tr>
      <w:tr w:rsidR="00EF303A" w:rsidRPr="00341244" w:rsidTr="008E0FB8">
        <w:tc>
          <w:tcPr>
            <w:tcW w:w="3936" w:type="dxa"/>
            <w:vAlign w:val="center"/>
          </w:tcPr>
          <w:p w:rsidR="00EF303A" w:rsidRPr="00FD18B1" w:rsidRDefault="00943A3B" w:rsidP="00943A3B">
            <w:pPr>
              <w:pStyle w:val="ConsPlusNormal"/>
              <w:jc w:val="center"/>
              <w:rPr>
                <w:rFonts w:ascii="Times New Roman" w:hAnsi="Times New Roman" w:cs="Times New Roman"/>
                <w:sz w:val="24"/>
                <w:szCs w:val="24"/>
              </w:rPr>
            </w:pPr>
            <w:r w:rsidRPr="008E0FB8">
              <w:rPr>
                <w:rFonts w:ascii="Times New Roman" w:hAnsi="Times New Roman" w:cs="Times New Roman"/>
                <w:sz w:val="24"/>
                <w:szCs w:val="24"/>
              </w:rPr>
              <w:t>Иностранный идентификационный номер налогоплательщика и дата постановки на учет</w:t>
            </w:r>
          </w:p>
          <w:p w:rsidR="00A52D5D" w:rsidRPr="00A52D5D" w:rsidRDefault="00A52D5D" w:rsidP="00943A3B">
            <w:pPr>
              <w:pStyle w:val="ConsPlusNormal"/>
              <w:jc w:val="center"/>
              <w:rPr>
                <w:rFonts w:ascii="Times New Roman" w:hAnsi="Times New Roman" w:cs="Times New Roman"/>
                <w:sz w:val="24"/>
                <w:szCs w:val="24"/>
                <w:lang w:val="en-US"/>
              </w:rPr>
            </w:pPr>
            <w:r w:rsidRPr="00A52D5D">
              <w:rPr>
                <w:rFonts w:ascii="Times New Roman" w:hAnsi="Times New Roman" w:cs="Times New Roman"/>
                <w:sz w:val="24"/>
                <w:szCs w:val="24"/>
                <w:lang w:val="en-US"/>
              </w:rPr>
              <w:t>Foreign taxpayer identification number and date of registration</w:t>
            </w:r>
          </w:p>
        </w:tc>
        <w:tc>
          <w:tcPr>
            <w:tcW w:w="5634" w:type="dxa"/>
          </w:tcPr>
          <w:p w:rsidR="00EF303A" w:rsidRPr="00A52D5D" w:rsidRDefault="00EF303A" w:rsidP="008E0FB8">
            <w:pPr>
              <w:pStyle w:val="ConsPlusNormal"/>
              <w:jc w:val="both"/>
              <w:rPr>
                <w:lang w:val="en-US"/>
              </w:rPr>
            </w:pPr>
          </w:p>
          <w:p w:rsidR="00EF303A" w:rsidRPr="00A52D5D" w:rsidRDefault="00EF303A" w:rsidP="008E0FB8">
            <w:pPr>
              <w:pStyle w:val="ConsPlusNormal"/>
              <w:jc w:val="both"/>
              <w:rPr>
                <w:lang w:val="en-US"/>
              </w:rPr>
            </w:pPr>
          </w:p>
          <w:p w:rsidR="00EF303A" w:rsidRPr="00A52D5D" w:rsidRDefault="00EF303A" w:rsidP="008E0FB8">
            <w:pPr>
              <w:pStyle w:val="ConsPlusNormal"/>
              <w:jc w:val="both"/>
              <w:rPr>
                <w:lang w:val="en-US"/>
              </w:rPr>
            </w:pPr>
          </w:p>
        </w:tc>
      </w:tr>
      <w:tr w:rsidR="00EF303A" w:rsidRPr="00DC6E66" w:rsidTr="008E0FB8">
        <w:tc>
          <w:tcPr>
            <w:tcW w:w="3936" w:type="dxa"/>
            <w:vAlign w:val="center"/>
          </w:tcPr>
          <w:p w:rsidR="00EF303A" w:rsidRPr="00FD18B1" w:rsidRDefault="00943A3B" w:rsidP="00943A3B">
            <w:pPr>
              <w:pStyle w:val="ConsPlusNormal"/>
              <w:jc w:val="center"/>
              <w:rPr>
                <w:rFonts w:ascii="Times New Roman" w:hAnsi="Times New Roman" w:cs="Times New Roman"/>
                <w:sz w:val="24"/>
                <w:szCs w:val="24"/>
              </w:rPr>
            </w:pPr>
            <w:r w:rsidRPr="008E0FB8">
              <w:rPr>
                <w:rFonts w:ascii="Times New Roman" w:hAnsi="Times New Roman" w:cs="Times New Roman"/>
                <w:sz w:val="24"/>
                <w:szCs w:val="24"/>
              </w:rPr>
              <w:t>Идентификационный номер налогоплательщика (ИНН)</w:t>
            </w:r>
          </w:p>
          <w:p w:rsidR="00FD18B1" w:rsidRPr="00FD18B1" w:rsidRDefault="00EE426B">
            <w:pPr>
              <w:pStyle w:val="ConsPlusNormal"/>
              <w:jc w:val="center"/>
              <w:rPr>
                <w:rFonts w:ascii="Times New Roman" w:hAnsi="Times New Roman" w:cs="Times New Roman"/>
                <w:sz w:val="24"/>
                <w:szCs w:val="24"/>
              </w:rPr>
            </w:pPr>
            <w:r w:rsidRPr="00EE426B">
              <w:rPr>
                <w:rFonts w:ascii="Times New Roman" w:hAnsi="Times New Roman" w:cs="Times New Roman"/>
                <w:sz w:val="24"/>
                <w:szCs w:val="24"/>
                <w:lang w:val="en-US"/>
              </w:rPr>
              <w:t>Taxpayer</w:t>
            </w:r>
            <w:r w:rsidR="00EC2F20" w:rsidRPr="00EC2F20">
              <w:rPr>
                <w:rFonts w:ascii="Times New Roman" w:hAnsi="Times New Roman" w:cs="Times New Roman"/>
                <w:sz w:val="24"/>
                <w:szCs w:val="24"/>
              </w:rPr>
              <w:t xml:space="preserve"> </w:t>
            </w:r>
            <w:r w:rsidRPr="00EE426B">
              <w:rPr>
                <w:rFonts w:ascii="Times New Roman" w:hAnsi="Times New Roman" w:cs="Times New Roman"/>
                <w:sz w:val="24"/>
                <w:szCs w:val="24"/>
                <w:lang w:val="en-US"/>
              </w:rPr>
              <w:t>identification</w:t>
            </w:r>
            <w:r w:rsidR="00EC2F20" w:rsidRPr="00EC2F20">
              <w:rPr>
                <w:rFonts w:ascii="Times New Roman" w:hAnsi="Times New Roman" w:cs="Times New Roman"/>
                <w:sz w:val="24"/>
                <w:szCs w:val="24"/>
              </w:rPr>
              <w:t xml:space="preserve"> </w:t>
            </w:r>
            <w:r w:rsidRPr="00EE426B">
              <w:rPr>
                <w:rFonts w:ascii="Times New Roman" w:hAnsi="Times New Roman" w:cs="Times New Roman"/>
                <w:sz w:val="24"/>
                <w:szCs w:val="24"/>
                <w:lang w:val="en-US"/>
              </w:rPr>
              <w:t>number</w:t>
            </w:r>
            <w:r w:rsidR="00EC2F20" w:rsidRPr="00EC2F20">
              <w:rPr>
                <w:rFonts w:ascii="Times New Roman" w:hAnsi="Times New Roman" w:cs="Times New Roman"/>
                <w:sz w:val="24"/>
                <w:szCs w:val="24"/>
              </w:rPr>
              <w:t xml:space="preserve"> (</w:t>
            </w:r>
            <w:r w:rsidRPr="00EE426B">
              <w:rPr>
                <w:rFonts w:ascii="Times New Roman" w:hAnsi="Times New Roman" w:cs="Times New Roman"/>
                <w:sz w:val="24"/>
                <w:szCs w:val="24"/>
                <w:lang w:val="en-US"/>
              </w:rPr>
              <w:t>IN</w:t>
            </w:r>
            <w:r>
              <w:rPr>
                <w:rFonts w:ascii="Times New Roman" w:hAnsi="Times New Roman" w:cs="Times New Roman"/>
                <w:sz w:val="24"/>
                <w:szCs w:val="24"/>
                <w:lang w:val="en-US"/>
              </w:rPr>
              <w:t>N</w:t>
            </w:r>
            <w:r w:rsidR="00EC2F20" w:rsidRPr="00EC2F20">
              <w:rPr>
                <w:rFonts w:ascii="Times New Roman" w:hAnsi="Times New Roman" w:cs="Times New Roman"/>
                <w:sz w:val="24"/>
                <w:szCs w:val="24"/>
              </w:rPr>
              <w:t>)</w:t>
            </w:r>
          </w:p>
        </w:tc>
        <w:tc>
          <w:tcPr>
            <w:tcW w:w="5634" w:type="dxa"/>
          </w:tcPr>
          <w:p w:rsidR="00EF303A" w:rsidRDefault="00EF303A" w:rsidP="008E0FB8">
            <w:pPr>
              <w:pStyle w:val="ConsPlusNormal"/>
              <w:jc w:val="both"/>
            </w:pPr>
          </w:p>
          <w:p w:rsidR="00EF303A" w:rsidRDefault="00EF303A" w:rsidP="008E0FB8">
            <w:pPr>
              <w:pStyle w:val="ConsPlusNormal"/>
              <w:jc w:val="both"/>
            </w:pPr>
          </w:p>
          <w:p w:rsidR="00EF303A" w:rsidRPr="00DC6E66" w:rsidRDefault="00EF303A" w:rsidP="008E0FB8">
            <w:pPr>
              <w:pStyle w:val="ConsPlusNormal"/>
              <w:jc w:val="both"/>
            </w:pPr>
          </w:p>
        </w:tc>
      </w:tr>
      <w:tr w:rsidR="00EF303A" w:rsidRPr="00341244" w:rsidTr="008E0FB8">
        <w:tc>
          <w:tcPr>
            <w:tcW w:w="3936" w:type="dxa"/>
            <w:vAlign w:val="center"/>
          </w:tcPr>
          <w:p w:rsidR="00EF303A" w:rsidRPr="00FD18B1" w:rsidRDefault="00943A3B" w:rsidP="008E0FB8">
            <w:pPr>
              <w:pStyle w:val="ConsPlusNormal"/>
              <w:jc w:val="center"/>
              <w:rPr>
                <w:rFonts w:ascii="Times New Roman" w:hAnsi="Times New Roman" w:cs="Times New Roman"/>
                <w:sz w:val="24"/>
                <w:szCs w:val="24"/>
              </w:rPr>
            </w:pPr>
            <w:r w:rsidRPr="008E0FB8">
              <w:rPr>
                <w:rFonts w:ascii="Times New Roman" w:hAnsi="Times New Roman" w:cs="Times New Roman"/>
                <w:sz w:val="24"/>
                <w:szCs w:val="24"/>
              </w:rPr>
              <w:t>Основной государственный регистрационный номер юридического лица (ОГРН)</w:t>
            </w:r>
          </w:p>
          <w:p w:rsidR="00EE426B" w:rsidRPr="00EE426B" w:rsidRDefault="00EE426B" w:rsidP="008E0FB8">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S</w:t>
            </w:r>
            <w:r w:rsidRPr="00EE426B">
              <w:rPr>
                <w:rFonts w:ascii="Times New Roman" w:hAnsi="Times New Roman" w:cs="Times New Roman"/>
                <w:sz w:val="24"/>
                <w:szCs w:val="24"/>
                <w:lang w:val="en-US"/>
              </w:rPr>
              <w:t>tate registration number of the legal entity</w:t>
            </w:r>
            <w:r>
              <w:rPr>
                <w:rFonts w:ascii="Times New Roman" w:hAnsi="Times New Roman" w:cs="Times New Roman"/>
                <w:sz w:val="24"/>
                <w:szCs w:val="24"/>
                <w:lang w:val="en-US"/>
              </w:rPr>
              <w:t xml:space="preserve"> (OGRN)</w:t>
            </w:r>
          </w:p>
        </w:tc>
        <w:tc>
          <w:tcPr>
            <w:tcW w:w="5634" w:type="dxa"/>
          </w:tcPr>
          <w:p w:rsidR="00EF303A" w:rsidRPr="00EE426B" w:rsidRDefault="00EF303A" w:rsidP="008E0FB8">
            <w:pPr>
              <w:pStyle w:val="ConsPlusNormal"/>
              <w:jc w:val="both"/>
              <w:rPr>
                <w:lang w:val="en-US"/>
              </w:rPr>
            </w:pPr>
          </w:p>
          <w:p w:rsidR="00EF303A" w:rsidRPr="00EE426B" w:rsidRDefault="00EF303A" w:rsidP="008E0FB8">
            <w:pPr>
              <w:pStyle w:val="ConsPlusNormal"/>
              <w:jc w:val="both"/>
              <w:rPr>
                <w:lang w:val="en-US"/>
              </w:rPr>
            </w:pPr>
          </w:p>
          <w:p w:rsidR="00EF303A" w:rsidRPr="00EE426B" w:rsidRDefault="00EF303A" w:rsidP="008E0FB8">
            <w:pPr>
              <w:pStyle w:val="ConsPlusNormal"/>
              <w:jc w:val="both"/>
              <w:rPr>
                <w:lang w:val="en-US"/>
              </w:rPr>
            </w:pPr>
          </w:p>
        </w:tc>
      </w:tr>
      <w:tr w:rsidR="00EF303A" w:rsidRPr="00341244" w:rsidTr="008E0FB8">
        <w:tc>
          <w:tcPr>
            <w:tcW w:w="3936" w:type="dxa"/>
            <w:vAlign w:val="center"/>
          </w:tcPr>
          <w:p w:rsidR="00EF303A" w:rsidRPr="00FD18B1" w:rsidRDefault="00943A3B" w:rsidP="00943A3B">
            <w:pPr>
              <w:pStyle w:val="ConsPlusNormal"/>
              <w:jc w:val="center"/>
              <w:rPr>
                <w:rFonts w:ascii="Times New Roman" w:hAnsi="Times New Roman" w:cs="Times New Roman"/>
                <w:sz w:val="24"/>
                <w:szCs w:val="24"/>
              </w:rPr>
            </w:pPr>
            <w:r w:rsidRPr="008E0FB8">
              <w:rPr>
                <w:rFonts w:ascii="Times New Roman" w:hAnsi="Times New Roman" w:cs="Times New Roman"/>
                <w:sz w:val="24"/>
                <w:szCs w:val="24"/>
              </w:rPr>
              <w:t>Номер регистрации (идентификатор) в иностранном налоговом органе</w:t>
            </w:r>
            <w:r w:rsidR="00316B1C" w:rsidRPr="008E0FB8">
              <w:rPr>
                <w:rFonts w:ascii="Times New Roman" w:hAnsi="Times New Roman" w:cs="Times New Roman"/>
                <w:sz w:val="24"/>
                <w:szCs w:val="24"/>
              </w:rPr>
              <w:t xml:space="preserve"> и дата регистрации</w:t>
            </w:r>
          </w:p>
          <w:p w:rsidR="00FD18B1" w:rsidRDefault="00EE426B">
            <w:pPr>
              <w:pStyle w:val="ConsPlusNormal"/>
              <w:jc w:val="center"/>
              <w:rPr>
                <w:rFonts w:ascii="Times New Roman" w:hAnsi="Times New Roman" w:cs="Times New Roman"/>
                <w:sz w:val="24"/>
                <w:szCs w:val="24"/>
                <w:lang w:val="en-US"/>
              </w:rPr>
            </w:pPr>
            <w:r w:rsidRPr="00EE426B">
              <w:rPr>
                <w:rFonts w:ascii="Times New Roman" w:hAnsi="Times New Roman" w:cs="Times New Roman"/>
                <w:sz w:val="24"/>
                <w:szCs w:val="24"/>
                <w:lang w:val="en-US"/>
              </w:rPr>
              <w:t xml:space="preserve">Registration number (ID) </w:t>
            </w:r>
            <w:r>
              <w:rPr>
                <w:rFonts w:ascii="Times New Roman" w:hAnsi="Times New Roman" w:cs="Times New Roman"/>
                <w:sz w:val="24"/>
                <w:szCs w:val="24"/>
                <w:lang w:val="en-US"/>
              </w:rPr>
              <w:t>in</w:t>
            </w:r>
            <w:r w:rsidRPr="00EE426B">
              <w:rPr>
                <w:rFonts w:ascii="Times New Roman" w:hAnsi="Times New Roman" w:cs="Times New Roman"/>
                <w:sz w:val="24"/>
                <w:szCs w:val="24"/>
                <w:lang w:val="en-US"/>
              </w:rPr>
              <w:t xml:space="preserve"> a foreign tax authority and date of registration</w:t>
            </w:r>
          </w:p>
        </w:tc>
        <w:tc>
          <w:tcPr>
            <w:tcW w:w="5634" w:type="dxa"/>
          </w:tcPr>
          <w:p w:rsidR="00EF303A" w:rsidRPr="00EE426B" w:rsidRDefault="00EF303A" w:rsidP="008E0FB8">
            <w:pPr>
              <w:pStyle w:val="ConsPlusNormal"/>
              <w:jc w:val="both"/>
              <w:rPr>
                <w:lang w:val="en-US"/>
              </w:rPr>
            </w:pPr>
          </w:p>
          <w:p w:rsidR="00EF303A" w:rsidRPr="00EE426B" w:rsidRDefault="00EF303A" w:rsidP="008E0FB8">
            <w:pPr>
              <w:pStyle w:val="ConsPlusNormal"/>
              <w:jc w:val="both"/>
              <w:rPr>
                <w:lang w:val="en-US"/>
              </w:rPr>
            </w:pPr>
          </w:p>
          <w:p w:rsidR="00EF303A" w:rsidRPr="00EE426B" w:rsidRDefault="00EF303A" w:rsidP="008E0FB8">
            <w:pPr>
              <w:pStyle w:val="ConsPlusNormal"/>
              <w:jc w:val="both"/>
              <w:rPr>
                <w:lang w:val="en-US"/>
              </w:rPr>
            </w:pPr>
          </w:p>
        </w:tc>
      </w:tr>
      <w:tr w:rsidR="00EF303A" w:rsidRPr="00341244" w:rsidTr="008E0FB8">
        <w:tc>
          <w:tcPr>
            <w:tcW w:w="3936" w:type="dxa"/>
            <w:vAlign w:val="center"/>
          </w:tcPr>
          <w:p w:rsidR="00EF303A" w:rsidRPr="00FD18B1" w:rsidRDefault="00943A3B" w:rsidP="008E0FB8">
            <w:pPr>
              <w:pStyle w:val="ConsPlusNormal"/>
              <w:jc w:val="center"/>
              <w:rPr>
                <w:rFonts w:ascii="Times New Roman" w:hAnsi="Times New Roman" w:cs="Times New Roman"/>
                <w:sz w:val="24"/>
                <w:szCs w:val="24"/>
              </w:rPr>
            </w:pPr>
            <w:r w:rsidRPr="008E0FB8">
              <w:rPr>
                <w:rFonts w:ascii="Times New Roman" w:hAnsi="Times New Roman" w:cs="Times New Roman"/>
                <w:sz w:val="24"/>
                <w:szCs w:val="24"/>
              </w:rPr>
              <w:t>Адрес представительства на территории Российской Федерации</w:t>
            </w:r>
          </w:p>
          <w:p w:rsidR="00FD18B1" w:rsidRDefault="00EE426B">
            <w:pPr>
              <w:pStyle w:val="ConsPlusNormal"/>
              <w:jc w:val="center"/>
              <w:rPr>
                <w:rFonts w:ascii="Times New Roman" w:hAnsi="Times New Roman" w:cs="Times New Roman"/>
                <w:sz w:val="24"/>
                <w:szCs w:val="24"/>
                <w:lang w:val="en-US"/>
              </w:rPr>
            </w:pPr>
            <w:r w:rsidRPr="00EE426B">
              <w:rPr>
                <w:rFonts w:ascii="Times New Roman" w:hAnsi="Times New Roman" w:cs="Times New Roman"/>
                <w:sz w:val="24"/>
                <w:szCs w:val="24"/>
                <w:lang w:val="en-US"/>
              </w:rPr>
              <w:t xml:space="preserve">Address of the representative office </w:t>
            </w:r>
            <w:r>
              <w:rPr>
                <w:rFonts w:ascii="Times New Roman" w:hAnsi="Times New Roman" w:cs="Times New Roman"/>
                <w:sz w:val="24"/>
                <w:szCs w:val="24"/>
                <w:lang w:val="en-US"/>
              </w:rPr>
              <w:t>at</w:t>
            </w:r>
            <w:r w:rsidRPr="00EE426B">
              <w:rPr>
                <w:rFonts w:ascii="Times New Roman" w:hAnsi="Times New Roman" w:cs="Times New Roman"/>
                <w:sz w:val="24"/>
                <w:szCs w:val="24"/>
                <w:lang w:val="en-US"/>
              </w:rPr>
              <w:t xml:space="preserve"> the territory of the Russian Federation</w:t>
            </w:r>
          </w:p>
        </w:tc>
        <w:tc>
          <w:tcPr>
            <w:tcW w:w="5634" w:type="dxa"/>
          </w:tcPr>
          <w:p w:rsidR="00EF303A" w:rsidRPr="00EE426B" w:rsidRDefault="00EF303A" w:rsidP="008E0FB8">
            <w:pPr>
              <w:pStyle w:val="ConsPlusNormal"/>
              <w:jc w:val="both"/>
              <w:rPr>
                <w:lang w:val="en-US"/>
              </w:rPr>
            </w:pPr>
          </w:p>
          <w:p w:rsidR="00EF303A" w:rsidRPr="00EE426B" w:rsidRDefault="00EF303A" w:rsidP="008E0FB8">
            <w:pPr>
              <w:pStyle w:val="ConsPlusNormal"/>
              <w:jc w:val="both"/>
              <w:rPr>
                <w:lang w:val="en-US"/>
              </w:rPr>
            </w:pPr>
          </w:p>
          <w:p w:rsidR="00EF303A" w:rsidRPr="00EE426B" w:rsidRDefault="00EF303A" w:rsidP="008E0FB8">
            <w:pPr>
              <w:pStyle w:val="ConsPlusNormal"/>
              <w:jc w:val="both"/>
              <w:rPr>
                <w:lang w:val="en-US"/>
              </w:rPr>
            </w:pPr>
          </w:p>
        </w:tc>
      </w:tr>
      <w:tr w:rsidR="00EF303A" w:rsidRPr="00341244" w:rsidTr="008E0FB8">
        <w:tc>
          <w:tcPr>
            <w:tcW w:w="3936" w:type="dxa"/>
            <w:vAlign w:val="center"/>
          </w:tcPr>
          <w:p w:rsidR="00EF303A" w:rsidRDefault="00943A3B" w:rsidP="00943A3B">
            <w:pPr>
              <w:pStyle w:val="ConsPlusNormal"/>
              <w:jc w:val="center"/>
              <w:rPr>
                <w:rFonts w:ascii="Times New Roman" w:hAnsi="Times New Roman" w:cs="Times New Roman"/>
                <w:sz w:val="24"/>
                <w:szCs w:val="24"/>
                <w:lang w:val="en-US"/>
              </w:rPr>
            </w:pPr>
            <w:r w:rsidRPr="008E0FB8">
              <w:rPr>
                <w:rFonts w:ascii="Times New Roman" w:hAnsi="Times New Roman" w:cs="Times New Roman"/>
                <w:sz w:val="24"/>
                <w:szCs w:val="24"/>
              </w:rPr>
              <w:t>Сведения</w:t>
            </w:r>
            <w:r w:rsidR="00EC2F20" w:rsidRPr="00EC2F20">
              <w:rPr>
                <w:rFonts w:ascii="Times New Roman" w:hAnsi="Times New Roman" w:cs="Times New Roman"/>
                <w:sz w:val="24"/>
                <w:szCs w:val="24"/>
                <w:lang w:val="en-US"/>
              </w:rPr>
              <w:t xml:space="preserve"> </w:t>
            </w:r>
            <w:r w:rsidRPr="008E0FB8">
              <w:rPr>
                <w:rFonts w:ascii="Times New Roman" w:hAnsi="Times New Roman" w:cs="Times New Roman"/>
                <w:sz w:val="24"/>
                <w:szCs w:val="24"/>
              </w:rPr>
              <w:t>о</w:t>
            </w:r>
            <w:r w:rsidR="00EC2F20" w:rsidRPr="00EC2F20">
              <w:rPr>
                <w:rFonts w:ascii="Times New Roman" w:hAnsi="Times New Roman" w:cs="Times New Roman"/>
                <w:sz w:val="24"/>
                <w:szCs w:val="24"/>
                <w:lang w:val="en-US"/>
              </w:rPr>
              <w:t xml:space="preserve"> </w:t>
            </w:r>
            <w:r w:rsidRPr="008E0FB8">
              <w:rPr>
                <w:rFonts w:ascii="Times New Roman" w:hAnsi="Times New Roman" w:cs="Times New Roman"/>
                <w:sz w:val="24"/>
                <w:szCs w:val="24"/>
              </w:rPr>
              <w:t>руководителе</w:t>
            </w:r>
          </w:p>
          <w:p w:rsidR="00EE426B" w:rsidRPr="00EE426B" w:rsidRDefault="00EE426B" w:rsidP="00943A3B">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Information about </w:t>
            </w:r>
            <w:r w:rsidRPr="00EE426B">
              <w:rPr>
                <w:rFonts w:ascii="Times New Roman" w:hAnsi="Times New Roman" w:cs="Times New Roman"/>
                <w:sz w:val="24"/>
                <w:szCs w:val="24"/>
                <w:lang w:val="en-US"/>
              </w:rPr>
              <w:t>head of the company</w:t>
            </w:r>
          </w:p>
        </w:tc>
        <w:tc>
          <w:tcPr>
            <w:tcW w:w="5634" w:type="dxa"/>
          </w:tcPr>
          <w:p w:rsidR="00EF303A" w:rsidRPr="00EE426B" w:rsidRDefault="00EF303A" w:rsidP="008E0FB8">
            <w:pPr>
              <w:pStyle w:val="ConsPlusNormal"/>
              <w:jc w:val="both"/>
              <w:rPr>
                <w:lang w:val="en-US"/>
              </w:rPr>
            </w:pPr>
          </w:p>
          <w:p w:rsidR="00EF303A" w:rsidRPr="00EE426B" w:rsidRDefault="00EF303A" w:rsidP="008E0FB8">
            <w:pPr>
              <w:pStyle w:val="ConsPlusNormal"/>
              <w:jc w:val="both"/>
              <w:rPr>
                <w:lang w:val="en-US"/>
              </w:rPr>
            </w:pPr>
          </w:p>
          <w:p w:rsidR="00EF303A" w:rsidRPr="00EE426B" w:rsidRDefault="00EF303A" w:rsidP="008E0FB8">
            <w:pPr>
              <w:pStyle w:val="ConsPlusNormal"/>
              <w:jc w:val="both"/>
              <w:rPr>
                <w:lang w:val="en-US"/>
              </w:rPr>
            </w:pPr>
          </w:p>
        </w:tc>
      </w:tr>
      <w:tr w:rsidR="00943A3B" w:rsidRPr="00341244" w:rsidTr="008E0FB8">
        <w:tc>
          <w:tcPr>
            <w:tcW w:w="3936" w:type="dxa"/>
            <w:vAlign w:val="center"/>
          </w:tcPr>
          <w:p w:rsidR="00943A3B" w:rsidRPr="00FD18B1" w:rsidRDefault="00943A3B" w:rsidP="00943A3B">
            <w:pPr>
              <w:pStyle w:val="ConsPlusNormal"/>
              <w:jc w:val="center"/>
              <w:rPr>
                <w:rFonts w:ascii="Times New Roman" w:hAnsi="Times New Roman" w:cs="Times New Roman"/>
                <w:sz w:val="24"/>
                <w:szCs w:val="24"/>
              </w:rPr>
            </w:pPr>
            <w:r w:rsidRPr="008E0FB8">
              <w:rPr>
                <w:rFonts w:ascii="Times New Roman" w:hAnsi="Times New Roman" w:cs="Times New Roman"/>
                <w:sz w:val="24"/>
                <w:szCs w:val="24"/>
              </w:rPr>
              <w:lastRenderedPageBreak/>
              <w:t>Вид и количественное выражение имущества, принадлежащего юридическому лицу - иностранному налогоплательщику</w:t>
            </w:r>
          </w:p>
          <w:p w:rsidR="00EE426B" w:rsidRPr="00EE426B" w:rsidRDefault="00EE426B" w:rsidP="00943A3B">
            <w:pPr>
              <w:pStyle w:val="ConsPlusNormal"/>
              <w:jc w:val="center"/>
              <w:rPr>
                <w:rFonts w:ascii="Times New Roman" w:hAnsi="Times New Roman" w:cs="Times New Roman"/>
                <w:sz w:val="24"/>
                <w:szCs w:val="24"/>
                <w:lang w:val="en-US"/>
              </w:rPr>
            </w:pPr>
            <w:r w:rsidRPr="00EE426B">
              <w:rPr>
                <w:rFonts w:ascii="Times New Roman" w:hAnsi="Times New Roman" w:cs="Times New Roman"/>
                <w:sz w:val="24"/>
                <w:szCs w:val="24"/>
                <w:lang w:val="en-US"/>
              </w:rPr>
              <w:t>Type and value of property owned by a legal entity - foreign taxpayer</w:t>
            </w:r>
          </w:p>
        </w:tc>
        <w:tc>
          <w:tcPr>
            <w:tcW w:w="5634" w:type="dxa"/>
          </w:tcPr>
          <w:p w:rsidR="00943A3B" w:rsidRPr="00EE426B" w:rsidRDefault="00943A3B" w:rsidP="008E0FB8">
            <w:pPr>
              <w:pStyle w:val="ConsPlusNormal"/>
              <w:jc w:val="both"/>
              <w:rPr>
                <w:lang w:val="en-US"/>
              </w:rPr>
            </w:pPr>
          </w:p>
        </w:tc>
      </w:tr>
    </w:tbl>
    <w:p w:rsidR="00EF303A" w:rsidRPr="00EE426B" w:rsidRDefault="00EF303A" w:rsidP="00EF303A">
      <w:pPr>
        <w:pStyle w:val="ConsPlusNormal"/>
        <w:ind w:firstLine="540"/>
        <w:jc w:val="both"/>
        <w:rPr>
          <w:lang w:val="en-US"/>
        </w:rPr>
      </w:pPr>
    </w:p>
    <w:p w:rsidR="00A42300" w:rsidRPr="00EE426B" w:rsidRDefault="00EC2F20">
      <w:pPr>
        <w:rPr>
          <w:rFonts w:ascii="Arial" w:eastAsiaTheme="minorHAnsi" w:hAnsi="Arial" w:cs="Arial"/>
          <w:b/>
          <w:lang w:val="en-US" w:eastAsia="en-US"/>
        </w:rPr>
      </w:pPr>
      <w:r w:rsidRPr="00EC2F20">
        <w:rPr>
          <w:b/>
          <w:lang w:val="en-US"/>
        </w:rPr>
        <w:br w:type="page"/>
      </w:r>
    </w:p>
    <w:p w:rsidR="009D0C82" w:rsidRPr="00FD18B1" w:rsidRDefault="009D0C82" w:rsidP="009D0C82">
      <w:pPr>
        <w:jc w:val="right"/>
        <w:rPr>
          <w:b/>
          <w:sz w:val="22"/>
          <w:szCs w:val="22"/>
        </w:rPr>
      </w:pPr>
      <w:r w:rsidRPr="009D0C82">
        <w:rPr>
          <w:b/>
          <w:sz w:val="22"/>
          <w:szCs w:val="22"/>
        </w:rPr>
        <w:lastRenderedPageBreak/>
        <w:t>Приложение № 1.2</w:t>
      </w:r>
    </w:p>
    <w:p w:rsidR="002F3940" w:rsidRPr="00FD18B1" w:rsidRDefault="002F3940" w:rsidP="002F3940">
      <w:pPr>
        <w:jc w:val="right"/>
        <w:rPr>
          <w:b/>
        </w:rPr>
      </w:pPr>
      <w:r w:rsidRPr="00493A5D">
        <w:rPr>
          <w:lang w:val="en-US"/>
        </w:rPr>
        <w:t>An</w:t>
      </w:r>
      <w:r>
        <w:rPr>
          <w:lang w:val="en-US"/>
        </w:rPr>
        <w:t>ne</w:t>
      </w:r>
      <w:r w:rsidRPr="00493A5D">
        <w:rPr>
          <w:lang w:val="en-US"/>
        </w:rPr>
        <w:t>x</w:t>
      </w:r>
      <w:r w:rsidRPr="00334671">
        <w:t xml:space="preserve"> </w:t>
      </w:r>
      <w:r w:rsidRPr="00493A5D">
        <w:rPr>
          <w:lang w:val="en-US"/>
        </w:rPr>
        <w:t>No</w:t>
      </w:r>
      <w:r w:rsidRPr="00334671">
        <w:t xml:space="preserve">. </w:t>
      </w:r>
      <w:r>
        <w:t>1</w:t>
      </w:r>
      <w:r w:rsidRPr="00334671">
        <w:t>.</w:t>
      </w:r>
      <w:r w:rsidR="00EC2F20" w:rsidRPr="00EC2F20">
        <w:t>2</w:t>
      </w:r>
    </w:p>
    <w:p w:rsidR="002F3940" w:rsidRPr="00FD18B1" w:rsidRDefault="002F3940" w:rsidP="009D0C82">
      <w:pPr>
        <w:jc w:val="right"/>
        <w:rPr>
          <w:b/>
          <w:sz w:val="22"/>
          <w:szCs w:val="22"/>
        </w:rPr>
      </w:pPr>
    </w:p>
    <w:p w:rsidR="009D0C82" w:rsidRPr="009D0C82" w:rsidRDefault="009D0C82" w:rsidP="00EF303A">
      <w:pPr>
        <w:pStyle w:val="ConsPlusNormal"/>
        <w:ind w:firstLine="540"/>
        <w:jc w:val="both"/>
        <w:rPr>
          <w:b/>
          <w:sz w:val="24"/>
          <w:szCs w:val="24"/>
        </w:rPr>
      </w:pPr>
    </w:p>
    <w:p w:rsidR="00EF303A" w:rsidRPr="00FD18B1" w:rsidRDefault="009D0C82" w:rsidP="009D0C82">
      <w:pPr>
        <w:jc w:val="center"/>
        <w:rPr>
          <w:b/>
          <w:sz w:val="28"/>
          <w:szCs w:val="28"/>
        </w:rPr>
      </w:pPr>
      <w:r w:rsidRPr="009D0C82">
        <w:rPr>
          <w:b/>
          <w:sz w:val="28"/>
          <w:szCs w:val="28"/>
        </w:rPr>
        <w:t>Дополнительная информация, предоставляемая юридическим лицом</w:t>
      </w:r>
      <w:r w:rsidR="00A42300">
        <w:rPr>
          <w:b/>
          <w:sz w:val="28"/>
          <w:szCs w:val="28"/>
        </w:rPr>
        <w:t>, учредителем (акционером) которо</w:t>
      </w:r>
      <w:r w:rsidR="001910F8">
        <w:rPr>
          <w:b/>
          <w:sz w:val="28"/>
          <w:szCs w:val="28"/>
        </w:rPr>
        <w:t>го</w:t>
      </w:r>
      <w:r w:rsidR="00A42300">
        <w:rPr>
          <w:b/>
          <w:sz w:val="28"/>
          <w:szCs w:val="28"/>
        </w:rPr>
        <w:t xml:space="preserve"> является физическое лицо</w:t>
      </w:r>
      <w:r w:rsidRPr="009D0C82">
        <w:rPr>
          <w:b/>
          <w:sz w:val="28"/>
          <w:szCs w:val="28"/>
        </w:rPr>
        <w:t xml:space="preserve"> – иностранны</w:t>
      </w:r>
      <w:r w:rsidR="00A42300">
        <w:rPr>
          <w:b/>
          <w:sz w:val="28"/>
          <w:szCs w:val="28"/>
        </w:rPr>
        <w:t>й</w:t>
      </w:r>
      <w:r w:rsidRPr="009D0C82">
        <w:rPr>
          <w:b/>
          <w:sz w:val="28"/>
          <w:szCs w:val="28"/>
        </w:rPr>
        <w:t xml:space="preserve"> налогоплательщик</w:t>
      </w:r>
    </w:p>
    <w:p w:rsidR="002F3940" w:rsidRPr="002F3940" w:rsidRDefault="002F3940" w:rsidP="009D0C82">
      <w:pPr>
        <w:jc w:val="center"/>
        <w:rPr>
          <w:b/>
          <w:sz w:val="28"/>
          <w:szCs w:val="28"/>
          <w:lang w:val="en-US"/>
        </w:rPr>
      </w:pPr>
      <w:r w:rsidRPr="002F3940">
        <w:rPr>
          <w:b/>
          <w:sz w:val="28"/>
          <w:szCs w:val="28"/>
          <w:lang w:val="en-US"/>
        </w:rPr>
        <w:t>Additional information provided by a legal entity</w:t>
      </w:r>
      <w:r>
        <w:rPr>
          <w:b/>
          <w:sz w:val="28"/>
          <w:szCs w:val="28"/>
          <w:lang w:val="en-US"/>
        </w:rPr>
        <w:t xml:space="preserve">, </w:t>
      </w:r>
      <w:r w:rsidRPr="002F3940">
        <w:rPr>
          <w:b/>
          <w:sz w:val="28"/>
          <w:szCs w:val="28"/>
          <w:lang w:val="en-US"/>
        </w:rPr>
        <w:t>the founder (shareholder)</w:t>
      </w:r>
      <w:r>
        <w:rPr>
          <w:b/>
          <w:sz w:val="28"/>
          <w:szCs w:val="28"/>
          <w:lang w:val="en-US"/>
        </w:rPr>
        <w:t xml:space="preserve"> – is an  </w:t>
      </w:r>
      <w:r w:rsidRPr="002F3940">
        <w:rPr>
          <w:b/>
          <w:sz w:val="28"/>
          <w:szCs w:val="28"/>
          <w:lang w:val="en-US"/>
        </w:rPr>
        <w:t xml:space="preserve"> </w:t>
      </w:r>
      <w:proofErr w:type="gramStart"/>
      <w:r>
        <w:rPr>
          <w:b/>
          <w:sz w:val="28"/>
          <w:szCs w:val="28"/>
          <w:lang w:val="en-US"/>
        </w:rPr>
        <w:t xml:space="preserve">individual </w:t>
      </w:r>
      <w:r w:rsidRPr="002F3940">
        <w:rPr>
          <w:b/>
          <w:sz w:val="28"/>
          <w:szCs w:val="28"/>
          <w:lang w:val="en-US"/>
        </w:rPr>
        <w:t xml:space="preserve"> –</w:t>
      </w:r>
      <w:proofErr w:type="gramEnd"/>
      <w:r w:rsidRPr="002F3940">
        <w:rPr>
          <w:b/>
          <w:sz w:val="28"/>
          <w:szCs w:val="28"/>
          <w:lang w:val="en-US"/>
        </w:rPr>
        <w:t xml:space="preserve"> foreign taxpayer</w:t>
      </w:r>
      <w:r>
        <w:rPr>
          <w:b/>
          <w:sz w:val="28"/>
          <w:szCs w:val="28"/>
          <w:lang w:val="en-US"/>
        </w:rPr>
        <w:t>)</w:t>
      </w:r>
    </w:p>
    <w:p w:rsidR="008E0FB8" w:rsidRPr="002F3940" w:rsidRDefault="008E0FB8" w:rsidP="008E0FB8">
      <w:pPr>
        <w:rPr>
          <w:lang w:val="en-US"/>
        </w:rPr>
      </w:pPr>
    </w:p>
    <w:tbl>
      <w:tblPr>
        <w:tblStyle w:val="af"/>
        <w:tblW w:w="0" w:type="auto"/>
        <w:tblLook w:val="04A0"/>
      </w:tblPr>
      <w:tblGrid>
        <w:gridCol w:w="3936"/>
        <w:gridCol w:w="5634"/>
      </w:tblGrid>
      <w:tr w:rsidR="008E0FB8" w:rsidRPr="00A6575E" w:rsidTr="008E0FB8">
        <w:tc>
          <w:tcPr>
            <w:tcW w:w="9570" w:type="dxa"/>
            <w:gridSpan w:val="2"/>
            <w:vAlign w:val="center"/>
          </w:tcPr>
          <w:p w:rsidR="008E0FB8" w:rsidRPr="002943B1" w:rsidRDefault="008E0FB8" w:rsidP="008E0FB8">
            <w:pPr>
              <w:pStyle w:val="ConsPlusNormal"/>
              <w:jc w:val="center"/>
              <w:rPr>
                <w:rFonts w:ascii="Times New Roman" w:hAnsi="Times New Roman" w:cs="Times New Roman"/>
                <w:b/>
                <w:sz w:val="24"/>
                <w:szCs w:val="24"/>
              </w:rPr>
            </w:pPr>
            <w:r w:rsidRPr="001910F8">
              <w:rPr>
                <w:rFonts w:ascii="Times New Roman" w:hAnsi="Times New Roman" w:cs="Times New Roman"/>
                <w:b/>
                <w:sz w:val="24"/>
                <w:szCs w:val="24"/>
              </w:rPr>
              <w:t>Сведения</w:t>
            </w:r>
            <w:r w:rsidR="00492ECE" w:rsidRPr="00492ECE">
              <w:rPr>
                <w:rFonts w:ascii="Times New Roman" w:hAnsi="Times New Roman" w:cs="Times New Roman"/>
                <w:b/>
                <w:sz w:val="24"/>
                <w:szCs w:val="24"/>
              </w:rPr>
              <w:t xml:space="preserve"> </w:t>
            </w:r>
            <w:r w:rsidRPr="001910F8">
              <w:rPr>
                <w:rFonts w:ascii="Times New Roman" w:hAnsi="Times New Roman" w:cs="Times New Roman"/>
                <w:b/>
                <w:sz w:val="24"/>
                <w:szCs w:val="24"/>
              </w:rPr>
              <w:t>о</w:t>
            </w:r>
            <w:r w:rsidR="00492ECE" w:rsidRPr="00492ECE">
              <w:rPr>
                <w:rFonts w:ascii="Times New Roman" w:hAnsi="Times New Roman" w:cs="Times New Roman"/>
                <w:b/>
                <w:sz w:val="24"/>
                <w:szCs w:val="24"/>
              </w:rPr>
              <w:t xml:space="preserve"> </w:t>
            </w:r>
            <w:r w:rsidRPr="001910F8">
              <w:rPr>
                <w:rFonts w:ascii="Times New Roman" w:hAnsi="Times New Roman" w:cs="Times New Roman"/>
                <w:b/>
                <w:sz w:val="24"/>
                <w:szCs w:val="24"/>
              </w:rPr>
              <w:t>юридическом</w:t>
            </w:r>
            <w:r w:rsidR="00492ECE" w:rsidRPr="00492ECE">
              <w:rPr>
                <w:rFonts w:ascii="Times New Roman" w:hAnsi="Times New Roman" w:cs="Times New Roman"/>
                <w:b/>
                <w:sz w:val="24"/>
                <w:szCs w:val="24"/>
              </w:rPr>
              <w:t xml:space="preserve"> </w:t>
            </w:r>
            <w:r w:rsidRPr="001910F8">
              <w:rPr>
                <w:rFonts w:ascii="Times New Roman" w:hAnsi="Times New Roman" w:cs="Times New Roman"/>
                <w:b/>
                <w:sz w:val="24"/>
                <w:szCs w:val="24"/>
              </w:rPr>
              <w:t>лице</w:t>
            </w:r>
          </w:p>
          <w:p w:rsidR="002F3940" w:rsidRPr="002943B1" w:rsidRDefault="00A6575E" w:rsidP="008E0FB8">
            <w:pPr>
              <w:pStyle w:val="ConsPlusNormal"/>
              <w:jc w:val="center"/>
              <w:rPr>
                <w:rFonts w:ascii="Times New Roman" w:hAnsi="Times New Roman" w:cs="Times New Roman"/>
                <w:b/>
                <w:sz w:val="24"/>
                <w:szCs w:val="24"/>
              </w:rPr>
            </w:pPr>
            <w:r>
              <w:rPr>
                <w:rFonts w:ascii="Times New Roman" w:hAnsi="Times New Roman" w:cs="Times New Roman"/>
                <w:sz w:val="24"/>
                <w:szCs w:val="24"/>
                <w:lang w:val="en-US"/>
              </w:rPr>
              <w:t>L</w:t>
            </w:r>
            <w:r w:rsidR="002F3940" w:rsidRPr="00A6575E">
              <w:rPr>
                <w:rFonts w:ascii="Times New Roman" w:hAnsi="Times New Roman" w:cs="Times New Roman"/>
                <w:sz w:val="24"/>
                <w:szCs w:val="24"/>
                <w:lang w:val="en-US"/>
              </w:rPr>
              <w:t>egal</w:t>
            </w:r>
            <w:r w:rsidR="00492ECE" w:rsidRPr="00492ECE">
              <w:rPr>
                <w:rFonts w:ascii="Times New Roman" w:hAnsi="Times New Roman" w:cs="Times New Roman"/>
                <w:sz w:val="24"/>
                <w:szCs w:val="24"/>
              </w:rPr>
              <w:t xml:space="preserve"> </w:t>
            </w:r>
            <w:r w:rsidR="002F3940" w:rsidRPr="00A6575E">
              <w:rPr>
                <w:rFonts w:ascii="Times New Roman" w:hAnsi="Times New Roman" w:cs="Times New Roman"/>
                <w:sz w:val="24"/>
                <w:szCs w:val="24"/>
                <w:lang w:val="en-US"/>
              </w:rPr>
              <w:t>entity</w:t>
            </w:r>
            <w:r w:rsidR="00492ECE" w:rsidRPr="00492ECE">
              <w:rPr>
                <w:rFonts w:ascii="Times New Roman" w:hAnsi="Times New Roman" w:cs="Times New Roman"/>
                <w:sz w:val="24"/>
                <w:szCs w:val="24"/>
              </w:rPr>
              <w:t xml:space="preserve"> </w:t>
            </w:r>
            <w:r>
              <w:rPr>
                <w:rFonts w:ascii="Times New Roman" w:hAnsi="Times New Roman" w:cs="Times New Roman"/>
                <w:sz w:val="24"/>
                <w:szCs w:val="24"/>
                <w:lang w:val="en-US"/>
              </w:rPr>
              <w:t>I</w:t>
            </w:r>
            <w:r w:rsidRPr="00A6575E">
              <w:rPr>
                <w:rFonts w:ascii="Times New Roman" w:hAnsi="Times New Roman" w:cs="Times New Roman"/>
                <w:sz w:val="24"/>
                <w:szCs w:val="24"/>
                <w:lang w:val="en-US"/>
              </w:rPr>
              <w:t>nformation</w:t>
            </w:r>
          </w:p>
        </w:tc>
      </w:tr>
      <w:tr w:rsidR="008E0FB8" w:rsidRPr="002F3940" w:rsidTr="008E0FB8">
        <w:tc>
          <w:tcPr>
            <w:tcW w:w="3936" w:type="dxa"/>
            <w:vAlign w:val="center"/>
          </w:tcPr>
          <w:p w:rsidR="008E0FB8" w:rsidRDefault="00E26C68" w:rsidP="00E26C68">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Н</w:t>
            </w:r>
            <w:r w:rsidR="008E0FB8" w:rsidRPr="001910F8">
              <w:rPr>
                <w:rFonts w:ascii="Times New Roman" w:hAnsi="Times New Roman" w:cs="Times New Roman"/>
                <w:sz w:val="24"/>
                <w:szCs w:val="24"/>
              </w:rPr>
              <w:t>аименование организации</w:t>
            </w:r>
          </w:p>
          <w:p w:rsidR="002F3940" w:rsidRPr="002F3940" w:rsidRDefault="002F3940" w:rsidP="00E26C68">
            <w:pPr>
              <w:pStyle w:val="ConsPlusNormal"/>
              <w:jc w:val="center"/>
              <w:rPr>
                <w:rFonts w:ascii="Times New Roman" w:hAnsi="Times New Roman" w:cs="Times New Roman"/>
                <w:b/>
                <w:sz w:val="24"/>
                <w:szCs w:val="24"/>
                <w:lang w:val="en-US"/>
              </w:rPr>
            </w:pPr>
            <w:r>
              <w:rPr>
                <w:rFonts w:ascii="Times New Roman" w:hAnsi="Times New Roman" w:cs="Times New Roman"/>
                <w:sz w:val="24"/>
                <w:szCs w:val="24"/>
                <w:lang w:val="en-US"/>
              </w:rPr>
              <w:t>N</w:t>
            </w:r>
            <w:r w:rsidRPr="00A52D5D">
              <w:rPr>
                <w:rFonts w:ascii="Times New Roman" w:hAnsi="Times New Roman" w:cs="Times New Roman"/>
                <w:sz w:val="24"/>
                <w:szCs w:val="24"/>
                <w:lang w:val="en-US"/>
              </w:rPr>
              <w:t>ame of the legal entity</w:t>
            </w:r>
          </w:p>
        </w:tc>
        <w:tc>
          <w:tcPr>
            <w:tcW w:w="5634" w:type="dxa"/>
          </w:tcPr>
          <w:p w:rsidR="008E0FB8" w:rsidRPr="002F3940" w:rsidRDefault="008E0FB8" w:rsidP="008E0FB8">
            <w:pPr>
              <w:pStyle w:val="ConsPlusNormal"/>
              <w:jc w:val="both"/>
              <w:rPr>
                <w:rFonts w:ascii="Times New Roman" w:hAnsi="Times New Roman" w:cs="Times New Roman"/>
                <w:sz w:val="24"/>
                <w:szCs w:val="24"/>
                <w:lang w:val="en-US"/>
              </w:rPr>
            </w:pPr>
          </w:p>
          <w:p w:rsidR="008E0FB8" w:rsidRPr="002F3940" w:rsidRDefault="008E0FB8" w:rsidP="008E0FB8">
            <w:pPr>
              <w:pStyle w:val="ConsPlusNormal"/>
              <w:jc w:val="both"/>
              <w:rPr>
                <w:rFonts w:ascii="Times New Roman" w:hAnsi="Times New Roman" w:cs="Times New Roman"/>
                <w:sz w:val="24"/>
                <w:szCs w:val="24"/>
                <w:lang w:val="en-US"/>
              </w:rPr>
            </w:pPr>
          </w:p>
        </w:tc>
      </w:tr>
      <w:tr w:rsidR="008E0FB8" w:rsidRPr="00341244" w:rsidTr="008E0FB8">
        <w:tc>
          <w:tcPr>
            <w:tcW w:w="3936" w:type="dxa"/>
            <w:vAlign w:val="center"/>
          </w:tcPr>
          <w:p w:rsidR="008E0FB8" w:rsidRDefault="00E26C68" w:rsidP="00E26C68">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А</w:t>
            </w:r>
            <w:r w:rsidR="008E0FB8" w:rsidRPr="001910F8">
              <w:rPr>
                <w:rFonts w:ascii="Times New Roman" w:hAnsi="Times New Roman" w:cs="Times New Roman"/>
                <w:sz w:val="24"/>
                <w:szCs w:val="24"/>
              </w:rPr>
              <w:t>дрес</w:t>
            </w:r>
            <w:r w:rsidR="00EC2F20" w:rsidRPr="00EC2F20">
              <w:rPr>
                <w:rFonts w:ascii="Times New Roman" w:hAnsi="Times New Roman" w:cs="Times New Roman"/>
                <w:sz w:val="24"/>
                <w:szCs w:val="24"/>
                <w:lang w:val="en-US"/>
              </w:rPr>
              <w:t xml:space="preserve"> </w:t>
            </w:r>
            <w:r w:rsidR="008E0FB8" w:rsidRPr="001910F8">
              <w:rPr>
                <w:rFonts w:ascii="Times New Roman" w:hAnsi="Times New Roman" w:cs="Times New Roman"/>
                <w:sz w:val="24"/>
                <w:szCs w:val="24"/>
              </w:rPr>
              <w:t>в</w:t>
            </w:r>
            <w:r w:rsidR="00EC2F20" w:rsidRPr="00EC2F20">
              <w:rPr>
                <w:rFonts w:ascii="Times New Roman" w:hAnsi="Times New Roman" w:cs="Times New Roman"/>
                <w:sz w:val="24"/>
                <w:szCs w:val="24"/>
                <w:lang w:val="en-US"/>
              </w:rPr>
              <w:t xml:space="preserve"> </w:t>
            </w:r>
            <w:r w:rsidR="008E0FB8" w:rsidRPr="001910F8">
              <w:rPr>
                <w:rFonts w:ascii="Times New Roman" w:hAnsi="Times New Roman" w:cs="Times New Roman"/>
                <w:sz w:val="24"/>
                <w:szCs w:val="24"/>
              </w:rPr>
              <w:t>стране</w:t>
            </w:r>
            <w:r w:rsidR="00EC2F20" w:rsidRPr="00EC2F20">
              <w:rPr>
                <w:rFonts w:ascii="Times New Roman" w:hAnsi="Times New Roman" w:cs="Times New Roman"/>
                <w:sz w:val="24"/>
                <w:szCs w:val="24"/>
                <w:lang w:val="en-US"/>
              </w:rPr>
              <w:t xml:space="preserve"> </w:t>
            </w:r>
            <w:r w:rsidR="008E0FB8" w:rsidRPr="001910F8">
              <w:rPr>
                <w:rFonts w:ascii="Times New Roman" w:hAnsi="Times New Roman" w:cs="Times New Roman"/>
                <w:sz w:val="24"/>
                <w:szCs w:val="24"/>
              </w:rPr>
              <w:t>регистрации</w:t>
            </w:r>
          </w:p>
          <w:p w:rsidR="00574456" w:rsidRPr="00574456" w:rsidRDefault="00574456" w:rsidP="00E26C68">
            <w:pPr>
              <w:pStyle w:val="ConsPlusNormal"/>
              <w:jc w:val="center"/>
              <w:rPr>
                <w:rFonts w:ascii="Times New Roman" w:hAnsi="Times New Roman" w:cs="Times New Roman"/>
                <w:b/>
                <w:sz w:val="24"/>
                <w:szCs w:val="24"/>
                <w:lang w:val="en-US"/>
              </w:rPr>
            </w:pPr>
            <w:r w:rsidRPr="00A52D5D">
              <w:rPr>
                <w:rFonts w:ascii="Times New Roman" w:hAnsi="Times New Roman" w:cs="Times New Roman"/>
                <w:sz w:val="24"/>
                <w:szCs w:val="24"/>
                <w:lang w:val="en-US"/>
              </w:rPr>
              <w:t>Address in country of registration</w:t>
            </w:r>
          </w:p>
        </w:tc>
        <w:tc>
          <w:tcPr>
            <w:tcW w:w="5634" w:type="dxa"/>
          </w:tcPr>
          <w:p w:rsidR="008E0FB8" w:rsidRPr="00574456" w:rsidRDefault="008E0FB8" w:rsidP="008E0FB8">
            <w:pPr>
              <w:pStyle w:val="ConsPlusNormal"/>
              <w:jc w:val="both"/>
              <w:rPr>
                <w:rFonts w:ascii="Times New Roman" w:hAnsi="Times New Roman" w:cs="Times New Roman"/>
                <w:sz w:val="24"/>
                <w:szCs w:val="24"/>
                <w:lang w:val="en-US"/>
              </w:rPr>
            </w:pPr>
          </w:p>
          <w:p w:rsidR="008E0FB8" w:rsidRPr="00574456" w:rsidRDefault="008E0FB8" w:rsidP="008E0FB8">
            <w:pPr>
              <w:pStyle w:val="ConsPlusNormal"/>
              <w:jc w:val="both"/>
              <w:rPr>
                <w:rFonts w:ascii="Times New Roman" w:hAnsi="Times New Roman" w:cs="Times New Roman"/>
                <w:sz w:val="24"/>
                <w:szCs w:val="24"/>
                <w:lang w:val="en-US"/>
              </w:rPr>
            </w:pPr>
          </w:p>
        </w:tc>
      </w:tr>
      <w:tr w:rsidR="008E0FB8" w:rsidRPr="00DC6E66" w:rsidTr="008E0FB8">
        <w:tc>
          <w:tcPr>
            <w:tcW w:w="3936" w:type="dxa"/>
            <w:vAlign w:val="center"/>
          </w:tcPr>
          <w:p w:rsidR="008E0FB8" w:rsidRPr="00FD18B1" w:rsidRDefault="00E26C68" w:rsidP="00E26C68">
            <w:pPr>
              <w:pStyle w:val="ConsPlusNormal"/>
              <w:jc w:val="center"/>
              <w:rPr>
                <w:rFonts w:ascii="Times New Roman" w:hAnsi="Times New Roman" w:cs="Times New Roman"/>
                <w:sz w:val="24"/>
                <w:szCs w:val="24"/>
              </w:rPr>
            </w:pPr>
            <w:r>
              <w:rPr>
                <w:rFonts w:ascii="Times New Roman" w:hAnsi="Times New Roman" w:cs="Times New Roman"/>
                <w:sz w:val="24"/>
                <w:szCs w:val="24"/>
              </w:rPr>
              <w:t>И</w:t>
            </w:r>
            <w:r w:rsidR="008E0FB8" w:rsidRPr="001910F8">
              <w:rPr>
                <w:rFonts w:ascii="Times New Roman" w:hAnsi="Times New Roman" w:cs="Times New Roman"/>
                <w:sz w:val="24"/>
                <w:szCs w:val="24"/>
              </w:rPr>
              <w:t>дентификационный номер налогоплательщика (ИНН)</w:t>
            </w:r>
          </w:p>
          <w:p w:rsidR="00574456" w:rsidRPr="00FD18B1" w:rsidRDefault="00574456" w:rsidP="00E26C68">
            <w:pPr>
              <w:pStyle w:val="ConsPlusNormal"/>
              <w:jc w:val="center"/>
              <w:rPr>
                <w:rFonts w:ascii="Times New Roman" w:hAnsi="Times New Roman" w:cs="Times New Roman"/>
                <w:b/>
                <w:sz w:val="24"/>
                <w:szCs w:val="24"/>
              </w:rPr>
            </w:pPr>
            <w:r w:rsidRPr="00EE426B">
              <w:rPr>
                <w:rFonts w:ascii="Times New Roman" w:hAnsi="Times New Roman" w:cs="Times New Roman"/>
                <w:sz w:val="24"/>
                <w:szCs w:val="24"/>
                <w:lang w:val="en-US"/>
              </w:rPr>
              <w:t>Taxpayer</w:t>
            </w:r>
            <w:r w:rsidR="00EC2F20" w:rsidRPr="00EC2F20">
              <w:rPr>
                <w:rFonts w:ascii="Times New Roman" w:hAnsi="Times New Roman" w:cs="Times New Roman"/>
                <w:sz w:val="24"/>
                <w:szCs w:val="24"/>
              </w:rPr>
              <w:t xml:space="preserve"> </w:t>
            </w:r>
            <w:r w:rsidRPr="00EE426B">
              <w:rPr>
                <w:rFonts w:ascii="Times New Roman" w:hAnsi="Times New Roman" w:cs="Times New Roman"/>
                <w:sz w:val="24"/>
                <w:szCs w:val="24"/>
                <w:lang w:val="en-US"/>
              </w:rPr>
              <w:t>identification</w:t>
            </w:r>
            <w:r w:rsidR="00EC2F20" w:rsidRPr="00EC2F20">
              <w:rPr>
                <w:rFonts w:ascii="Times New Roman" w:hAnsi="Times New Roman" w:cs="Times New Roman"/>
                <w:sz w:val="24"/>
                <w:szCs w:val="24"/>
              </w:rPr>
              <w:t xml:space="preserve"> </w:t>
            </w:r>
            <w:r w:rsidRPr="00EE426B">
              <w:rPr>
                <w:rFonts w:ascii="Times New Roman" w:hAnsi="Times New Roman" w:cs="Times New Roman"/>
                <w:sz w:val="24"/>
                <w:szCs w:val="24"/>
                <w:lang w:val="en-US"/>
              </w:rPr>
              <w:t>number</w:t>
            </w:r>
            <w:r w:rsidR="00EC2F20" w:rsidRPr="00EC2F20">
              <w:rPr>
                <w:rFonts w:ascii="Times New Roman" w:hAnsi="Times New Roman" w:cs="Times New Roman"/>
                <w:sz w:val="24"/>
                <w:szCs w:val="24"/>
              </w:rPr>
              <w:t xml:space="preserve"> (</w:t>
            </w:r>
            <w:r w:rsidRPr="00EE426B">
              <w:rPr>
                <w:rFonts w:ascii="Times New Roman" w:hAnsi="Times New Roman" w:cs="Times New Roman"/>
                <w:sz w:val="24"/>
                <w:szCs w:val="24"/>
                <w:lang w:val="en-US"/>
              </w:rPr>
              <w:t>IN</w:t>
            </w:r>
            <w:r>
              <w:rPr>
                <w:rFonts w:ascii="Times New Roman" w:hAnsi="Times New Roman" w:cs="Times New Roman"/>
                <w:sz w:val="24"/>
                <w:szCs w:val="24"/>
                <w:lang w:val="en-US"/>
              </w:rPr>
              <w:t>N</w:t>
            </w:r>
            <w:r w:rsidR="00EC2F20" w:rsidRPr="00EC2F20">
              <w:rPr>
                <w:rFonts w:ascii="Times New Roman" w:hAnsi="Times New Roman" w:cs="Times New Roman"/>
                <w:sz w:val="24"/>
                <w:szCs w:val="24"/>
              </w:rPr>
              <w:t>)</w:t>
            </w:r>
          </w:p>
        </w:tc>
        <w:tc>
          <w:tcPr>
            <w:tcW w:w="5634" w:type="dxa"/>
          </w:tcPr>
          <w:p w:rsidR="008E0FB8" w:rsidRPr="001910F8" w:rsidRDefault="008E0FB8" w:rsidP="008E0FB8">
            <w:pPr>
              <w:pStyle w:val="ConsPlusNormal"/>
              <w:jc w:val="both"/>
              <w:rPr>
                <w:rFonts w:ascii="Times New Roman" w:hAnsi="Times New Roman" w:cs="Times New Roman"/>
                <w:sz w:val="24"/>
                <w:szCs w:val="24"/>
              </w:rPr>
            </w:pPr>
          </w:p>
          <w:p w:rsidR="008E0FB8" w:rsidRPr="001910F8" w:rsidRDefault="008E0FB8" w:rsidP="008E0FB8">
            <w:pPr>
              <w:pStyle w:val="ConsPlusNormal"/>
              <w:jc w:val="both"/>
              <w:rPr>
                <w:rFonts w:ascii="Times New Roman" w:hAnsi="Times New Roman" w:cs="Times New Roman"/>
                <w:sz w:val="24"/>
                <w:szCs w:val="24"/>
              </w:rPr>
            </w:pPr>
          </w:p>
        </w:tc>
      </w:tr>
      <w:tr w:rsidR="008E0FB8" w:rsidRPr="00341244" w:rsidTr="008E0FB8">
        <w:tc>
          <w:tcPr>
            <w:tcW w:w="3936" w:type="dxa"/>
            <w:vAlign w:val="center"/>
          </w:tcPr>
          <w:p w:rsidR="008E0FB8" w:rsidRPr="00FD18B1" w:rsidRDefault="00E26C68" w:rsidP="00E26C68">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008E0FB8" w:rsidRPr="001910F8">
              <w:rPr>
                <w:rFonts w:ascii="Times New Roman" w:hAnsi="Times New Roman" w:cs="Times New Roman"/>
                <w:sz w:val="24"/>
                <w:szCs w:val="24"/>
              </w:rPr>
              <w:t>сновной государственный регистрационный номер российской организации (ОГРН)</w:t>
            </w:r>
          </w:p>
          <w:p w:rsidR="00574456" w:rsidRPr="00574456" w:rsidRDefault="00574456" w:rsidP="00E26C68">
            <w:pPr>
              <w:pStyle w:val="ConsPlusNormal"/>
              <w:jc w:val="center"/>
              <w:rPr>
                <w:rFonts w:ascii="Times New Roman" w:hAnsi="Times New Roman" w:cs="Times New Roman"/>
                <w:b/>
                <w:sz w:val="24"/>
                <w:szCs w:val="24"/>
                <w:lang w:val="en-US"/>
              </w:rPr>
            </w:pPr>
            <w:r>
              <w:rPr>
                <w:rFonts w:ascii="Times New Roman" w:hAnsi="Times New Roman" w:cs="Times New Roman"/>
                <w:sz w:val="24"/>
                <w:szCs w:val="24"/>
                <w:lang w:val="en-US"/>
              </w:rPr>
              <w:t>S</w:t>
            </w:r>
            <w:r w:rsidRPr="00EE426B">
              <w:rPr>
                <w:rFonts w:ascii="Times New Roman" w:hAnsi="Times New Roman" w:cs="Times New Roman"/>
                <w:sz w:val="24"/>
                <w:szCs w:val="24"/>
                <w:lang w:val="en-US"/>
              </w:rPr>
              <w:t>tate registration number of the legal entity</w:t>
            </w:r>
            <w:r>
              <w:rPr>
                <w:rFonts w:ascii="Times New Roman" w:hAnsi="Times New Roman" w:cs="Times New Roman"/>
                <w:sz w:val="24"/>
                <w:szCs w:val="24"/>
                <w:lang w:val="en-US"/>
              </w:rPr>
              <w:t xml:space="preserve"> (OGRN)</w:t>
            </w:r>
          </w:p>
        </w:tc>
        <w:tc>
          <w:tcPr>
            <w:tcW w:w="5634" w:type="dxa"/>
          </w:tcPr>
          <w:p w:rsidR="008E0FB8" w:rsidRPr="00574456" w:rsidRDefault="008E0FB8" w:rsidP="008E0FB8">
            <w:pPr>
              <w:pStyle w:val="ConsPlusNormal"/>
              <w:jc w:val="both"/>
              <w:rPr>
                <w:rFonts w:ascii="Times New Roman" w:hAnsi="Times New Roman" w:cs="Times New Roman"/>
                <w:sz w:val="24"/>
                <w:szCs w:val="24"/>
                <w:lang w:val="en-US"/>
              </w:rPr>
            </w:pPr>
          </w:p>
          <w:p w:rsidR="008E0FB8" w:rsidRPr="00574456" w:rsidRDefault="008E0FB8" w:rsidP="008E0FB8">
            <w:pPr>
              <w:pStyle w:val="ConsPlusNormal"/>
              <w:jc w:val="both"/>
              <w:rPr>
                <w:rFonts w:ascii="Times New Roman" w:hAnsi="Times New Roman" w:cs="Times New Roman"/>
                <w:sz w:val="24"/>
                <w:szCs w:val="24"/>
                <w:lang w:val="en-US"/>
              </w:rPr>
            </w:pPr>
          </w:p>
        </w:tc>
      </w:tr>
      <w:tr w:rsidR="008E0FB8" w:rsidRPr="00574456" w:rsidTr="008E0FB8">
        <w:tc>
          <w:tcPr>
            <w:tcW w:w="3936" w:type="dxa"/>
            <w:vAlign w:val="center"/>
          </w:tcPr>
          <w:p w:rsidR="008E0FB8" w:rsidRPr="00FD18B1" w:rsidRDefault="00E26C68" w:rsidP="00E26C68">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8E0FB8" w:rsidRPr="001910F8">
              <w:rPr>
                <w:rFonts w:ascii="Times New Roman" w:hAnsi="Times New Roman" w:cs="Times New Roman"/>
                <w:sz w:val="24"/>
                <w:szCs w:val="24"/>
              </w:rPr>
              <w:t>омер регистрации (идентификатор) в иностранном налоговом органе и дата регистрации (если есть)</w:t>
            </w:r>
          </w:p>
          <w:p w:rsidR="00574456" w:rsidRDefault="00574456" w:rsidP="00E26C68">
            <w:pPr>
              <w:pStyle w:val="ConsPlusNormal"/>
              <w:jc w:val="center"/>
              <w:rPr>
                <w:rFonts w:ascii="Times New Roman" w:hAnsi="Times New Roman" w:cs="Times New Roman"/>
                <w:sz w:val="24"/>
                <w:szCs w:val="24"/>
                <w:lang w:val="en-US"/>
              </w:rPr>
            </w:pPr>
            <w:r w:rsidRPr="00EE426B">
              <w:rPr>
                <w:rFonts w:ascii="Times New Roman" w:hAnsi="Times New Roman" w:cs="Times New Roman"/>
                <w:sz w:val="24"/>
                <w:szCs w:val="24"/>
                <w:lang w:val="en-US"/>
              </w:rPr>
              <w:t xml:space="preserve">Registration number (ID) </w:t>
            </w:r>
            <w:r>
              <w:rPr>
                <w:rFonts w:ascii="Times New Roman" w:hAnsi="Times New Roman" w:cs="Times New Roman"/>
                <w:sz w:val="24"/>
                <w:szCs w:val="24"/>
                <w:lang w:val="en-US"/>
              </w:rPr>
              <w:t>in</w:t>
            </w:r>
            <w:r w:rsidRPr="00EE426B">
              <w:rPr>
                <w:rFonts w:ascii="Times New Roman" w:hAnsi="Times New Roman" w:cs="Times New Roman"/>
                <w:sz w:val="24"/>
                <w:szCs w:val="24"/>
                <w:lang w:val="en-US"/>
              </w:rPr>
              <w:t xml:space="preserve"> a foreign tax authority and date of registration</w:t>
            </w:r>
          </w:p>
          <w:p w:rsidR="00FD18B1" w:rsidRDefault="00574456">
            <w:pPr>
              <w:pStyle w:val="ConsPlusNormal"/>
              <w:jc w:val="center"/>
              <w:rPr>
                <w:rFonts w:ascii="Times New Roman" w:hAnsi="Times New Roman" w:cs="Times New Roman"/>
                <w:b/>
                <w:sz w:val="24"/>
                <w:szCs w:val="24"/>
                <w:lang w:val="en-US"/>
              </w:rPr>
            </w:pPr>
            <w:r>
              <w:rPr>
                <w:rFonts w:ascii="Times New Roman" w:hAnsi="Times New Roman" w:cs="Times New Roman"/>
                <w:sz w:val="24"/>
                <w:szCs w:val="24"/>
                <w:lang w:val="en-US"/>
              </w:rPr>
              <w:t xml:space="preserve"> (if any)</w:t>
            </w:r>
          </w:p>
        </w:tc>
        <w:tc>
          <w:tcPr>
            <w:tcW w:w="5634" w:type="dxa"/>
          </w:tcPr>
          <w:p w:rsidR="008E0FB8" w:rsidRPr="00574456" w:rsidRDefault="008E0FB8" w:rsidP="008E0FB8">
            <w:pPr>
              <w:pStyle w:val="ConsPlusNormal"/>
              <w:jc w:val="both"/>
              <w:rPr>
                <w:rFonts w:ascii="Times New Roman" w:hAnsi="Times New Roman" w:cs="Times New Roman"/>
                <w:sz w:val="24"/>
                <w:szCs w:val="24"/>
                <w:lang w:val="en-US"/>
              </w:rPr>
            </w:pPr>
          </w:p>
          <w:p w:rsidR="008E0FB8" w:rsidRPr="00574456" w:rsidRDefault="008E0FB8" w:rsidP="008E0FB8">
            <w:pPr>
              <w:pStyle w:val="ConsPlusNormal"/>
              <w:jc w:val="both"/>
              <w:rPr>
                <w:rFonts w:ascii="Times New Roman" w:hAnsi="Times New Roman" w:cs="Times New Roman"/>
                <w:sz w:val="24"/>
                <w:szCs w:val="24"/>
                <w:lang w:val="en-US"/>
              </w:rPr>
            </w:pPr>
          </w:p>
        </w:tc>
      </w:tr>
      <w:tr w:rsidR="008E0FB8" w:rsidRPr="00341244" w:rsidTr="008E0FB8">
        <w:tc>
          <w:tcPr>
            <w:tcW w:w="9570" w:type="dxa"/>
            <w:gridSpan w:val="2"/>
            <w:vAlign w:val="center"/>
          </w:tcPr>
          <w:p w:rsidR="008E0FB8" w:rsidRPr="00FD18B1" w:rsidRDefault="008E0FB8" w:rsidP="008E0FB8">
            <w:pPr>
              <w:pStyle w:val="ConsPlusNormal"/>
              <w:jc w:val="center"/>
              <w:rPr>
                <w:rFonts w:ascii="Times New Roman" w:hAnsi="Times New Roman" w:cs="Times New Roman"/>
                <w:b/>
                <w:sz w:val="24"/>
                <w:szCs w:val="24"/>
              </w:rPr>
            </w:pPr>
            <w:r w:rsidRPr="001910F8">
              <w:rPr>
                <w:rFonts w:ascii="Times New Roman" w:hAnsi="Times New Roman" w:cs="Times New Roman"/>
                <w:b/>
                <w:sz w:val="24"/>
                <w:szCs w:val="24"/>
              </w:rPr>
              <w:t>Сведения о физическом лице, являющимся учредителем (акционером) юридического лица</w:t>
            </w:r>
          </w:p>
          <w:p w:rsidR="00FD18B1" w:rsidRDefault="00574456">
            <w:pPr>
              <w:pStyle w:val="ConsPlusNormal"/>
              <w:jc w:val="center"/>
              <w:rPr>
                <w:rFonts w:ascii="Times New Roman" w:hAnsi="Times New Roman" w:cs="Times New Roman"/>
                <w:b/>
                <w:sz w:val="24"/>
                <w:szCs w:val="24"/>
                <w:lang w:val="en-US"/>
              </w:rPr>
            </w:pPr>
            <w:r w:rsidRPr="00574456">
              <w:rPr>
                <w:rFonts w:ascii="Times New Roman" w:hAnsi="Times New Roman" w:cs="Times New Roman"/>
                <w:b/>
                <w:sz w:val="24"/>
                <w:szCs w:val="24"/>
                <w:lang w:val="en-US"/>
              </w:rPr>
              <w:t xml:space="preserve">Information about the </w:t>
            </w:r>
            <w:r>
              <w:rPr>
                <w:rFonts w:ascii="Times New Roman" w:hAnsi="Times New Roman" w:cs="Times New Roman"/>
                <w:b/>
                <w:sz w:val="24"/>
                <w:szCs w:val="24"/>
                <w:lang w:val="en-US"/>
              </w:rPr>
              <w:t>individual</w:t>
            </w:r>
            <w:r w:rsidRPr="00574456">
              <w:rPr>
                <w:rFonts w:ascii="Times New Roman" w:hAnsi="Times New Roman" w:cs="Times New Roman"/>
                <w:b/>
                <w:sz w:val="24"/>
                <w:szCs w:val="24"/>
                <w:lang w:val="en-US"/>
              </w:rPr>
              <w:t>, a founder (shareholder) of a legal entity</w:t>
            </w:r>
          </w:p>
        </w:tc>
      </w:tr>
      <w:tr w:rsidR="008E0FB8" w:rsidRPr="00341244" w:rsidTr="008E0FB8">
        <w:tc>
          <w:tcPr>
            <w:tcW w:w="3936" w:type="dxa"/>
            <w:vAlign w:val="center"/>
          </w:tcPr>
          <w:p w:rsidR="008E0FB8" w:rsidRDefault="00E26C68" w:rsidP="00E26C68">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Ф</w:t>
            </w:r>
            <w:r w:rsidR="008E0FB8" w:rsidRPr="001910F8">
              <w:rPr>
                <w:rFonts w:ascii="Times New Roman" w:hAnsi="Times New Roman" w:cs="Times New Roman"/>
                <w:sz w:val="24"/>
                <w:szCs w:val="24"/>
              </w:rPr>
              <w:t>амилия</w:t>
            </w:r>
            <w:r w:rsidR="00EC2F20" w:rsidRPr="00EC2F20">
              <w:rPr>
                <w:rFonts w:ascii="Times New Roman" w:hAnsi="Times New Roman" w:cs="Times New Roman"/>
                <w:sz w:val="24"/>
                <w:szCs w:val="24"/>
                <w:lang w:val="en-US"/>
              </w:rPr>
              <w:t xml:space="preserve">, </w:t>
            </w:r>
            <w:r w:rsidR="008E0FB8" w:rsidRPr="001910F8">
              <w:rPr>
                <w:rFonts w:ascii="Times New Roman" w:hAnsi="Times New Roman" w:cs="Times New Roman"/>
                <w:sz w:val="24"/>
                <w:szCs w:val="24"/>
              </w:rPr>
              <w:t>имя</w:t>
            </w:r>
            <w:r w:rsidR="00EC2F20" w:rsidRPr="00EC2F20">
              <w:rPr>
                <w:rFonts w:ascii="Times New Roman" w:hAnsi="Times New Roman" w:cs="Times New Roman"/>
                <w:sz w:val="24"/>
                <w:szCs w:val="24"/>
                <w:lang w:val="en-US"/>
              </w:rPr>
              <w:t xml:space="preserve">, </w:t>
            </w:r>
            <w:r w:rsidR="008E0FB8" w:rsidRPr="001910F8">
              <w:rPr>
                <w:rFonts w:ascii="Times New Roman" w:hAnsi="Times New Roman" w:cs="Times New Roman"/>
                <w:sz w:val="24"/>
                <w:szCs w:val="24"/>
              </w:rPr>
              <w:t>отчество</w:t>
            </w:r>
          </w:p>
          <w:p w:rsidR="00574456" w:rsidRPr="00574456" w:rsidRDefault="00EC2F20" w:rsidP="00574456">
            <w:pPr>
              <w:pStyle w:val="ConsPlusNormal"/>
              <w:jc w:val="center"/>
              <w:rPr>
                <w:rFonts w:ascii="Times New Roman" w:hAnsi="Times New Roman" w:cs="Times New Roman"/>
                <w:sz w:val="24"/>
                <w:szCs w:val="24"/>
                <w:lang w:val="en-US"/>
              </w:rPr>
            </w:pPr>
            <w:r w:rsidRPr="00EC2F20">
              <w:rPr>
                <w:rFonts w:ascii="Times New Roman" w:hAnsi="Times New Roman" w:cs="Times New Roman"/>
                <w:sz w:val="24"/>
                <w:szCs w:val="24"/>
                <w:lang w:val="en-US"/>
              </w:rPr>
              <w:t>Surname, name, patronymic</w:t>
            </w:r>
          </w:p>
          <w:p w:rsidR="00574456" w:rsidRPr="00574456" w:rsidRDefault="00574456" w:rsidP="00E26C68">
            <w:pPr>
              <w:pStyle w:val="ConsPlusNormal"/>
              <w:jc w:val="center"/>
              <w:rPr>
                <w:rFonts w:ascii="Times New Roman" w:hAnsi="Times New Roman" w:cs="Times New Roman"/>
                <w:b/>
                <w:sz w:val="24"/>
                <w:szCs w:val="24"/>
                <w:lang w:val="en-US"/>
              </w:rPr>
            </w:pPr>
          </w:p>
        </w:tc>
        <w:tc>
          <w:tcPr>
            <w:tcW w:w="5634" w:type="dxa"/>
          </w:tcPr>
          <w:p w:rsidR="008E0FB8" w:rsidRPr="00FD18B1" w:rsidRDefault="008E0FB8" w:rsidP="008E0FB8">
            <w:pPr>
              <w:pStyle w:val="ConsPlusNormal"/>
              <w:jc w:val="both"/>
              <w:rPr>
                <w:rFonts w:ascii="Times New Roman" w:hAnsi="Times New Roman" w:cs="Times New Roman"/>
                <w:sz w:val="24"/>
                <w:szCs w:val="24"/>
                <w:lang w:val="en-US"/>
              </w:rPr>
            </w:pPr>
          </w:p>
          <w:p w:rsidR="008E0FB8" w:rsidRPr="00FD18B1" w:rsidRDefault="008E0FB8" w:rsidP="008E0FB8">
            <w:pPr>
              <w:pStyle w:val="ConsPlusNormal"/>
              <w:jc w:val="both"/>
              <w:rPr>
                <w:rFonts w:ascii="Times New Roman" w:hAnsi="Times New Roman" w:cs="Times New Roman"/>
                <w:sz w:val="24"/>
                <w:szCs w:val="24"/>
                <w:lang w:val="en-US"/>
              </w:rPr>
            </w:pPr>
          </w:p>
        </w:tc>
      </w:tr>
      <w:tr w:rsidR="008E0FB8" w:rsidRPr="00341244" w:rsidTr="008E0FB8">
        <w:tc>
          <w:tcPr>
            <w:tcW w:w="3936" w:type="dxa"/>
            <w:vAlign w:val="center"/>
          </w:tcPr>
          <w:p w:rsidR="008E0FB8" w:rsidRDefault="00E26C68" w:rsidP="00E26C68">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Д</w:t>
            </w:r>
            <w:r w:rsidR="008E0FB8" w:rsidRPr="001910F8">
              <w:rPr>
                <w:rFonts w:ascii="Times New Roman" w:hAnsi="Times New Roman" w:cs="Times New Roman"/>
                <w:sz w:val="24"/>
                <w:szCs w:val="24"/>
              </w:rPr>
              <w:t>анные</w:t>
            </w:r>
            <w:r w:rsidR="00EC2F20" w:rsidRPr="00EC2F20">
              <w:rPr>
                <w:rFonts w:ascii="Times New Roman" w:hAnsi="Times New Roman" w:cs="Times New Roman"/>
                <w:sz w:val="24"/>
                <w:szCs w:val="24"/>
                <w:lang w:val="en-US"/>
              </w:rPr>
              <w:t xml:space="preserve"> </w:t>
            </w:r>
            <w:r w:rsidR="008E0FB8" w:rsidRPr="001910F8">
              <w:rPr>
                <w:rFonts w:ascii="Times New Roman" w:hAnsi="Times New Roman" w:cs="Times New Roman"/>
                <w:sz w:val="24"/>
                <w:szCs w:val="24"/>
              </w:rPr>
              <w:t>документа</w:t>
            </w:r>
            <w:r w:rsidR="00EC2F20" w:rsidRPr="00EC2F20">
              <w:rPr>
                <w:rFonts w:ascii="Times New Roman" w:hAnsi="Times New Roman" w:cs="Times New Roman"/>
                <w:sz w:val="24"/>
                <w:szCs w:val="24"/>
                <w:lang w:val="en-US"/>
              </w:rPr>
              <w:t xml:space="preserve">, </w:t>
            </w:r>
            <w:r w:rsidR="008E0FB8" w:rsidRPr="001910F8">
              <w:rPr>
                <w:rFonts w:ascii="Times New Roman" w:hAnsi="Times New Roman" w:cs="Times New Roman"/>
                <w:sz w:val="24"/>
                <w:szCs w:val="24"/>
              </w:rPr>
              <w:t>удостоверяющего</w:t>
            </w:r>
            <w:r w:rsidR="00EC2F20" w:rsidRPr="00EC2F20">
              <w:rPr>
                <w:rFonts w:ascii="Times New Roman" w:hAnsi="Times New Roman" w:cs="Times New Roman"/>
                <w:sz w:val="24"/>
                <w:szCs w:val="24"/>
                <w:lang w:val="en-US"/>
              </w:rPr>
              <w:t xml:space="preserve"> </w:t>
            </w:r>
            <w:r w:rsidR="008E0FB8" w:rsidRPr="001910F8">
              <w:rPr>
                <w:rFonts w:ascii="Times New Roman" w:hAnsi="Times New Roman" w:cs="Times New Roman"/>
                <w:sz w:val="24"/>
                <w:szCs w:val="24"/>
              </w:rPr>
              <w:t>личность</w:t>
            </w:r>
          </w:p>
          <w:p w:rsidR="00574456" w:rsidRPr="00574456" w:rsidRDefault="00EC2F20" w:rsidP="00E26C68">
            <w:pPr>
              <w:pStyle w:val="ConsPlusNormal"/>
              <w:jc w:val="center"/>
              <w:rPr>
                <w:rFonts w:ascii="Times New Roman" w:hAnsi="Times New Roman" w:cs="Times New Roman"/>
                <w:sz w:val="24"/>
                <w:szCs w:val="24"/>
                <w:lang w:val="en-US"/>
              </w:rPr>
            </w:pPr>
            <w:r w:rsidRPr="00EC2F20">
              <w:rPr>
                <w:rFonts w:ascii="Times New Roman" w:hAnsi="Times New Roman" w:cs="Times New Roman"/>
                <w:sz w:val="24"/>
                <w:szCs w:val="24"/>
                <w:lang w:val="en-US"/>
              </w:rPr>
              <w:t>Series and number of  an identification document</w:t>
            </w:r>
          </w:p>
        </w:tc>
        <w:tc>
          <w:tcPr>
            <w:tcW w:w="5634" w:type="dxa"/>
          </w:tcPr>
          <w:p w:rsidR="008E0FB8" w:rsidRPr="00574456" w:rsidRDefault="008E0FB8" w:rsidP="008E0FB8">
            <w:pPr>
              <w:pStyle w:val="ConsPlusNormal"/>
              <w:jc w:val="both"/>
              <w:rPr>
                <w:rFonts w:ascii="Times New Roman" w:hAnsi="Times New Roman" w:cs="Times New Roman"/>
                <w:sz w:val="24"/>
                <w:szCs w:val="24"/>
                <w:lang w:val="en-US"/>
              </w:rPr>
            </w:pPr>
          </w:p>
          <w:p w:rsidR="008E0FB8" w:rsidRPr="00574456" w:rsidRDefault="008E0FB8" w:rsidP="008E0FB8">
            <w:pPr>
              <w:pStyle w:val="ConsPlusNormal"/>
              <w:jc w:val="both"/>
              <w:rPr>
                <w:rFonts w:ascii="Times New Roman" w:hAnsi="Times New Roman" w:cs="Times New Roman"/>
                <w:sz w:val="24"/>
                <w:szCs w:val="24"/>
                <w:lang w:val="en-US"/>
              </w:rPr>
            </w:pPr>
          </w:p>
        </w:tc>
      </w:tr>
      <w:tr w:rsidR="008E0FB8" w:rsidRPr="00341244" w:rsidTr="008E0FB8">
        <w:tc>
          <w:tcPr>
            <w:tcW w:w="3936" w:type="dxa"/>
            <w:vAlign w:val="center"/>
          </w:tcPr>
          <w:p w:rsidR="008E0FB8" w:rsidRDefault="00E26C68" w:rsidP="00E26C68">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Д</w:t>
            </w:r>
            <w:r w:rsidR="008E0FB8" w:rsidRPr="001910F8">
              <w:rPr>
                <w:rFonts w:ascii="Times New Roman" w:hAnsi="Times New Roman" w:cs="Times New Roman"/>
                <w:sz w:val="24"/>
                <w:szCs w:val="24"/>
              </w:rPr>
              <w:t>ата</w:t>
            </w:r>
            <w:r w:rsidR="00EC2F20" w:rsidRPr="00EC2F20">
              <w:rPr>
                <w:rFonts w:ascii="Times New Roman" w:hAnsi="Times New Roman" w:cs="Times New Roman"/>
                <w:sz w:val="24"/>
                <w:szCs w:val="24"/>
                <w:lang w:val="en-US"/>
              </w:rPr>
              <w:t xml:space="preserve"> </w:t>
            </w:r>
            <w:r w:rsidR="008E0FB8" w:rsidRPr="001910F8">
              <w:rPr>
                <w:rFonts w:ascii="Times New Roman" w:hAnsi="Times New Roman" w:cs="Times New Roman"/>
                <w:sz w:val="24"/>
                <w:szCs w:val="24"/>
              </w:rPr>
              <w:t>и</w:t>
            </w:r>
            <w:r w:rsidR="00EC2F20" w:rsidRPr="00EC2F20">
              <w:rPr>
                <w:rFonts w:ascii="Times New Roman" w:hAnsi="Times New Roman" w:cs="Times New Roman"/>
                <w:sz w:val="24"/>
                <w:szCs w:val="24"/>
                <w:lang w:val="en-US"/>
              </w:rPr>
              <w:t xml:space="preserve"> </w:t>
            </w:r>
            <w:r w:rsidR="008E0FB8" w:rsidRPr="001910F8">
              <w:rPr>
                <w:rFonts w:ascii="Times New Roman" w:hAnsi="Times New Roman" w:cs="Times New Roman"/>
                <w:sz w:val="24"/>
                <w:szCs w:val="24"/>
              </w:rPr>
              <w:t>место</w:t>
            </w:r>
            <w:r w:rsidR="00EC2F20" w:rsidRPr="00EC2F20">
              <w:rPr>
                <w:rFonts w:ascii="Times New Roman" w:hAnsi="Times New Roman" w:cs="Times New Roman"/>
                <w:sz w:val="24"/>
                <w:szCs w:val="24"/>
                <w:lang w:val="en-US"/>
              </w:rPr>
              <w:t xml:space="preserve"> </w:t>
            </w:r>
            <w:r w:rsidR="008E0FB8" w:rsidRPr="001910F8">
              <w:rPr>
                <w:rFonts w:ascii="Times New Roman" w:hAnsi="Times New Roman" w:cs="Times New Roman"/>
                <w:sz w:val="24"/>
                <w:szCs w:val="24"/>
              </w:rPr>
              <w:t>рождения</w:t>
            </w:r>
          </w:p>
          <w:p w:rsidR="00574456" w:rsidRPr="00574456" w:rsidRDefault="00EC2F20" w:rsidP="00E26C68">
            <w:pPr>
              <w:pStyle w:val="ConsPlusNormal"/>
              <w:jc w:val="center"/>
              <w:rPr>
                <w:rFonts w:ascii="Times New Roman" w:hAnsi="Times New Roman" w:cs="Times New Roman"/>
                <w:sz w:val="24"/>
                <w:szCs w:val="24"/>
                <w:lang w:val="en-US"/>
              </w:rPr>
            </w:pPr>
            <w:r w:rsidRPr="00EC2F20">
              <w:rPr>
                <w:rFonts w:ascii="Times New Roman" w:hAnsi="Times New Roman" w:cs="Times New Roman"/>
                <w:sz w:val="24"/>
                <w:szCs w:val="24"/>
                <w:lang w:val="en-US"/>
              </w:rPr>
              <w:t>Date and place of birth</w:t>
            </w:r>
          </w:p>
        </w:tc>
        <w:tc>
          <w:tcPr>
            <w:tcW w:w="5634" w:type="dxa"/>
          </w:tcPr>
          <w:p w:rsidR="008E0FB8" w:rsidRPr="00574456" w:rsidRDefault="008E0FB8" w:rsidP="008E0FB8">
            <w:pPr>
              <w:pStyle w:val="ConsPlusNormal"/>
              <w:jc w:val="both"/>
              <w:rPr>
                <w:rFonts w:ascii="Times New Roman" w:hAnsi="Times New Roman" w:cs="Times New Roman"/>
                <w:sz w:val="24"/>
                <w:szCs w:val="24"/>
                <w:lang w:val="en-US"/>
              </w:rPr>
            </w:pPr>
          </w:p>
          <w:p w:rsidR="008E0FB8" w:rsidRPr="00574456" w:rsidRDefault="008E0FB8" w:rsidP="008E0FB8">
            <w:pPr>
              <w:pStyle w:val="ConsPlusNormal"/>
              <w:jc w:val="both"/>
              <w:rPr>
                <w:rFonts w:ascii="Times New Roman" w:hAnsi="Times New Roman" w:cs="Times New Roman"/>
                <w:sz w:val="24"/>
                <w:szCs w:val="24"/>
                <w:lang w:val="en-US"/>
              </w:rPr>
            </w:pPr>
          </w:p>
        </w:tc>
      </w:tr>
      <w:tr w:rsidR="008E0FB8" w:rsidRPr="00DC6E66" w:rsidTr="008E0FB8">
        <w:tc>
          <w:tcPr>
            <w:tcW w:w="3936" w:type="dxa"/>
            <w:vAlign w:val="center"/>
          </w:tcPr>
          <w:p w:rsidR="008E0FB8" w:rsidRDefault="00E26C68" w:rsidP="00E26C68">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Г</w:t>
            </w:r>
            <w:r w:rsidR="008E0FB8" w:rsidRPr="001910F8">
              <w:rPr>
                <w:rFonts w:ascii="Times New Roman" w:hAnsi="Times New Roman" w:cs="Times New Roman"/>
                <w:sz w:val="24"/>
                <w:szCs w:val="24"/>
              </w:rPr>
              <w:t>ражданство</w:t>
            </w:r>
          </w:p>
          <w:p w:rsidR="00574456" w:rsidRPr="00574456" w:rsidRDefault="00EC2F20" w:rsidP="00E26C68">
            <w:pPr>
              <w:pStyle w:val="ConsPlusNormal"/>
              <w:jc w:val="center"/>
              <w:rPr>
                <w:rFonts w:ascii="Times New Roman" w:hAnsi="Times New Roman" w:cs="Times New Roman"/>
                <w:sz w:val="24"/>
                <w:szCs w:val="24"/>
                <w:lang w:val="en-US"/>
              </w:rPr>
            </w:pPr>
            <w:r w:rsidRPr="00EC2F20">
              <w:rPr>
                <w:rFonts w:ascii="Times New Roman" w:hAnsi="Times New Roman" w:cs="Times New Roman"/>
                <w:sz w:val="24"/>
                <w:szCs w:val="24"/>
                <w:lang w:val="en-US"/>
              </w:rPr>
              <w:t>Citizenship</w:t>
            </w:r>
          </w:p>
        </w:tc>
        <w:tc>
          <w:tcPr>
            <w:tcW w:w="5634" w:type="dxa"/>
          </w:tcPr>
          <w:p w:rsidR="008E0FB8" w:rsidRPr="001910F8" w:rsidRDefault="008E0FB8" w:rsidP="008E0FB8">
            <w:pPr>
              <w:pStyle w:val="ConsPlusNormal"/>
              <w:jc w:val="both"/>
              <w:rPr>
                <w:rFonts w:ascii="Times New Roman" w:hAnsi="Times New Roman" w:cs="Times New Roman"/>
                <w:sz w:val="24"/>
                <w:szCs w:val="24"/>
              </w:rPr>
            </w:pPr>
          </w:p>
          <w:p w:rsidR="008E0FB8" w:rsidRPr="001910F8" w:rsidRDefault="008E0FB8" w:rsidP="008E0FB8">
            <w:pPr>
              <w:pStyle w:val="ConsPlusNormal"/>
              <w:jc w:val="both"/>
              <w:rPr>
                <w:rFonts w:ascii="Times New Roman" w:hAnsi="Times New Roman" w:cs="Times New Roman"/>
                <w:sz w:val="24"/>
                <w:szCs w:val="24"/>
              </w:rPr>
            </w:pPr>
          </w:p>
          <w:p w:rsidR="008E0FB8" w:rsidRPr="001910F8" w:rsidRDefault="008E0FB8" w:rsidP="008E0FB8">
            <w:pPr>
              <w:pStyle w:val="ConsPlusNormal"/>
              <w:jc w:val="both"/>
              <w:rPr>
                <w:rFonts w:ascii="Times New Roman" w:hAnsi="Times New Roman" w:cs="Times New Roman"/>
                <w:sz w:val="24"/>
                <w:szCs w:val="24"/>
              </w:rPr>
            </w:pPr>
          </w:p>
        </w:tc>
      </w:tr>
      <w:tr w:rsidR="008E0FB8" w:rsidRPr="00DC6E66" w:rsidTr="008E0FB8">
        <w:tc>
          <w:tcPr>
            <w:tcW w:w="3936" w:type="dxa"/>
            <w:vAlign w:val="center"/>
          </w:tcPr>
          <w:p w:rsidR="008E0FB8" w:rsidRPr="00FD18B1" w:rsidRDefault="00E26C68" w:rsidP="008E0FB8">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8E0FB8" w:rsidRPr="001910F8">
              <w:rPr>
                <w:rFonts w:ascii="Times New Roman" w:hAnsi="Times New Roman" w:cs="Times New Roman"/>
                <w:sz w:val="24"/>
                <w:szCs w:val="24"/>
              </w:rPr>
              <w:t>омер социального обеспечения в иностранном государстве</w:t>
            </w:r>
          </w:p>
          <w:p w:rsidR="00574456" w:rsidRPr="00574456" w:rsidRDefault="00EC2F20" w:rsidP="008E0FB8">
            <w:pPr>
              <w:pStyle w:val="ConsPlusNormal"/>
              <w:jc w:val="center"/>
              <w:rPr>
                <w:rFonts w:ascii="Times New Roman" w:hAnsi="Times New Roman" w:cs="Times New Roman"/>
                <w:sz w:val="24"/>
                <w:szCs w:val="24"/>
                <w:lang w:val="en-US"/>
              </w:rPr>
            </w:pPr>
            <w:r w:rsidRPr="00EC2F20">
              <w:rPr>
                <w:rFonts w:ascii="Times New Roman" w:hAnsi="Times New Roman" w:cs="Times New Roman"/>
                <w:sz w:val="24"/>
                <w:szCs w:val="24"/>
                <w:lang w:val="en-US"/>
              </w:rPr>
              <w:t>Foreign</w:t>
            </w:r>
            <w:r w:rsidRPr="00EC2F20">
              <w:rPr>
                <w:rFonts w:ascii="Times New Roman" w:hAnsi="Times New Roman" w:cs="Times New Roman"/>
                <w:sz w:val="24"/>
                <w:szCs w:val="24"/>
              </w:rPr>
              <w:t xml:space="preserve"> </w:t>
            </w:r>
            <w:r w:rsidRPr="00EC2F20">
              <w:rPr>
                <w:rFonts w:ascii="Times New Roman" w:hAnsi="Times New Roman" w:cs="Times New Roman"/>
                <w:sz w:val="24"/>
                <w:szCs w:val="24"/>
                <w:lang w:val="en-US"/>
              </w:rPr>
              <w:t>Social</w:t>
            </w:r>
            <w:r w:rsidRPr="00EC2F20">
              <w:rPr>
                <w:rFonts w:ascii="Times New Roman" w:hAnsi="Times New Roman" w:cs="Times New Roman"/>
                <w:sz w:val="24"/>
                <w:szCs w:val="24"/>
              </w:rPr>
              <w:t xml:space="preserve"> </w:t>
            </w:r>
            <w:r w:rsidRPr="00EC2F20">
              <w:rPr>
                <w:rFonts w:ascii="Times New Roman" w:hAnsi="Times New Roman" w:cs="Times New Roman"/>
                <w:sz w:val="24"/>
                <w:szCs w:val="24"/>
                <w:lang w:val="en-US"/>
              </w:rPr>
              <w:t>security</w:t>
            </w:r>
            <w:r w:rsidRPr="00EC2F20">
              <w:rPr>
                <w:rFonts w:ascii="Times New Roman" w:hAnsi="Times New Roman" w:cs="Times New Roman"/>
                <w:sz w:val="24"/>
                <w:szCs w:val="24"/>
              </w:rPr>
              <w:t xml:space="preserve"> </w:t>
            </w:r>
            <w:r w:rsidRPr="00EC2F20">
              <w:rPr>
                <w:rFonts w:ascii="Times New Roman" w:hAnsi="Times New Roman" w:cs="Times New Roman"/>
                <w:sz w:val="24"/>
                <w:szCs w:val="24"/>
                <w:lang w:val="en-US"/>
              </w:rPr>
              <w:t>Number</w:t>
            </w:r>
          </w:p>
        </w:tc>
        <w:tc>
          <w:tcPr>
            <w:tcW w:w="5634" w:type="dxa"/>
          </w:tcPr>
          <w:p w:rsidR="008E0FB8" w:rsidRPr="001910F8" w:rsidRDefault="008E0FB8" w:rsidP="008E0FB8">
            <w:pPr>
              <w:pStyle w:val="ConsPlusNormal"/>
              <w:jc w:val="both"/>
              <w:rPr>
                <w:rFonts w:ascii="Times New Roman" w:hAnsi="Times New Roman" w:cs="Times New Roman"/>
                <w:sz w:val="24"/>
                <w:szCs w:val="24"/>
              </w:rPr>
            </w:pPr>
          </w:p>
        </w:tc>
      </w:tr>
      <w:tr w:rsidR="008E0FB8" w:rsidRPr="00574456" w:rsidTr="008E0FB8">
        <w:tc>
          <w:tcPr>
            <w:tcW w:w="3936" w:type="dxa"/>
            <w:vAlign w:val="center"/>
          </w:tcPr>
          <w:p w:rsidR="008E0FB8" w:rsidRDefault="00E26C68" w:rsidP="00E26C68">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А</w:t>
            </w:r>
            <w:r w:rsidR="008E0FB8" w:rsidRPr="001910F8">
              <w:rPr>
                <w:rFonts w:ascii="Times New Roman" w:hAnsi="Times New Roman" w:cs="Times New Roman"/>
                <w:sz w:val="24"/>
                <w:szCs w:val="24"/>
              </w:rPr>
              <w:t>дрес на территории иностранного государства</w:t>
            </w:r>
          </w:p>
          <w:p w:rsidR="00FD18B1" w:rsidRDefault="00574456">
            <w:pPr>
              <w:pStyle w:val="ConsPlusNormal"/>
              <w:jc w:val="center"/>
              <w:rPr>
                <w:rFonts w:ascii="Times New Roman" w:hAnsi="Times New Roman" w:cs="Times New Roman"/>
                <w:sz w:val="24"/>
                <w:szCs w:val="24"/>
                <w:lang w:val="en-US"/>
              </w:rPr>
            </w:pPr>
            <w:r w:rsidRPr="00574456">
              <w:rPr>
                <w:rFonts w:ascii="Times New Roman" w:hAnsi="Times New Roman" w:cs="Times New Roman"/>
                <w:sz w:val="24"/>
                <w:szCs w:val="24"/>
                <w:lang w:val="en-US"/>
              </w:rPr>
              <w:t xml:space="preserve">Address on the territory of a foreign </w:t>
            </w:r>
            <w:r>
              <w:rPr>
                <w:rFonts w:ascii="Times New Roman" w:hAnsi="Times New Roman" w:cs="Times New Roman"/>
                <w:sz w:val="24"/>
                <w:szCs w:val="24"/>
                <w:lang w:val="en-US"/>
              </w:rPr>
              <w:t>country</w:t>
            </w:r>
          </w:p>
        </w:tc>
        <w:tc>
          <w:tcPr>
            <w:tcW w:w="5634" w:type="dxa"/>
          </w:tcPr>
          <w:p w:rsidR="008E0FB8" w:rsidRPr="00574456" w:rsidRDefault="008E0FB8" w:rsidP="008E0FB8">
            <w:pPr>
              <w:pStyle w:val="ConsPlusNormal"/>
              <w:jc w:val="both"/>
              <w:rPr>
                <w:rFonts w:ascii="Times New Roman" w:hAnsi="Times New Roman" w:cs="Times New Roman"/>
                <w:sz w:val="24"/>
                <w:szCs w:val="24"/>
                <w:lang w:val="en-US"/>
              </w:rPr>
            </w:pPr>
          </w:p>
        </w:tc>
      </w:tr>
      <w:tr w:rsidR="008E0FB8" w:rsidRPr="00341244" w:rsidTr="008E0FB8">
        <w:tc>
          <w:tcPr>
            <w:tcW w:w="3936" w:type="dxa"/>
            <w:vAlign w:val="center"/>
          </w:tcPr>
          <w:p w:rsidR="008E0FB8" w:rsidRPr="00FD18B1" w:rsidRDefault="00E26C68" w:rsidP="00E26C68">
            <w:pPr>
              <w:pStyle w:val="ConsPlusNormal"/>
              <w:jc w:val="center"/>
              <w:rPr>
                <w:rFonts w:ascii="Times New Roman" w:hAnsi="Times New Roman" w:cs="Times New Roman"/>
                <w:sz w:val="24"/>
                <w:szCs w:val="24"/>
              </w:rPr>
            </w:pPr>
            <w:r>
              <w:rPr>
                <w:rFonts w:ascii="Times New Roman" w:hAnsi="Times New Roman" w:cs="Times New Roman"/>
                <w:sz w:val="24"/>
                <w:szCs w:val="24"/>
              </w:rPr>
              <w:t>И</w:t>
            </w:r>
            <w:r w:rsidR="008E0FB8" w:rsidRPr="001910F8">
              <w:rPr>
                <w:rFonts w:ascii="Times New Roman" w:hAnsi="Times New Roman" w:cs="Times New Roman"/>
                <w:sz w:val="24"/>
                <w:szCs w:val="24"/>
              </w:rPr>
              <w:t xml:space="preserve">ностранный идентификационный </w:t>
            </w:r>
            <w:r w:rsidR="008E0FB8" w:rsidRPr="001910F8">
              <w:rPr>
                <w:rFonts w:ascii="Times New Roman" w:hAnsi="Times New Roman" w:cs="Times New Roman"/>
                <w:sz w:val="24"/>
                <w:szCs w:val="24"/>
              </w:rPr>
              <w:lastRenderedPageBreak/>
              <w:t>номер налогоплательщика и дата постановки на учет</w:t>
            </w:r>
          </w:p>
          <w:p w:rsidR="00574456" w:rsidRPr="00574456" w:rsidRDefault="00574456" w:rsidP="00E26C68">
            <w:pPr>
              <w:pStyle w:val="ConsPlusNormal"/>
              <w:jc w:val="center"/>
              <w:rPr>
                <w:rFonts w:ascii="Times New Roman" w:hAnsi="Times New Roman" w:cs="Times New Roman"/>
                <w:sz w:val="24"/>
                <w:szCs w:val="24"/>
                <w:lang w:val="en-US"/>
              </w:rPr>
            </w:pPr>
            <w:r w:rsidRPr="00A52D5D">
              <w:rPr>
                <w:rFonts w:ascii="Times New Roman" w:hAnsi="Times New Roman" w:cs="Times New Roman"/>
                <w:sz w:val="24"/>
                <w:szCs w:val="24"/>
                <w:lang w:val="en-US"/>
              </w:rPr>
              <w:t>Foreign taxpayer identification number and date of registration</w:t>
            </w:r>
          </w:p>
        </w:tc>
        <w:tc>
          <w:tcPr>
            <w:tcW w:w="5634" w:type="dxa"/>
          </w:tcPr>
          <w:p w:rsidR="008E0FB8" w:rsidRPr="00574456" w:rsidRDefault="008E0FB8" w:rsidP="008E0FB8">
            <w:pPr>
              <w:pStyle w:val="ConsPlusNormal"/>
              <w:jc w:val="both"/>
              <w:rPr>
                <w:rFonts w:ascii="Times New Roman" w:hAnsi="Times New Roman" w:cs="Times New Roman"/>
                <w:sz w:val="24"/>
                <w:szCs w:val="24"/>
                <w:lang w:val="en-US"/>
              </w:rPr>
            </w:pPr>
          </w:p>
        </w:tc>
      </w:tr>
      <w:tr w:rsidR="008E0FB8" w:rsidRPr="00DC6E66" w:rsidTr="008E0FB8">
        <w:tc>
          <w:tcPr>
            <w:tcW w:w="3936" w:type="dxa"/>
            <w:vAlign w:val="center"/>
          </w:tcPr>
          <w:p w:rsidR="008E0FB8" w:rsidRPr="00FD18B1" w:rsidRDefault="00E26C68" w:rsidP="00E26C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И</w:t>
            </w:r>
            <w:r w:rsidR="008E0FB8" w:rsidRPr="001910F8">
              <w:rPr>
                <w:rFonts w:ascii="Times New Roman" w:hAnsi="Times New Roman" w:cs="Times New Roman"/>
                <w:sz w:val="24"/>
                <w:szCs w:val="24"/>
              </w:rPr>
              <w:t>дентификационный номер налогоплательщика (ИНН)</w:t>
            </w:r>
          </w:p>
          <w:p w:rsidR="00574456" w:rsidRPr="00FD18B1" w:rsidRDefault="00574456" w:rsidP="00E26C68">
            <w:pPr>
              <w:pStyle w:val="ConsPlusNormal"/>
              <w:jc w:val="center"/>
              <w:rPr>
                <w:rFonts w:ascii="Times New Roman" w:hAnsi="Times New Roman" w:cs="Times New Roman"/>
                <w:sz w:val="24"/>
                <w:szCs w:val="24"/>
              </w:rPr>
            </w:pPr>
            <w:r w:rsidRPr="00EE426B">
              <w:rPr>
                <w:rFonts w:ascii="Times New Roman" w:hAnsi="Times New Roman" w:cs="Times New Roman"/>
                <w:sz w:val="24"/>
                <w:szCs w:val="24"/>
                <w:lang w:val="en-US"/>
              </w:rPr>
              <w:t>Taxpayer</w:t>
            </w:r>
            <w:r w:rsidR="00EC2F20" w:rsidRPr="00EC2F20">
              <w:rPr>
                <w:rFonts w:ascii="Times New Roman" w:hAnsi="Times New Roman" w:cs="Times New Roman"/>
                <w:sz w:val="24"/>
                <w:szCs w:val="24"/>
              </w:rPr>
              <w:t xml:space="preserve"> </w:t>
            </w:r>
            <w:r w:rsidRPr="00EE426B">
              <w:rPr>
                <w:rFonts w:ascii="Times New Roman" w:hAnsi="Times New Roman" w:cs="Times New Roman"/>
                <w:sz w:val="24"/>
                <w:szCs w:val="24"/>
                <w:lang w:val="en-US"/>
              </w:rPr>
              <w:t>identification</w:t>
            </w:r>
            <w:r w:rsidR="00EC2F20" w:rsidRPr="00EC2F20">
              <w:rPr>
                <w:rFonts w:ascii="Times New Roman" w:hAnsi="Times New Roman" w:cs="Times New Roman"/>
                <w:sz w:val="24"/>
                <w:szCs w:val="24"/>
              </w:rPr>
              <w:t xml:space="preserve"> </w:t>
            </w:r>
            <w:r w:rsidRPr="00EE426B">
              <w:rPr>
                <w:rFonts w:ascii="Times New Roman" w:hAnsi="Times New Roman" w:cs="Times New Roman"/>
                <w:sz w:val="24"/>
                <w:szCs w:val="24"/>
                <w:lang w:val="en-US"/>
              </w:rPr>
              <w:t>number</w:t>
            </w:r>
            <w:r w:rsidR="00EC2F20" w:rsidRPr="00EC2F20">
              <w:rPr>
                <w:rFonts w:ascii="Times New Roman" w:hAnsi="Times New Roman" w:cs="Times New Roman"/>
                <w:sz w:val="24"/>
                <w:szCs w:val="24"/>
              </w:rPr>
              <w:t xml:space="preserve"> (</w:t>
            </w:r>
            <w:r w:rsidRPr="00EE426B">
              <w:rPr>
                <w:rFonts w:ascii="Times New Roman" w:hAnsi="Times New Roman" w:cs="Times New Roman"/>
                <w:sz w:val="24"/>
                <w:szCs w:val="24"/>
                <w:lang w:val="en-US"/>
              </w:rPr>
              <w:t>IN</w:t>
            </w:r>
            <w:r>
              <w:rPr>
                <w:rFonts w:ascii="Times New Roman" w:hAnsi="Times New Roman" w:cs="Times New Roman"/>
                <w:sz w:val="24"/>
                <w:szCs w:val="24"/>
                <w:lang w:val="en-US"/>
              </w:rPr>
              <w:t>N</w:t>
            </w:r>
            <w:r w:rsidR="00EC2F20" w:rsidRPr="00EC2F20">
              <w:rPr>
                <w:rFonts w:ascii="Times New Roman" w:hAnsi="Times New Roman" w:cs="Times New Roman"/>
                <w:sz w:val="24"/>
                <w:szCs w:val="24"/>
              </w:rPr>
              <w:t>)</w:t>
            </w:r>
          </w:p>
        </w:tc>
        <w:tc>
          <w:tcPr>
            <w:tcW w:w="5634" w:type="dxa"/>
          </w:tcPr>
          <w:p w:rsidR="008E0FB8" w:rsidRPr="001910F8" w:rsidRDefault="008E0FB8" w:rsidP="008E0FB8">
            <w:pPr>
              <w:pStyle w:val="ConsPlusNormal"/>
              <w:jc w:val="both"/>
              <w:rPr>
                <w:rFonts w:ascii="Times New Roman" w:hAnsi="Times New Roman" w:cs="Times New Roman"/>
                <w:sz w:val="24"/>
                <w:szCs w:val="24"/>
              </w:rPr>
            </w:pPr>
          </w:p>
        </w:tc>
      </w:tr>
      <w:tr w:rsidR="008E0FB8" w:rsidRPr="00341244" w:rsidTr="008E0FB8">
        <w:tc>
          <w:tcPr>
            <w:tcW w:w="3936" w:type="dxa"/>
            <w:vAlign w:val="center"/>
          </w:tcPr>
          <w:p w:rsidR="008E0FB8" w:rsidRPr="00FD18B1" w:rsidRDefault="00E26C68" w:rsidP="00E26C68">
            <w:pPr>
              <w:pStyle w:val="ConsPlusNormal"/>
              <w:jc w:val="center"/>
              <w:rPr>
                <w:rFonts w:ascii="Times New Roman" w:hAnsi="Times New Roman" w:cs="Times New Roman"/>
                <w:sz w:val="24"/>
                <w:szCs w:val="24"/>
              </w:rPr>
            </w:pPr>
            <w:r>
              <w:rPr>
                <w:rFonts w:ascii="Times New Roman" w:hAnsi="Times New Roman" w:cs="Times New Roman"/>
                <w:sz w:val="24"/>
                <w:szCs w:val="24"/>
              </w:rPr>
              <w:t>А</w:t>
            </w:r>
            <w:r w:rsidR="008E0FB8" w:rsidRPr="001910F8">
              <w:rPr>
                <w:rFonts w:ascii="Times New Roman" w:hAnsi="Times New Roman" w:cs="Times New Roman"/>
                <w:sz w:val="24"/>
                <w:szCs w:val="24"/>
              </w:rPr>
              <w:t>дрес места жительства (регистрации) в Российской Федерации</w:t>
            </w:r>
          </w:p>
          <w:p w:rsidR="00574456" w:rsidRPr="00574456" w:rsidRDefault="00574456" w:rsidP="00E26C68">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A</w:t>
            </w:r>
            <w:r w:rsidRPr="00574456">
              <w:rPr>
                <w:rFonts w:ascii="Times New Roman" w:hAnsi="Times New Roman" w:cs="Times New Roman"/>
                <w:sz w:val="24"/>
                <w:szCs w:val="24"/>
                <w:lang w:val="en-US"/>
              </w:rPr>
              <w:t>ddress of residence (registration) in Russian Federation</w:t>
            </w:r>
          </w:p>
        </w:tc>
        <w:tc>
          <w:tcPr>
            <w:tcW w:w="5634" w:type="dxa"/>
          </w:tcPr>
          <w:p w:rsidR="008E0FB8" w:rsidRPr="00574456" w:rsidRDefault="008E0FB8" w:rsidP="008E0FB8">
            <w:pPr>
              <w:pStyle w:val="ConsPlusNormal"/>
              <w:jc w:val="both"/>
              <w:rPr>
                <w:rFonts w:ascii="Times New Roman" w:hAnsi="Times New Roman" w:cs="Times New Roman"/>
                <w:sz w:val="24"/>
                <w:szCs w:val="24"/>
                <w:lang w:val="en-US"/>
              </w:rPr>
            </w:pPr>
          </w:p>
        </w:tc>
      </w:tr>
      <w:tr w:rsidR="008E0FB8" w:rsidRPr="00DC6E66" w:rsidTr="008E0FB8">
        <w:tc>
          <w:tcPr>
            <w:tcW w:w="3936" w:type="dxa"/>
            <w:vAlign w:val="center"/>
          </w:tcPr>
          <w:p w:rsidR="008E0FB8" w:rsidRPr="00FD18B1" w:rsidRDefault="00E26C68" w:rsidP="00E26C68">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008E0FB8" w:rsidRPr="001910F8">
              <w:rPr>
                <w:rFonts w:ascii="Times New Roman" w:hAnsi="Times New Roman" w:cs="Times New Roman"/>
                <w:sz w:val="24"/>
                <w:szCs w:val="24"/>
              </w:rPr>
              <w:t xml:space="preserve">трана </w:t>
            </w:r>
            <w:proofErr w:type="gramStart"/>
            <w:r w:rsidR="008E0FB8" w:rsidRPr="001910F8">
              <w:rPr>
                <w:rFonts w:ascii="Times New Roman" w:hAnsi="Times New Roman" w:cs="Times New Roman"/>
                <w:sz w:val="24"/>
                <w:szCs w:val="24"/>
              </w:rPr>
              <w:t>налогового</w:t>
            </w:r>
            <w:proofErr w:type="gramEnd"/>
            <w:r w:rsidR="008E0FB8" w:rsidRPr="001910F8">
              <w:rPr>
                <w:rFonts w:ascii="Times New Roman" w:hAnsi="Times New Roman" w:cs="Times New Roman"/>
                <w:sz w:val="24"/>
                <w:szCs w:val="24"/>
              </w:rPr>
              <w:t xml:space="preserve"> </w:t>
            </w:r>
            <w:proofErr w:type="spellStart"/>
            <w:r w:rsidR="008E0FB8" w:rsidRPr="001910F8">
              <w:rPr>
                <w:rFonts w:ascii="Times New Roman" w:hAnsi="Times New Roman" w:cs="Times New Roman"/>
                <w:sz w:val="24"/>
                <w:szCs w:val="24"/>
              </w:rPr>
              <w:t>резидентства</w:t>
            </w:r>
            <w:proofErr w:type="spellEnd"/>
          </w:p>
          <w:p w:rsidR="00574456" w:rsidRPr="00FD18B1" w:rsidRDefault="00574456" w:rsidP="00E26C68">
            <w:pPr>
              <w:pStyle w:val="ConsPlusNormal"/>
              <w:jc w:val="center"/>
              <w:rPr>
                <w:rFonts w:ascii="Times New Roman" w:hAnsi="Times New Roman" w:cs="Times New Roman"/>
                <w:sz w:val="24"/>
                <w:szCs w:val="24"/>
              </w:rPr>
            </w:pPr>
            <w:r w:rsidRPr="00574456">
              <w:rPr>
                <w:rFonts w:ascii="Times New Roman" w:hAnsi="Times New Roman" w:cs="Times New Roman"/>
                <w:sz w:val="24"/>
                <w:szCs w:val="24"/>
                <w:lang w:val="en-US"/>
              </w:rPr>
              <w:t>Country</w:t>
            </w:r>
            <w:r w:rsidR="00EC2F20" w:rsidRPr="00EC2F20">
              <w:rPr>
                <w:rFonts w:ascii="Times New Roman" w:hAnsi="Times New Roman" w:cs="Times New Roman"/>
                <w:sz w:val="24"/>
                <w:szCs w:val="24"/>
              </w:rPr>
              <w:t xml:space="preserve"> </w:t>
            </w:r>
            <w:r w:rsidRPr="00574456">
              <w:rPr>
                <w:rFonts w:ascii="Times New Roman" w:hAnsi="Times New Roman" w:cs="Times New Roman"/>
                <w:sz w:val="24"/>
                <w:szCs w:val="24"/>
                <w:lang w:val="en-US"/>
              </w:rPr>
              <w:t>of</w:t>
            </w:r>
            <w:r w:rsidR="00EC2F20" w:rsidRPr="00EC2F20">
              <w:rPr>
                <w:rFonts w:ascii="Times New Roman" w:hAnsi="Times New Roman" w:cs="Times New Roman"/>
                <w:sz w:val="24"/>
                <w:szCs w:val="24"/>
              </w:rPr>
              <w:t xml:space="preserve"> </w:t>
            </w:r>
            <w:r w:rsidRPr="00574456">
              <w:rPr>
                <w:rFonts w:ascii="Times New Roman" w:hAnsi="Times New Roman" w:cs="Times New Roman"/>
                <w:sz w:val="24"/>
                <w:szCs w:val="24"/>
                <w:lang w:val="en-US"/>
              </w:rPr>
              <w:t>tax</w:t>
            </w:r>
            <w:r w:rsidR="00EC2F20" w:rsidRPr="00EC2F20">
              <w:rPr>
                <w:rFonts w:ascii="Times New Roman" w:hAnsi="Times New Roman" w:cs="Times New Roman"/>
                <w:sz w:val="24"/>
                <w:szCs w:val="24"/>
              </w:rPr>
              <w:t xml:space="preserve"> </w:t>
            </w:r>
            <w:r w:rsidRPr="00574456">
              <w:rPr>
                <w:rFonts w:ascii="Times New Roman" w:hAnsi="Times New Roman" w:cs="Times New Roman"/>
                <w:sz w:val="24"/>
                <w:szCs w:val="24"/>
                <w:lang w:val="en-US"/>
              </w:rPr>
              <w:t>residence</w:t>
            </w:r>
          </w:p>
        </w:tc>
        <w:tc>
          <w:tcPr>
            <w:tcW w:w="5634" w:type="dxa"/>
          </w:tcPr>
          <w:p w:rsidR="008E0FB8" w:rsidRPr="001910F8" w:rsidRDefault="008E0FB8" w:rsidP="008E0FB8">
            <w:pPr>
              <w:pStyle w:val="ConsPlusNormal"/>
              <w:jc w:val="both"/>
              <w:rPr>
                <w:rFonts w:ascii="Times New Roman" w:hAnsi="Times New Roman" w:cs="Times New Roman"/>
                <w:sz w:val="24"/>
                <w:szCs w:val="24"/>
              </w:rPr>
            </w:pPr>
          </w:p>
        </w:tc>
      </w:tr>
      <w:tr w:rsidR="008E0FB8" w:rsidRPr="00574456" w:rsidTr="008E0FB8">
        <w:tc>
          <w:tcPr>
            <w:tcW w:w="3936" w:type="dxa"/>
            <w:vAlign w:val="center"/>
          </w:tcPr>
          <w:p w:rsidR="008E0FB8" w:rsidRPr="00FD18B1" w:rsidRDefault="00E26C68" w:rsidP="00E26C68">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008E0FB8" w:rsidRPr="001910F8">
              <w:rPr>
                <w:rFonts w:ascii="Times New Roman" w:hAnsi="Times New Roman" w:cs="Times New Roman"/>
                <w:sz w:val="24"/>
                <w:szCs w:val="24"/>
              </w:rPr>
              <w:t>ид и количественное выражение имущества, принадлежащего иностранному налогоплательщику (физическому лицу)</w:t>
            </w:r>
          </w:p>
          <w:p w:rsidR="00574456" w:rsidRDefault="00574456" w:rsidP="00E26C68">
            <w:pPr>
              <w:pStyle w:val="ConsPlusNormal"/>
              <w:jc w:val="center"/>
              <w:rPr>
                <w:rFonts w:ascii="Times New Roman" w:hAnsi="Times New Roman" w:cs="Times New Roman"/>
                <w:sz w:val="24"/>
                <w:szCs w:val="24"/>
                <w:lang w:val="en-US"/>
              </w:rPr>
            </w:pPr>
            <w:r w:rsidRPr="00EE426B">
              <w:rPr>
                <w:rFonts w:ascii="Times New Roman" w:hAnsi="Times New Roman" w:cs="Times New Roman"/>
                <w:sz w:val="24"/>
                <w:szCs w:val="24"/>
                <w:lang w:val="en-US"/>
              </w:rPr>
              <w:t>Type and value of property owned by a legal entity - foreign taxpayer</w:t>
            </w:r>
          </w:p>
          <w:p w:rsidR="00FD18B1" w:rsidRDefault="00574456">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(individual)</w:t>
            </w:r>
          </w:p>
        </w:tc>
        <w:tc>
          <w:tcPr>
            <w:tcW w:w="5634" w:type="dxa"/>
          </w:tcPr>
          <w:p w:rsidR="008E0FB8" w:rsidRPr="00574456" w:rsidRDefault="008E0FB8" w:rsidP="008E0FB8">
            <w:pPr>
              <w:pStyle w:val="ConsPlusNormal"/>
              <w:jc w:val="both"/>
              <w:rPr>
                <w:rFonts w:ascii="Times New Roman" w:hAnsi="Times New Roman" w:cs="Times New Roman"/>
                <w:sz w:val="24"/>
                <w:szCs w:val="24"/>
                <w:lang w:val="en-US"/>
              </w:rPr>
            </w:pPr>
          </w:p>
        </w:tc>
      </w:tr>
      <w:tr w:rsidR="008E0FB8" w:rsidRPr="00341244" w:rsidTr="008E0FB8">
        <w:tc>
          <w:tcPr>
            <w:tcW w:w="3936" w:type="dxa"/>
            <w:vAlign w:val="center"/>
          </w:tcPr>
          <w:p w:rsidR="008E0FB8" w:rsidRPr="00FD18B1" w:rsidRDefault="00E26C68" w:rsidP="00E26C68">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8E0FB8" w:rsidRPr="001910F8">
              <w:rPr>
                <w:rFonts w:ascii="Times New Roman" w:hAnsi="Times New Roman" w:cs="Times New Roman"/>
                <w:sz w:val="24"/>
                <w:szCs w:val="24"/>
              </w:rPr>
              <w:t>оля владения организацией иностранным налогоплательщиком (физическим лицом)</w:t>
            </w:r>
          </w:p>
          <w:p w:rsidR="00FD18B1" w:rsidRDefault="00574456">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S</w:t>
            </w:r>
            <w:r w:rsidRPr="00574456">
              <w:rPr>
                <w:rFonts w:ascii="Times New Roman" w:hAnsi="Times New Roman" w:cs="Times New Roman"/>
                <w:sz w:val="24"/>
                <w:szCs w:val="24"/>
                <w:lang w:val="en-US"/>
              </w:rPr>
              <w:t>hare of ownership of the organization by a foreign taxpayer (</w:t>
            </w:r>
            <w:r>
              <w:rPr>
                <w:rFonts w:ascii="Times New Roman" w:hAnsi="Times New Roman" w:cs="Times New Roman"/>
                <w:sz w:val="24"/>
                <w:szCs w:val="24"/>
                <w:lang w:val="en-US"/>
              </w:rPr>
              <w:t>individual</w:t>
            </w:r>
            <w:r w:rsidRPr="00574456">
              <w:rPr>
                <w:rFonts w:ascii="Times New Roman" w:hAnsi="Times New Roman" w:cs="Times New Roman"/>
                <w:sz w:val="24"/>
                <w:szCs w:val="24"/>
                <w:lang w:val="en-US"/>
              </w:rPr>
              <w:t>)</w:t>
            </w:r>
          </w:p>
        </w:tc>
        <w:tc>
          <w:tcPr>
            <w:tcW w:w="5634" w:type="dxa"/>
          </w:tcPr>
          <w:p w:rsidR="008E0FB8" w:rsidRPr="00574456" w:rsidRDefault="008E0FB8" w:rsidP="008E0FB8">
            <w:pPr>
              <w:pStyle w:val="ConsPlusNormal"/>
              <w:jc w:val="both"/>
              <w:rPr>
                <w:rFonts w:ascii="Times New Roman" w:hAnsi="Times New Roman" w:cs="Times New Roman"/>
                <w:sz w:val="24"/>
                <w:szCs w:val="24"/>
                <w:lang w:val="en-US"/>
              </w:rPr>
            </w:pPr>
          </w:p>
        </w:tc>
      </w:tr>
    </w:tbl>
    <w:p w:rsidR="00856863" w:rsidRPr="00574456" w:rsidRDefault="00EC2F20">
      <w:pPr>
        <w:rPr>
          <w:b/>
          <w:lang w:val="en-US"/>
        </w:rPr>
      </w:pPr>
      <w:r w:rsidRPr="00EC2F20">
        <w:rPr>
          <w:b/>
          <w:lang w:val="en-US"/>
        </w:rPr>
        <w:br w:type="page"/>
      </w:r>
    </w:p>
    <w:p w:rsidR="00606332" w:rsidRPr="00574456" w:rsidRDefault="00606332" w:rsidP="00606332">
      <w:pPr>
        <w:jc w:val="right"/>
        <w:rPr>
          <w:b/>
          <w:lang w:val="en-US"/>
        </w:rPr>
      </w:pPr>
    </w:p>
    <w:p w:rsidR="00A6575E" w:rsidRDefault="00A6575E" w:rsidP="00A6575E">
      <w:pPr>
        <w:pStyle w:val="af2"/>
        <w:jc w:val="right"/>
        <w:rPr>
          <w:b/>
          <w:bCs/>
        </w:rPr>
      </w:pPr>
      <w:bookmarkStart w:id="8" w:name="b_3_i_A"/>
      <w:bookmarkStart w:id="9" w:name="b_3_i_A_1"/>
      <w:bookmarkStart w:id="10" w:name="b_3_i_A_2"/>
      <w:bookmarkStart w:id="11" w:name="b_3_i_B"/>
      <w:bookmarkStart w:id="12" w:name="b_3_i_B_1"/>
      <w:bookmarkStart w:id="13" w:name="b_3_i_B_2"/>
      <w:bookmarkEnd w:id="8"/>
      <w:bookmarkEnd w:id="9"/>
      <w:bookmarkEnd w:id="10"/>
      <w:bookmarkEnd w:id="11"/>
      <w:bookmarkEnd w:id="12"/>
      <w:bookmarkEnd w:id="13"/>
      <w:r>
        <w:rPr>
          <w:b/>
          <w:bCs/>
        </w:rPr>
        <w:t>ПРИЛОЖЕНИЕ 1.3</w:t>
      </w:r>
      <w:proofErr w:type="gramStart"/>
      <w:r>
        <w:rPr>
          <w:b/>
          <w:bCs/>
        </w:rPr>
        <w:t xml:space="preserve"> К</w:t>
      </w:r>
      <w:proofErr w:type="gramEnd"/>
      <w:r>
        <w:rPr>
          <w:b/>
          <w:bCs/>
        </w:rPr>
        <w:t xml:space="preserve"> ОПРОСНОМУ ЛИСТУ </w:t>
      </w:r>
    </w:p>
    <w:p w:rsidR="00A6575E" w:rsidRDefault="00A6575E" w:rsidP="00A6575E">
      <w:pPr>
        <w:pStyle w:val="af2"/>
        <w:jc w:val="right"/>
        <w:rPr>
          <w:b/>
          <w:bCs/>
        </w:rPr>
      </w:pPr>
      <w:r>
        <w:rPr>
          <w:b/>
          <w:bCs/>
        </w:rPr>
        <w:t>ЮРИДИЧЕСКОГО ЛИЦА</w:t>
      </w:r>
    </w:p>
    <w:p w:rsidR="00A6575E" w:rsidRDefault="00A6575E" w:rsidP="00A6575E">
      <w:pPr>
        <w:pStyle w:val="af2"/>
        <w:jc w:val="right"/>
      </w:pPr>
      <w:r>
        <w:rPr>
          <w:b/>
          <w:bCs/>
        </w:rPr>
        <w:t xml:space="preserve"> </w:t>
      </w:r>
      <w:proofErr w:type="gramStart"/>
      <w:r>
        <w:rPr>
          <w:b/>
          <w:bCs/>
        </w:rPr>
        <w:t>(В Т.Ч. ОРГАНИЗАЦИИ</w:t>
      </w:r>
      <w:proofErr w:type="gramEnd"/>
    </w:p>
    <w:p w:rsidR="00A6575E" w:rsidRPr="00A6575E" w:rsidRDefault="00A6575E" w:rsidP="00A6575E">
      <w:pPr>
        <w:pStyle w:val="af2"/>
        <w:jc w:val="right"/>
      </w:pPr>
      <w:proofErr w:type="gramStart"/>
      <w:r>
        <w:rPr>
          <w:b/>
          <w:bCs/>
        </w:rPr>
        <w:t>ФИНАНСОВОГО</w:t>
      </w:r>
      <w:r w:rsidRPr="00A6575E">
        <w:rPr>
          <w:b/>
          <w:bCs/>
        </w:rPr>
        <w:t xml:space="preserve"> </w:t>
      </w:r>
      <w:r>
        <w:rPr>
          <w:b/>
          <w:bCs/>
        </w:rPr>
        <w:t>РЫНКА</w:t>
      </w:r>
      <w:r w:rsidRPr="00A6575E">
        <w:rPr>
          <w:b/>
          <w:bCs/>
        </w:rPr>
        <w:t>)</w:t>
      </w:r>
      <w:proofErr w:type="gramEnd"/>
    </w:p>
    <w:p w:rsidR="00A6575E" w:rsidRPr="00A6575E" w:rsidRDefault="00A6575E" w:rsidP="00A6575E">
      <w:pPr>
        <w:pStyle w:val="af2"/>
        <w:jc w:val="center"/>
        <w:rPr>
          <w:lang w:val="en-US"/>
        </w:rPr>
      </w:pPr>
      <w:r>
        <w:rPr>
          <w:lang w:val="en-US"/>
        </w:rPr>
        <w:t xml:space="preserve">                                                  Annex No. 1.3 to </w:t>
      </w:r>
      <w:r>
        <w:rPr>
          <w:sz w:val="22"/>
          <w:szCs w:val="22"/>
          <w:lang w:val="en-US"/>
        </w:rPr>
        <w:t>Questionnaire</w:t>
      </w:r>
      <w:proofErr w:type="gramStart"/>
      <w:r>
        <w:rPr>
          <w:sz w:val="22"/>
          <w:szCs w:val="22"/>
          <w:lang w:val="en-US"/>
        </w:rPr>
        <w:t>  Form</w:t>
      </w:r>
      <w:proofErr w:type="gramEnd"/>
      <w:r>
        <w:rPr>
          <w:sz w:val="22"/>
          <w:szCs w:val="22"/>
          <w:lang w:val="en-US"/>
        </w:rPr>
        <w:t xml:space="preserve"> for  a Legal Entity                                                                                   </w:t>
      </w:r>
      <w:r w:rsidRPr="00A6575E">
        <w:rPr>
          <w:sz w:val="22"/>
          <w:szCs w:val="22"/>
          <w:lang w:val="en-US"/>
        </w:rPr>
        <w:t>(</w:t>
      </w:r>
      <w:r>
        <w:rPr>
          <w:sz w:val="22"/>
          <w:szCs w:val="22"/>
          <w:lang w:val="en-US"/>
        </w:rPr>
        <w:t>including</w:t>
      </w:r>
      <w:r w:rsidRPr="00A6575E">
        <w:rPr>
          <w:sz w:val="22"/>
          <w:szCs w:val="22"/>
          <w:lang w:val="en-US"/>
        </w:rPr>
        <w:t xml:space="preserve"> </w:t>
      </w:r>
      <w:r>
        <w:rPr>
          <w:sz w:val="22"/>
          <w:szCs w:val="22"/>
          <w:lang w:val="en-US"/>
        </w:rPr>
        <w:t>a</w:t>
      </w:r>
      <w:r w:rsidRPr="00A6575E">
        <w:rPr>
          <w:sz w:val="22"/>
          <w:szCs w:val="22"/>
          <w:lang w:val="en-US"/>
        </w:rPr>
        <w:t xml:space="preserve"> </w:t>
      </w:r>
      <w:r>
        <w:rPr>
          <w:sz w:val="22"/>
          <w:szCs w:val="22"/>
          <w:lang w:val="en-US"/>
        </w:rPr>
        <w:t>Financial</w:t>
      </w:r>
      <w:r w:rsidRPr="00A6575E">
        <w:rPr>
          <w:sz w:val="22"/>
          <w:szCs w:val="22"/>
          <w:lang w:val="en-US"/>
        </w:rPr>
        <w:t xml:space="preserve"> </w:t>
      </w:r>
      <w:r>
        <w:rPr>
          <w:sz w:val="22"/>
          <w:szCs w:val="22"/>
          <w:lang w:val="en-US"/>
        </w:rPr>
        <w:t>Market</w:t>
      </w:r>
      <w:r w:rsidRPr="00A6575E">
        <w:rPr>
          <w:sz w:val="22"/>
          <w:szCs w:val="22"/>
          <w:lang w:val="en-US"/>
        </w:rPr>
        <w:t xml:space="preserve"> </w:t>
      </w:r>
      <w:r>
        <w:rPr>
          <w:sz w:val="22"/>
          <w:szCs w:val="22"/>
          <w:lang w:val="en-US"/>
        </w:rPr>
        <w:t>organization</w:t>
      </w:r>
      <w:r w:rsidRPr="00A6575E">
        <w:rPr>
          <w:sz w:val="22"/>
          <w:szCs w:val="22"/>
          <w:lang w:val="en-US"/>
        </w:rPr>
        <w:t xml:space="preserve"> )</w:t>
      </w:r>
      <w:r w:rsidRPr="00F347C5">
        <w:rPr>
          <w:lang w:val="en-US"/>
        </w:rPr>
        <w:t> </w:t>
      </w:r>
    </w:p>
    <w:p w:rsidR="00A6575E" w:rsidRDefault="00A6575E" w:rsidP="00A6575E">
      <w:pPr>
        <w:pStyle w:val="af2"/>
        <w:spacing w:before="120" w:beforeAutospacing="0" w:line="280" w:lineRule="exact"/>
        <w:jc w:val="both"/>
      </w:pPr>
      <w:r>
        <w:t xml:space="preserve">Организация является «финансовым институтом» для целей </w:t>
      </w:r>
      <w:r>
        <w:rPr>
          <w:lang w:val="en-US"/>
        </w:rPr>
        <w:t>FATCA</w:t>
      </w:r>
      <w:r>
        <w:t>, если она соответствует критериям, указанным ниже.</w:t>
      </w:r>
    </w:p>
    <w:p w:rsidR="00A6575E" w:rsidRPr="0086400C" w:rsidRDefault="00A6575E" w:rsidP="00A6575E">
      <w:pPr>
        <w:pStyle w:val="af2"/>
        <w:spacing w:before="120" w:beforeAutospacing="0" w:line="280" w:lineRule="exact"/>
        <w:jc w:val="both"/>
        <w:rPr>
          <w:lang w:val="en-US"/>
        </w:rPr>
      </w:pPr>
      <w:r>
        <w:rPr>
          <w:lang w:val="en-US"/>
        </w:rPr>
        <w:t>An organization is a "financial institution" for FATCA purposes if it meets the criteria listed below.</w:t>
      </w:r>
    </w:p>
    <w:p w:rsidR="00A6575E" w:rsidRDefault="00A6575E" w:rsidP="00A6575E">
      <w:pPr>
        <w:pStyle w:val="af2"/>
        <w:spacing w:before="120" w:beforeAutospacing="0" w:line="280" w:lineRule="exact"/>
        <w:jc w:val="both"/>
      </w:pPr>
      <w:r>
        <w:t xml:space="preserve">Если организация соответствует критериям финансового института, она должна выполнять требования </w:t>
      </w:r>
      <w:r>
        <w:rPr>
          <w:lang w:val="en-US"/>
        </w:rPr>
        <w:t>FATCA</w:t>
      </w:r>
      <w:r>
        <w:t xml:space="preserve">. В случае возникновения у Вас вопросов по статусу участия организации в </w:t>
      </w:r>
      <w:r>
        <w:rPr>
          <w:lang w:val="en-US"/>
        </w:rPr>
        <w:t>FATCA</w:t>
      </w:r>
      <w:r>
        <w:t>, мы рекомендуем Вам обратиться к вашей юридической службе или юридическим консультантам за разъяснением.</w:t>
      </w:r>
    </w:p>
    <w:p w:rsidR="00A6575E" w:rsidRPr="0086400C" w:rsidRDefault="00A6575E" w:rsidP="00A6575E">
      <w:pPr>
        <w:pStyle w:val="af2"/>
        <w:spacing w:before="120" w:beforeAutospacing="0" w:line="280" w:lineRule="exact"/>
        <w:jc w:val="both"/>
        <w:rPr>
          <w:lang w:val="en-US"/>
        </w:rPr>
      </w:pPr>
      <w:r>
        <w:rPr>
          <w:lang w:val="en-US"/>
        </w:rPr>
        <w:t>If an organization meets the criteria of a financial institution, it</w:t>
      </w:r>
      <w:proofErr w:type="gramStart"/>
      <w:r>
        <w:rPr>
          <w:lang w:val="en-US"/>
        </w:rPr>
        <w:t>  has</w:t>
      </w:r>
      <w:proofErr w:type="gramEnd"/>
      <w:r>
        <w:rPr>
          <w:lang w:val="en-US"/>
        </w:rPr>
        <w:t>  to   comply with the requirements of FATCA.  If</w:t>
      </w:r>
      <w:proofErr w:type="gramStart"/>
      <w:r>
        <w:rPr>
          <w:lang w:val="en-US"/>
        </w:rPr>
        <w:t>  you</w:t>
      </w:r>
      <w:proofErr w:type="gramEnd"/>
      <w:r>
        <w:rPr>
          <w:lang w:val="en-US"/>
        </w:rPr>
        <w:t xml:space="preserve"> have questions  concerning  the status of the institution's participation in FATCA, we recommend  to  contact your legal department or legal advisors for clarification.</w:t>
      </w:r>
    </w:p>
    <w:p w:rsidR="00A6575E" w:rsidRDefault="00A6337F" w:rsidP="00A6575E">
      <w:pPr>
        <w:pStyle w:val="af2"/>
        <w:spacing w:before="120" w:beforeAutospacing="0" w:line="280" w:lineRule="exact"/>
        <w:jc w:val="both"/>
      </w:pPr>
      <w:r w:rsidRPr="00341244">
        <w:br/>
      </w:r>
      <w:r w:rsidR="00A6575E">
        <w:t xml:space="preserve">Для целей </w:t>
      </w:r>
      <w:r w:rsidR="00A6575E">
        <w:rPr>
          <w:lang w:val="en-US"/>
        </w:rPr>
        <w:t>FATCA</w:t>
      </w:r>
      <w:r w:rsidR="00A6575E">
        <w:t xml:space="preserve"> организация признается «банковской организацией» (</w:t>
      </w:r>
      <w:r w:rsidR="00A6575E">
        <w:rPr>
          <w:i/>
          <w:iCs/>
          <w:lang w:val="en-US"/>
        </w:rPr>
        <w:t>Depository</w:t>
      </w:r>
      <w:r w:rsidR="00A6575E" w:rsidRPr="0086400C">
        <w:rPr>
          <w:i/>
          <w:iCs/>
        </w:rPr>
        <w:t xml:space="preserve"> </w:t>
      </w:r>
      <w:r w:rsidR="00A6575E">
        <w:rPr>
          <w:i/>
          <w:iCs/>
          <w:lang w:val="en-US"/>
        </w:rPr>
        <w:t>Institution</w:t>
      </w:r>
      <w:r w:rsidR="00A6575E">
        <w:t xml:space="preserve">), если такая организация в рамках своей обычной деятельности принимает вклады или иные осуществляет схожие виды инвестирования (например, денежные средства на время) </w:t>
      </w:r>
      <w:r w:rsidR="00A6575E" w:rsidRPr="00593310">
        <w:rPr>
          <w:bCs/>
        </w:rPr>
        <w:t>и</w:t>
      </w:r>
      <w:r w:rsidR="00A6575E" w:rsidRPr="00593310">
        <w:t xml:space="preserve"> </w:t>
      </w:r>
      <w:r w:rsidR="00A6575E" w:rsidRPr="00593310">
        <w:rPr>
          <w:bCs/>
          <w:i/>
          <w:iCs/>
        </w:rPr>
        <w:t>регулярно</w:t>
      </w:r>
      <w:r w:rsidR="00A6575E">
        <w:t xml:space="preserve"> занимается одним или несколькими видами деятельности, перечисленными ниже:</w:t>
      </w:r>
    </w:p>
    <w:p w:rsidR="00A6575E" w:rsidRPr="0086400C" w:rsidRDefault="00A6575E" w:rsidP="00A6575E">
      <w:pPr>
        <w:pStyle w:val="af2"/>
        <w:spacing w:before="120" w:beforeAutospacing="0" w:line="280" w:lineRule="exact"/>
        <w:jc w:val="both"/>
        <w:rPr>
          <w:lang w:val="en-US"/>
        </w:rPr>
      </w:pPr>
      <w:r>
        <w:rPr>
          <w:lang w:val="en-US"/>
        </w:rPr>
        <w:t xml:space="preserve">For FATCA purposes, an organization is recognized  as a  Depository Institution, if such organization, within the framework of its ordinary  activities, accepts deposits, or carries out other similar types of investments (e.g. provides funds on a </w:t>
      </w:r>
      <w:r w:rsidRPr="00F347C5">
        <w:rPr>
          <w:i/>
          <w:lang w:val="en-US"/>
        </w:rPr>
        <w:t>pro tempore</w:t>
      </w:r>
      <w:r>
        <w:rPr>
          <w:lang w:val="en-US"/>
        </w:rPr>
        <w:t xml:space="preserve"> basis) and is regularly engaged in one or more of the activities listed below:</w:t>
      </w:r>
    </w:p>
    <w:p w:rsidR="00A6575E" w:rsidRPr="0086400C" w:rsidRDefault="00A6575E" w:rsidP="00A6575E">
      <w:pPr>
        <w:numPr>
          <w:ilvl w:val="0"/>
          <w:numId w:val="14"/>
        </w:numPr>
        <w:spacing w:before="120" w:after="100" w:afterAutospacing="1"/>
        <w:jc w:val="both"/>
        <w:rPr>
          <w:lang w:val="en-US"/>
        </w:rPr>
      </w:pPr>
      <w:r>
        <w:t>выдача</w:t>
      </w:r>
      <w:r w:rsidRPr="0086400C">
        <w:rPr>
          <w:lang w:val="en-US"/>
        </w:rPr>
        <w:t xml:space="preserve"> </w:t>
      </w:r>
      <w:r>
        <w:t>кредитов</w:t>
      </w:r>
      <w:r>
        <w:rPr>
          <w:lang w:val="en-US"/>
        </w:rPr>
        <w:t xml:space="preserve"> (</w:t>
      </w:r>
      <w:r>
        <w:t>займов</w:t>
      </w:r>
      <w:r>
        <w:rPr>
          <w:lang w:val="en-US"/>
        </w:rPr>
        <w:t>); provision of credits (loans);</w:t>
      </w:r>
    </w:p>
    <w:p w:rsidR="00A6575E" w:rsidRPr="0086400C" w:rsidRDefault="00A6575E" w:rsidP="00A6575E">
      <w:pPr>
        <w:numPr>
          <w:ilvl w:val="0"/>
          <w:numId w:val="14"/>
        </w:numPr>
        <w:spacing w:before="120" w:after="100" w:afterAutospacing="1"/>
        <w:jc w:val="both"/>
        <w:rPr>
          <w:lang w:val="en-US"/>
        </w:rPr>
      </w:pPr>
      <w:r>
        <w:t>покупка</w:t>
      </w:r>
      <w:r>
        <w:rPr>
          <w:lang w:val="en-US"/>
        </w:rPr>
        <w:t xml:space="preserve">, </w:t>
      </w:r>
      <w:r>
        <w:t>продажа</w:t>
      </w:r>
      <w:r>
        <w:rPr>
          <w:lang w:val="en-US"/>
        </w:rPr>
        <w:t xml:space="preserve">, </w:t>
      </w:r>
      <w:r>
        <w:t>дисконтирование</w:t>
      </w:r>
      <w:r w:rsidRPr="0086400C">
        <w:rPr>
          <w:lang w:val="en-US"/>
        </w:rPr>
        <w:t xml:space="preserve"> </w:t>
      </w:r>
      <w:r>
        <w:t>дебиторской</w:t>
      </w:r>
      <w:r w:rsidRPr="0086400C">
        <w:rPr>
          <w:lang w:val="en-US"/>
        </w:rPr>
        <w:t xml:space="preserve"> </w:t>
      </w:r>
      <w:r>
        <w:t>задолженности</w:t>
      </w:r>
      <w:r>
        <w:rPr>
          <w:lang w:val="en-US"/>
        </w:rPr>
        <w:t xml:space="preserve">, </w:t>
      </w:r>
      <w:r>
        <w:t>задолженности</w:t>
      </w:r>
      <w:r>
        <w:rPr>
          <w:lang w:val="en-US"/>
        </w:rPr>
        <w:t xml:space="preserve">, </w:t>
      </w:r>
      <w:r>
        <w:t>возникающей</w:t>
      </w:r>
      <w:r w:rsidRPr="0086400C">
        <w:rPr>
          <w:lang w:val="en-US"/>
        </w:rPr>
        <w:t xml:space="preserve"> </w:t>
      </w:r>
      <w:r>
        <w:t>из</w:t>
      </w:r>
      <w:r w:rsidRPr="0086400C">
        <w:rPr>
          <w:lang w:val="en-US"/>
        </w:rPr>
        <w:t xml:space="preserve"> </w:t>
      </w:r>
      <w:r>
        <w:t>коммерческого</w:t>
      </w:r>
      <w:r w:rsidRPr="0086400C">
        <w:rPr>
          <w:lang w:val="en-US"/>
        </w:rPr>
        <w:t xml:space="preserve"> </w:t>
      </w:r>
      <w:r>
        <w:t>кредита</w:t>
      </w:r>
      <w:r>
        <w:rPr>
          <w:lang w:val="en-US"/>
        </w:rPr>
        <w:t xml:space="preserve">, </w:t>
      </w:r>
      <w:r>
        <w:t>долговых</w:t>
      </w:r>
      <w:r w:rsidRPr="0086400C">
        <w:rPr>
          <w:lang w:val="en-US"/>
        </w:rPr>
        <w:t xml:space="preserve"> </w:t>
      </w:r>
      <w:r>
        <w:t>обязательств</w:t>
      </w:r>
      <w:r>
        <w:rPr>
          <w:lang w:val="en-US"/>
        </w:rPr>
        <w:t xml:space="preserve"> (</w:t>
      </w:r>
      <w:r>
        <w:t>нот</w:t>
      </w:r>
      <w:r>
        <w:rPr>
          <w:lang w:val="en-US"/>
        </w:rPr>
        <w:t xml:space="preserve">), </w:t>
      </w:r>
      <w:r>
        <w:t>переводных</w:t>
      </w:r>
      <w:r w:rsidRPr="0086400C">
        <w:rPr>
          <w:lang w:val="en-US"/>
        </w:rPr>
        <w:t xml:space="preserve"> </w:t>
      </w:r>
      <w:r>
        <w:t>векселей</w:t>
      </w:r>
      <w:r>
        <w:rPr>
          <w:lang w:val="en-US"/>
        </w:rPr>
        <w:t xml:space="preserve">, </w:t>
      </w:r>
      <w:r>
        <w:t>чеков</w:t>
      </w:r>
      <w:r>
        <w:rPr>
          <w:lang w:val="en-US"/>
        </w:rPr>
        <w:t xml:space="preserve">, </w:t>
      </w:r>
      <w:r>
        <w:t>акцептованных</w:t>
      </w:r>
      <w:r w:rsidRPr="0086400C">
        <w:rPr>
          <w:lang w:val="en-US"/>
        </w:rPr>
        <w:t xml:space="preserve"> </w:t>
      </w:r>
      <w:r>
        <w:t>векселей</w:t>
      </w:r>
      <w:r w:rsidRPr="0086400C">
        <w:rPr>
          <w:lang w:val="en-US"/>
        </w:rPr>
        <w:t xml:space="preserve"> </w:t>
      </w:r>
      <w:r>
        <w:t>и</w:t>
      </w:r>
      <w:r w:rsidRPr="0086400C">
        <w:rPr>
          <w:lang w:val="en-US"/>
        </w:rPr>
        <w:t xml:space="preserve"> </w:t>
      </w:r>
      <w:r>
        <w:t>иных</w:t>
      </w:r>
      <w:r w:rsidRPr="0086400C">
        <w:rPr>
          <w:lang w:val="en-US"/>
        </w:rPr>
        <w:t xml:space="preserve"> </w:t>
      </w:r>
      <w:r>
        <w:t>долговых</w:t>
      </w:r>
      <w:r w:rsidRPr="0086400C">
        <w:rPr>
          <w:lang w:val="en-US"/>
        </w:rPr>
        <w:t xml:space="preserve"> </w:t>
      </w:r>
      <w:r>
        <w:t>документов</w:t>
      </w:r>
      <w:r>
        <w:rPr>
          <w:lang w:val="en-US"/>
        </w:rPr>
        <w:t xml:space="preserve">; purchasing, selling, discounting of receivables, debts arising out of commercial credit, debentures (notes), bills of exchange, </w:t>
      </w:r>
      <w:proofErr w:type="spellStart"/>
      <w:r>
        <w:rPr>
          <w:lang w:val="en-US"/>
        </w:rPr>
        <w:t>cheques</w:t>
      </w:r>
      <w:proofErr w:type="spellEnd"/>
      <w:r>
        <w:rPr>
          <w:lang w:val="en-US"/>
        </w:rPr>
        <w:t>, accepted bills and other debt instruments</w:t>
      </w:r>
    </w:p>
    <w:p w:rsidR="00A6575E" w:rsidRPr="0086400C" w:rsidRDefault="00A6575E" w:rsidP="00A6575E">
      <w:pPr>
        <w:numPr>
          <w:ilvl w:val="0"/>
          <w:numId w:val="14"/>
        </w:numPr>
        <w:spacing w:before="120" w:after="100" w:afterAutospacing="1"/>
        <w:jc w:val="both"/>
        <w:rPr>
          <w:lang w:val="en-US"/>
        </w:rPr>
      </w:pPr>
      <w:r>
        <w:t>выдача</w:t>
      </w:r>
      <w:r w:rsidRPr="0086400C">
        <w:rPr>
          <w:lang w:val="en-US"/>
        </w:rPr>
        <w:t xml:space="preserve"> </w:t>
      </w:r>
      <w:r>
        <w:t>аккредитивов</w:t>
      </w:r>
      <w:r w:rsidRPr="0086400C">
        <w:rPr>
          <w:lang w:val="en-US"/>
        </w:rPr>
        <w:t xml:space="preserve"> </w:t>
      </w:r>
      <w:r>
        <w:t>и</w:t>
      </w:r>
      <w:r w:rsidRPr="0086400C">
        <w:rPr>
          <w:lang w:val="en-US"/>
        </w:rPr>
        <w:t xml:space="preserve"> </w:t>
      </w:r>
      <w:r>
        <w:t>негоциация</w:t>
      </w:r>
      <w:r w:rsidRPr="0086400C">
        <w:rPr>
          <w:lang w:val="en-US"/>
        </w:rPr>
        <w:t xml:space="preserve"> </w:t>
      </w:r>
      <w:r>
        <w:t>векселей</w:t>
      </w:r>
      <w:r>
        <w:rPr>
          <w:lang w:val="en-US"/>
        </w:rPr>
        <w:t>; issuance of letters of credit and negotiation of bills of exchange</w:t>
      </w:r>
    </w:p>
    <w:p w:rsidR="00A6575E" w:rsidRPr="0086400C" w:rsidRDefault="00A6575E" w:rsidP="00A6575E">
      <w:pPr>
        <w:numPr>
          <w:ilvl w:val="0"/>
          <w:numId w:val="14"/>
        </w:numPr>
        <w:spacing w:before="120" w:after="100" w:afterAutospacing="1"/>
        <w:jc w:val="both"/>
        <w:rPr>
          <w:lang w:val="en-US"/>
        </w:rPr>
      </w:pPr>
      <w:r>
        <w:t>предоставление</w:t>
      </w:r>
      <w:r w:rsidRPr="0086400C">
        <w:rPr>
          <w:lang w:val="en-US"/>
        </w:rPr>
        <w:t xml:space="preserve"> </w:t>
      </w:r>
      <w:r>
        <w:t>фидуциарных</w:t>
      </w:r>
      <w:r w:rsidRPr="0086400C">
        <w:rPr>
          <w:lang w:val="en-US"/>
        </w:rPr>
        <w:t xml:space="preserve"> </w:t>
      </w:r>
      <w:r>
        <w:t>услуг</w:t>
      </w:r>
      <w:r w:rsidRPr="0086400C">
        <w:rPr>
          <w:lang w:val="en-US"/>
        </w:rPr>
        <w:t xml:space="preserve"> </w:t>
      </w:r>
      <w:r>
        <w:t>или</w:t>
      </w:r>
      <w:r w:rsidRPr="0086400C">
        <w:rPr>
          <w:lang w:val="en-US"/>
        </w:rPr>
        <w:t xml:space="preserve"> </w:t>
      </w:r>
      <w:r>
        <w:t>услуг</w:t>
      </w:r>
      <w:r w:rsidRPr="0086400C">
        <w:rPr>
          <w:lang w:val="en-US"/>
        </w:rPr>
        <w:t xml:space="preserve"> </w:t>
      </w:r>
      <w:r>
        <w:t>по</w:t>
      </w:r>
      <w:r w:rsidRPr="0086400C">
        <w:rPr>
          <w:lang w:val="en-US"/>
        </w:rPr>
        <w:t xml:space="preserve"> </w:t>
      </w:r>
      <w:r>
        <w:t>доверительному</w:t>
      </w:r>
      <w:r w:rsidRPr="0086400C">
        <w:rPr>
          <w:lang w:val="en-US"/>
        </w:rPr>
        <w:t xml:space="preserve"> </w:t>
      </w:r>
      <w:r>
        <w:t>управлению</w:t>
      </w:r>
      <w:r>
        <w:rPr>
          <w:lang w:val="en-US"/>
        </w:rPr>
        <w:t>; provision of fiduciary services or asset management services</w:t>
      </w:r>
    </w:p>
    <w:p w:rsidR="00A6575E" w:rsidRDefault="00A6575E" w:rsidP="00A6575E">
      <w:pPr>
        <w:numPr>
          <w:ilvl w:val="0"/>
          <w:numId w:val="14"/>
        </w:numPr>
        <w:spacing w:before="120" w:after="100" w:afterAutospacing="1"/>
        <w:jc w:val="both"/>
      </w:pPr>
      <w:r>
        <w:lastRenderedPageBreak/>
        <w:t xml:space="preserve">предоставление финансирования для совершения сделок с иностранной валютой; </w:t>
      </w:r>
      <w:proofErr w:type="spellStart"/>
      <w:r>
        <w:t>provi</w:t>
      </w:r>
      <w:r>
        <w:rPr>
          <w:lang w:val="en-US"/>
        </w:rPr>
        <w:t>sion</w:t>
      </w:r>
      <w:proofErr w:type="spellEnd"/>
      <w:r w:rsidRPr="00F347C5">
        <w:t xml:space="preserve"> </w:t>
      </w:r>
      <w:r>
        <w:rPr>
          <w:lang w:val="en-US"/>
        </w:rPr>
        <w:t>of</w:t>
      </w:r>
      <w:r>
        <w:t xml:space="preserve"> </w:t>
      </w:r>
      <w:proofErr w:type="spellStart"/>
      <w:r>
        <w:t>funding</w:t>
      </w:r>
      <w:proofErr w:type="spellEnd"/>
      <w:r>
        <w:t xml:space="preserve"> </w:t>
      </w:r>
      <w:proofErr w:type="spellStart"/>
      <w:r>
        <w:t>for</w:t>
      </w:r>
      <w:proofErr w:type="spellEnd"/>
      <w:r>
        <w:t xml:space="preserve"> </w:t>
      </w:r>
      <w:r>
        <w:rPr>
          <w:lang w:val="en-US"/>
        </w:rPr>
        <w:t>operations</w:t>
      </w:r>
      <w:r w:rsidRPr="0086400C">
        <w:t xml:space="preserve"> </w:t>
      </w:r>
      <w:r>
        <w:t> </w:t>
      </w:r>
      <w:proofErr w:type="spellStart"/>
      <w:r>
        <w:t>with</w:t>
      </w:r>
      <w:proofErr w:type="spellEnd"/>
      <w:r>
        <w:t xml:space="preserve"> </w:t>
      </w:r>
      <w:proofErr w:type="spellStart"/>
      <w:r>
        <w:t>foreign</w:t>
      </w:r>
      <w:proofErr w:type="spellEnd"/>
      <w:r>
        <w:t xml:space="preserve"> </w:t>
      </w:r>
      <w:proofErr w:type="spellStart"/>
      <w:r>
        <w:t>currenc</w:t>
      </w:r>
      <w:r>
        <w:rPr>
          <w:lang w:val="en-US"/>
        </w:rPr>
        <w:t>ies</w:t>
      </w:r>
      <w:proofErr w:type="spellEnd"/>
    </w:p>
    <w:p w:rsidR="00A6575E" w:rsidRDefault="00A6575E" w:rsidP="00A6575E">
      <w:pPr>
        <w:numPr>
          <w:ilvl w:val="0"/>
          <w:numId w:val="14"/>
        </w:numPr>
        <w:spacing w:before="120" w:after="100" w:afterAutospacing="1"/>
        <w:jc w:val="both"/>
      </w:pPr>
      <w:r>
        <w:t xml:space="preserve">заключение договоров финансовой аренды, приобретения и реализации имущества, являющегося предметом финансовой аренды. </w:t>
      </w:r>
      <w:proofErr w:type="spellStart"/>
      <w:r>
        <w:t>conclusion</w:t>
      </w:r>
      <w:proofErr w:type="spellEnd"/>
      <w:r>
        <w:t xml:space="preserve"> </w:t>
      </w:r>
      <w:proofErr w:type="spellStart"/>
      <w:r>
        <w:t>of</w:t>
      </w:r>
      <w:proofErr w:type="spellEnd"/>
      <w:r>
        <w:t xml:space="preserve"> </w:t>
      </w:r>
      <w:r>
        <w:rPr>
          <w:lang w:val="en-US"/>
        </w:rPr>
        <w:t>f</w:t>
      </w:r>
      <w:proofErr w:type="spellStart"/>
      <w:r>
        <w:t>inance</w:t>
      </w:r>
      <w:proofErr w:type="spellEnd"/>
      <w:r>
        <w:t xml:space="preserve"> </w:t>
      </w:r>
      <w:proofErr w:type="spellStart"/>
      <w:r>
        <w:t>lease</w:t>
      </w:r>
      <w:proofErr w:type="spellEnd"/>
      <w:r>
        <w:t xml:space="preserve"> </w:t>
      </w:r>
      <w:proofErr w:type="spellStart"/>
      <w:r>
        <w:t>agreements</w:t>
      </w:r>
      <w:proofErr w:type="spellEnd"/>
      <w:r>
        <w:t xml:space="preserve">, </w:t>
      </w:r>
      <w:proofErr w:type="spellStart"/>
      <w:r>
        <w:t>purchase</w:t>
      </w:r>
      <w:proofErr w:type="spellEnd"/>
      <w:r>
        <w:t xml:space="preserve"> </w:t>
      </w:r>
      <w:proofErr w:type="spellStart"/>
      <w:r>
        <w:t>and</w:t>
      </w:r>
      <w:proofErr w:type="spellEnd"/>
      <w:r>
        <w:t xml:space="preserve"> </w:t>
      </w:r>
      <w:proofErr w:type="spellStart"/>
      <w:r>
        <w:t>sale</w:t>
      </w:r>
      <w:proofErr w:type="spellEnd"/>
      <w:r>
        <w:t xml:space="preserve"> </w:t>
      </w:r>
      <w:proofErr w:type="spellStart"/>
      <w:r>
        <w:t>of</w:t>
      </w:r>
      <w:proofErr w:type="spellEnd"/>
      <w:r>
        <w:t xml:space="preserve"> </w:t>
      </w:r>
      <w:proofErr w:type="spellStart"/>
      <w:r>
        <w:t>property</w:t>
      </w:r>
      <w:proofErr w:type="spellEnd"/>
      <w:r>
        <w:t xml:space="preserve"> </w:t>
      </w:r>
      <w:proofErr w:type="spellStart"/>
      <w:r>
        <w:t>which</w:t>
      </w:r>
      <w:proofErr w:type="spellEnd"/>
      <w:r>
        <w:t xml:space="preserve"> </w:t>
      </w:r>
      <w:proofErr w:type="spellStart"/>
      <w:r>
        <w:t>is</w:t>
      </w:r>
      <w:proofErr w:type="spellEnd"/>
      <w:r>
        <w:t xml:space="preserve"> </w:t>
      </w:r>
      <w:proofErr w:type="spellStart"/>
      <w:r>
        <w:t>the</w:t>
      </w:r>
      <w:proofErr w:type="spellEnd"/>
      <w:r>
        <w:t xml:space="preserve"> </w:t>
      </w:r>
      <w:proofErr w:type="spellStart"/>
      <w:r>
        <w:t>subject</w:t>
      </w:r>
      <w:proofErr w:type="spellEnd"/>
      <w:r>
        <w:t xml:space="preserve"> </w:t>
      </w:r>
      <w:proofErr w:type="spellStart"/>
      <w:r>
        <w:t>of</w:t>
      </w:r>
      <w:proofErr w:type="spellEnd"/>
      <w:r>
        <w:t xml:space="preserve"> </w:t>
      </w:r>
      <w:proofErr w:type="spellStart"/>
      <w:r>
        <w:t>a</w:t>
      </w:r>
      <w:proofErr w:type="spellEnd"/>
      <w:r>
        <w:t xml:space="preserve"> </w:t>
      </w:r>
      <w:r>
        <w:rPr>
          <w:lang w:val="en-US"/>
        </w:rPr>
        <w:t>f</w:t>
      </w:r>
      <w:proofErr w:type="spellStart"/>
      <w:r>
        <w:t>inance</w:t>
      </w:r>
      <w:proofErr w:type="spellEnd"/>
      <w:r>
        <w:t xml:space="preserve"> </w:t>
      </w:r>
      <w:proofErr w:type="spellStart"/>
      <w:r>
        <w:t>lease</w:t>
      </w:r>
      <w:proofErr w:type="spellEnd"/>
      <w:r>
        <w:t>.</w:t>
      </w:r>
    </w:p>
    <w:p w:rsidR="00A6575E" w:rsidRDefault="00A6575E" w:rsidP="00A6575E">
      <w:pPr>
        <w:pStyle w:val="af2"/>
        <w:spacing w:before="120" w:beforeAutospacing="0" w:line="280" w:lineRule="exact"/>
        <w:jc w:val="both"/>
      </w:pPr>
      <w:r>
        <w:rPr>
          <w:i/>
          <w:iCs/>
        </w:rPr>
        <w:t xml:space="preserve">Пример организации, соответствующей указанным критериям: </w:t>
      </w:r>
      <w:proofErr w:type="spellStart"/>
      <w:r>
        <w:t>микрофинансовые</w:t>
      </w:r>
      <w:proofErr w:type="spellEnd"/>
      <w:r>
        <w:t xml:space="preserve"> организации, кредитные кооперативы. </w:t>
      </w:r>
    </w:p>
    <w:p w:rsidR="00A6575E" w:rsidRPr="0086400C" w:rsidRDefault="00A6575E" w:rsidP="00A6575E">
      <w:pPr>
        <w:pStyle w:val="af2"/>
        <w:spacing w:before="120" w:beforeAutospacing="0" w:line="280" w:lineRule="exact"/>
        <w:jc w:val="both"/>
        <w:rPr>
          <w:lang w:val="en-US"/>
        </w:rPr>
      </w:pPr>
      <w:r>
        <w:rPr>
          <w:lang w:val="en-US"/>
        </w:rPr>
        <w:t>An example of the organization corresponding to the specified criteria: microfinance institutions, credit cooperatives.</w:t>
      </w:r>
    </w:p>
    <w:p w:rsidR="00A6575E" w:rsidRDefault="00A6575E" w:rsidP="00A6575E">
      <w:pPr>
        <w:pStyle w:val="af2"/>
        <w:spacing w:before="120" w:beforeAutospacing="0" w:line="280" w:lineRule="exact"/>
        <w:jc w:val="both"/>
      </w:pPr>
      <w:r>
        <w:rPr>
          <w:i/>
          <w:iCs/>
        </w:rPr>
        <w:t xml:space="preserve">Исключения: </w:t>
      </w:r>
      <w:r>
        <w:t>Компания не признается осуществляющей указанную выше деятельность, аналогичную банковской в случае, если:</w:t>
      </w:r>
    </w:p>
    <w:p w:rsidR="00A6575E" w:rsidRPr="0086400C" w:rsidRDefault="00A6575E" w:rsidP="00A6575E">
      <w:pPr>
        <w:pStyle w:val="af2"/>
        <w:spacing w:before="120" w:beforeAutospacing="0" w:line="280" w:lineRule="exact"/>
        <w:jc w:val="both"/>
        <w:rPr>
          <w:lang w:val="en-US"/>
        </w:rPr>
      </w:pPr>
      <w:r>
        <w:rPr>
          <w:lang w:val="en-US"/>
        </w:rPr>
        <w:t>Exceptions:  A company is not recognized as carrying out the above activities, being similar</w:t>
      </w:r>
      <w:proofErr w:type="gramStart"/>
      <w:r>
        <w:rPr>
          <w:lang w:val="en-US"/>
        </w:rPr>
        <w:t>  to</w:t>
      </w:r>
      <w:proofErr w:type="gramEnd"/>
      <w:r>
        <w:rPr>
          <w:lang w:val="en-US"/>
        </w:rPr>
        <w:t xml:space="preserve"> banking activities,  to the extent that: </w:t>
      </w:r>
    </w:p>
    <w:p w:rsidR="00A6575E" w:rsidRPr="0086400C" w:rsidRDefault="00A6575E" w:rsidP="00A6575E">
      <w:pPr>
        <w:pStyle w:val="af2"/>
        <w:spacing w:before="120" w:beforeAutospacing="0" w:after="0" w:afterAutospacing="0"/>
        <w:ind w:left="360"/>
        <w:jc w:val="both"/>
        <w:rPr>
          <w:lang w:val="en-US"/>
        </w:rPr>
      </w:pPr>
      <w:r>
        <w:rPr>
          <w:rFonts w:ascii="Symbol" w:hAnsi="Symbol"/>
          <w:lang w:val="en-US"/>
        </w:rPr>
        <w:t></w:t>
      </w:r>
      <w:r>
        <w:rPr>
          <w:sz w:val="14"/>
          <w:szCs w:val="14"/>
          <w:lang w:val="en-US"/>
        </w:rPr>
        <w:t xml:space="preserve">         </w:t>
      </w:r>
      <w:r>
        <w:t>компания</w:t>
      </w:r>
      <w:r w:rsidRPr="0086400C">
        <w:rPr>
          <w:lang w:val="en-US"/>
        </w:rPr>
        <w:t xml:space="preserve"> </w:t>
      </w:r>
      <w:r>
        <w:t>принимает</w:t>
      </w:r>
      <w:r w:rsidRPr="0086400C">
        <w:rPr>
          <w:lang w:val="en-US"/>
        </w:rPr>
        <w:t xml:space="preserve"> </w:t>
      </w:r>
      <w:r>
        <w:t>авансы</w:t>
      </w:r>
      <w:r>
        <w:rPr>
          <w:lang w:val="en-US"/>
        </w:rPr>
        <w:t xml:space="preserve"> (</w:t>
      </w:r>
      <w:r>
        <w:t>депозиты</w:t>
      </w:r>
      <w:r>
        <w:rPr>
          <w:lang w:val="en-US"/>
        </w:rPr>
        <w:t xml:space="preserve">) </w:t>
      </w:r>
      <w:r>
        <w:t>или</w:t>
      </w:r>
      <w:r w:rsidRPr="0086400C">
        <w:rPr>
          <w:lang w:val="en-US"/>
        </w:rPr>
        <w:t xml:space="preserve"> </w:t>
      </w:r>
      <w:r>
        <w:t>иные</w:t>
      </w:r>
      <w:r w:rsidRPr="0086400C">
        <w:rPr>
          <w:lang w:val="en-US"/>
        </w:rPr>
        <w:t xml:space="preserve"> </w:t>
      </w:r>
      <w:r>
        <w:t>аналогичные</w:t>
      </w:r>
      <w:r w:rsidRPr="0086400C">
        <w:rPr>
          <w:lang w:val="en-US"/>
        </w:rPr>
        <w:t xml:space="preserve"> </w:t>
      </w:r>
      <w:r>
        <w:t>суммы</w:t>
      </w:r>
      <w:r w:rsidRPr="0086400C">
        <w:rPr>
          <w:lang w:val="en-US"/>
        </w:rPr>
        <w:t xml:space="preserve"> </w:t>
      </w:r>
      <w:r>
        <w:t>исключительно</w:t>
      </w:r>
      <w:r w:rsidRPr="0086400C">
        <w:rPr>
          <w:lang w:val="en-US"/>
        </w:rPr>
        <w:t xml:space="preserve"> </w:t>
      </w:r>
      <w:r>
        <w:t>в</w:t>
      </w:r>
      <w:r w:rsidRPr="0086400C">
        <w:rPr>
          <w:lang w:val="en-US"/>
        </w:rPr>
        <w:t xml:space="preserve"> </w:t>
      </w:r>
      <w:r>
        <w:t>качестве</w:t>
      </w:r>
      <w:r w:rsidRPr="0086400C">
        <w:rPr>
          <w:lang w:val="en-US"/>
        </w:rPr>
        <w:t xml:space="preserve"> </w:t>
      </w:r>
      <w:r>
        <w:t>залога</w:t>
      </w:r>
      <w:r w:rsidRPr="0086400C">
        <w:rPr>
          <w:lang w:val="en-US"/>
        </w:rPr>
        <w:t xml:space="preserve"> </w:t>
      </w:r>
      <w:r>
        <w:t>или</w:t>
      </w:r>
      <w:r w:rsidRPr="0086400C">
        <w:rPr>
          <w:lang w:val="en-US"/>
        </w:rPr>
        <w:t xml:space="preserve"> </w:t>
      </w:r>
      <w:r>
        <w:t>обеспечения</w:t>
      </w:r>
      <w:r w:rsidRPr="0086400C">
        <w:rPr>
          <w:lang w:val="en-US"/>
        </w:rPr>
        <w:t xml:space="preserve"> </w:t>
      </w:r>
      <w:r>
        <w:t>каких</w:t>
      </w:r>
      <w:r>
        <w:rPr>
          <w:lang w:val="en-US"/>
        </w:rPr>
        <w:t>-</w:t>
      </w:r>
      <w:r>
        <w:t>либо</w:t>
      </w:r>
      <w:r w:rsidRPr="0086400C">
        <w:rPr>
          <w:lang w:val="en-US"/>
        </w:rPr>
        <w:t xml:space="preserve"> </w:t>
      </w:r>
      <w:r>
        <w:t>обязательств</w:t>
      </w:r>
      <w:r w:rsidRPr="0086400C">
        <w:rPr>
          <w:lang w:val="en-US"/>
        </w:rPr>
        <w:t xml:space="preserve"> </w:t>
      </w:r>
      <w:r>
        <w:t>лица</w:t>
      </w:r>
      <w:r>
        <w:rPr>
          <w:lang w:val="en-US"/>
        </w:rPr>
        <w:t xml:space="preserve">, </w:t>
      </w:r>
      <w:r>
        <w:t>предоставившего</w:t>
      </w:r>
      <w:r w:rsidRPr="0086400C">
        <w:rPr>
          <w:lang w:val="en-US"/>
        </w:rPr>
        <w:t xml:space="preserve"> </w:t>
      </w:r>
      <w:r>
        <w:t>аванс</w:t>
      </w:r>
      <w:r>
        <w:rPr>
          <w:lang w:val="en-US"/>
        </w:rPr>
        <w:t xml:space="preserve"> (</w:t>
      </w:r>
      <w:r>
        <w:t>депозит</w:t>
      </w:r>
      <w:r>
        <w:rPr>
          <w:lang w:val="en-US"/>
        </w:rPr>
        <w:t xml:space="preserve">) </w:t>
      </w:r>
      <w:r>
        <w:t>или</w:t>
      </w:r>
      <w:r w:rsidRPr="0086400C">
        <w:rPr>
          <w:lang w:val="en-US"/>
        </w:rPr>
        <w:t xml:space="preserve"> </w:t>
      </w:r>
      <w:r>
        <w:t>другой</w:t>
      </w:r>
      <w:r w:rsidRPr="0086400C">
        <w:rPr>
          <w:lang w:val="en-US"/>
        </w:rPr>
        <w:t xml:space="preserve"> </w:t>
      </w:r>
      <w:r>
        <w:t>аналогичной</w:t>
      </w:r>
      <w:r w:rsidRPr="0086400C">
        <w:rPr>
          <w:lang w:val="en-US"/>
        </w:rPr>
        <w:t xml:space="preserve"> </w:t>
      </w:r>
      <w:r>
        <w:t>инструмент</w:t>
      </w:r>
      <w:r w:rsidRPr="0086400C">
        <w:rPr>
          <w:lang w:val="en-US"/>
        </w:rPr>
        <w:t xml:space="preserve"> </w:t>
      </w:r>
      <w:r>
        <w:t>по</w:t>
      </w:r>
      <w:r w:rsidRPr="0086400C">
        <w:rPr>
          <w:lang w:val="en-US"/>
        </w:rPr>
        <w:t xml:space="preserve"> </w:t>
      </w:r>
      <w:r>
        <w:t>договорам</w:t>
      </w:r>
      <w:r w:rsidRPr="0086400C">
        <w:rPr>
          <w:lang w:val="en-US"/>
        </w:rPr>
        <w:t xml:space="preserve"> </w:t>
      </w:r>
      <w:r>
        <w:t>купли</w:t>
      </w:r>
      <w:r>
        <w:rPr>
          <w:lang w:val="en-US"/>
        </w:rPr>
        <w:t>-</w:t>
      </w:r>
      <w:r>
        <w:t>продажи</w:t>
      </w:r>
      <w:r>
        <w:rPr>
          <w:lang w:val="en-US"/>
        </w:rPr>
        <w:t xml:space="preserve">, </w:t>
      </w:r>
      <w:r>
        <w:t>аренды</w:t>
      </w:r>
      <w:r w:rsidRPr="0086400C">
        <w:rPr>
          <w:lang w:val="en-US"/>
        </w:rPr>
        <w:t xml:space="preserve"> </w:t>
      </w:r>
      <w:r>
        <w:t>или</w:t>
      </w:r>
      <w:r w:rsidRPr="0086400C">
        <w:rPr>
          <w:lang w:val="en-US"/>
        </w:rPr>
        <w:t xml:space="preserve"> </w:t>
      </w:r>
      <w:r>
        <w:t>иным</w:t>
      </w:r>
      <w:r w:rsidRPr="0086400C">
        <w:rPr>
          <w:lang w:val="en-US"/>
        </w:rPr>
        <w:t xml:space="preserve"> </w:t>
      </w:r>
      <w:r>
        <w:t>аналогичным</w:t>
      </w:r>
      <w:r w:rsidRPr="0086400C">
        <w:rPr>
          <w:lang w:val="en-US"/>
        </w:rPr>
        <w:t xml:space="preserve"> </w:t>
      </w:r>
      <w:r>
        <w:t>договорам</w:t>
      </w:r>
      <w:r>
        <w:rPr>
          <w:lang w:val="en-US"/>
        </w:rPr>
        <w:t xml:space="preserve">, </w:t>
      </w:r>
      <w:r>
        <w:t>заключенным</w:t>
      </w:r>
      <w:r w:rsidRPr="0086400C">
        <w:rPr>
          <w:lang w:val="en-US"/>
        </w:rPr>
        <w:t xml:space="preserve"> </w:t>
      </w:r>
      <w:r>
        <w:t>между</w:t>
      </w:r>
      <w:r w:rsidRPr="0086400C">
        <w:rPr>
          <w:lang w:val="en-US"/>
        </w:rPr>
        <w:t xml:space="preserve"> </w:t>
      </w:r>
      <w:r>
        <w:t>компанией</w:t>
      </w:r>
      <w:r w:rsidRPr="0086400C">
        <w:rPr>
          <w:lang w:val="en-US"/>
        </w:rPr>
        <w:t xml:space="preserve"> </w:t>
      </w:r>
      <w:r>
        <w:t>и</w:t>
      </w:r>
      <w:r w:rsidRPr="0086400C">
        <w:rPr>
          <w:lang w:val="en-US"/>
        </w:rPr>
        <w:t xml:space="preserve"> </w:t>
      </w:r>
      <w:r>
        <w:t>лицом</w:t>
      </w:r>
      <w:r>
        <w:rPr>
          <w:lang w:val="en-US"/>
        </w:rPr>
        <w:t xml:space="preserve">, </w:t>
      </w:r>
      <w:r>
        <w:t>предоставившим</w:t>
      </w:r>
      <w:r w:rsidRPr="0086400C">
        <w:rPr>
          <w:lang w:val="en-US"/>
        </w:rPr>
        <w:t xml:space="preserve"> </w:t>
      </w:r>
      <w:r>
        <w:t>депозит</w:t>
      </w:r>
      <w:r>
        <w:rPr>
          <w:lang w:val="en-US"/>
        </w:rPr>
        <w:t xml:space="preserve"> (</w:t>
      </w:r>
      <w:r>
        <w:t>аванс</w:t>
      </w:r>
      <w:r>
        <w:rPr>
          <w:lang w:val="en-US"/>
        </w:rPr>
        <w:t>) (</w:t>
      </w:r>
      <w:r>
        <w:rPr>
          <w:i/>
          <w:iCs/>
        </w:rPr>
        <w:t>пример</w:t>
      </w:r>
      <w:r>
        <w:rPr>
          <w:i/>
          <w:iCs/>
          <w:lang w:val="en-US"/>
        </w:rPr>
        <w:t xml:space="preserve">: </w:t>
      </w:r>
      <w:r>
        <w:rPr>
          <w:i/>
          <w:iCs/>
        </w:rPr>
        <w:t>лизинговые</w:t>
      </w:r>
      <w:r w:rsidRPr="0086400C">
        <w:rPr>
          <w:i/>
          <w:iCs/>
          <w:lang w:val="en-US"/>
        </w:rPr>
        <w:t xml:space="preserve"> </w:t>
      </w:r>
      <w:r>
        <w:rPr>
          <w:i/>
          <w:iCs/>
        </w:rPr>
        <w:t>организации</w:t>
      </w:r>
      <w:r>
        <w:rPr>
          <w:lang w:val="en-US"/>
        </w:rPr>
        <w:t>); a company receives advance payments (deposits) or other similar amounts solely as collateral or security for any liabilities of the grantor of the advance payment (deposit) or other similar tool under the contracts of sale, lease or other similar contracts concluded between such company and the person providing the Deposit (advance payment) (example: a leasing organization);</w:t>
      </w:r>
    </w:p>
    <w:p w:rsidR="00A6575E" w:rsidRPr="0086400C" w:rsidRDefault="00A6575E" w:rsidP="00A6575E">
      <w:pPr>
        <w:pStyle w:val="af2"/>
        <w:spacing w:before="120" w:beforeAutospacing="0" w:after="0" w:afterAutospacing="0"/>
        <w:ind w:left="360"/>
        <w:jc w:val="both"/>
        <w:rPr>
          <w:lang w:val="en-US"/>
        </w:rPr>
      </w:pPr>
      <w:r>
        <w:rPr>
          <w:rFonts w:ascii="Symbol" w:hAnsi="Symbol"/>
          <w:lang w:val="en-US"/>
        </w:rPr>
        <w:t></w:t>
      </w:r>
      <w:r>
        <w:rPr>
          <w:sz w:val="14"/>
          <w:szCs w:val="14"/>
          <w:lang w:val="en-US"/>
        </w:rPr>
        <w:t xml:space="preserve">         </w:t>
      </w:r>
      <w:proofErr w:type="gramStart"/>
      <w:r>
        <w:t>привлекает</w:t>
      </w:r>
      <w:proofErr w:type="gramEnd"/>
      <w:r w:rsidRPr="0086400C">
        <w:rPr>
          <w:lang w:val="en-US"/>
        </w:rPr>
        <w:t xml:space="preserve"> </w:t>
      </w:r>
      <w:r>
        <w:t>займы</w:t>
      </w:r>
      <w:r w:rsidRPr="0086400C">
        <w:rPr>
          <w:lang w:val="en-US"/>
        </w:rPr>
        <w:t xml:space="preserve"> </w:t>
      </w:r>
      <w:r>
        <w:t>на</w:t>
      </w:r>
      <w:r w:rsidRPr="0086400C">
        <w:rPr>
          <w:lang w:val="en-US"/>
        </w:rPr>
        <w:t xml:space="preserve"> </w:t>
      </w:r>
      <w:r>
        <w:t>осуществление</w:t>
      </w:r>
      <w:r w:rsidRPr="0086400C">
        <w:rPr>
          <w:lang w:val="en-US"/>
        </w:rPr>
        <w:t xml:space="preserve"> </w:t>
      </w:r>
      <w:r>
        <w:t>основной</w:t>
      </w:r>
      <w:r w:rsidRPr="0086400C">
        <w:rPr>
          <w:lang w:val="en-US"/>
        </w:rPr>
        <w:t xml:space="preserve"> </w:t>
      </w:r>
      <w:r>
        <w:t>нефинансовой</w:t>
      </w:r>
      <w:r w:rsidRPr="0086400C">
        <w:rPr>
          <w:lang w:val="en-US"/>
        </w:rPr>
        <w:t xml:space="preserve"> </w:t>
      </w:r>
      <w:r>
        <w:t>деятельности</w:t>
      </w:r>
      <w:r>
        <w:rPr>
          <w:lang w:val="en-US"/>
        </w:rPr>
        <w:t xml:space="preserve"> (</w:t>
      </w:r>
      <w:r>
        <w:rPr>
          <w:i/>
          <w:iCs/>
        </w:rPr>
        <w:t>пример</w:t>
      </w:r>
      <w:r>
        <w:rPr>
          <w:i/>
          <w:iCs/>
          <w:lang w:val="en-US"/>
        </w:rPr>
        <w:t xml:space="preserve">: </w:t>
      </w:r>
      <w:r>
        <w:rPr>
          <w:i/>
          <w:iCs/>
        </w:rPr>
        <w:t>ломбарды</w:t>
      </w:r>
      <w:r>
        <w:rPr>
          <w:lang w:val="en-US"/>
        </w:rPr>
        <w:t xml:space="preserve">). </w:t>
      </w:r>
      <w:proofErr w:type="gramStart"/>
      <w:r>
        <w:rPr>
          <w:lang w:val="en-US"/>
        </w:rPr>
        <w:t>attracts</w:t>
      </w:r>
      <w:proofErr w:type="gramEnd"/>
      <w:r>
        <w:rPr>
          <w:lang w:val="en-US"/>
        </w:rPr>
        <w:t xml:space="preserve"> loans for implementation of the main non-financial activities (e.g.  </w:t>
      </w:r>
      <w:proofErr w:type="gramStart"/>
      <w:r>
        <w:rPr>
          <w:lang w:val="en-US"/>
        </w:rPr>
        <w:t>a</w:t>
      </w:r>
      <w:proofErr w:type="gramEnd"/>
      <w:r>
        <w:rPr>
          <w:lang w:val="en-US"/>
        </w:rPr>
        <w:t xml:space="preserve"> pawnbroker (</w:t>
      </w:r>
      <w:proofErr w:type="spellStart"/>
      <w:r>
        <w:rPr>
          <w:lang w:val="en-US"/>
        </w:rPr>
        <w:t>lombard</w:t>
      </w:r>
      <w:proofErr w:type="spellEnd"/>
      <w:r>
        <w:rPr>
          <w:lang w:val="en-US"/>
        </w:rPr>
        <w:t>)).</w:t>
      </w:r>
    </w:p>
    <w:p w:rsidR="00A6575E" w:rsidRPr="0086400C" w:rsidRDefault="00A6575E" w:rsidP="00A6575E">
      <w:pPr>
        <w:pStyle w:val="af2"/>
        <w:spacing w:before="120" w:beforeAutospacing="0" w:line="280" w:lineRule="exact"/>
        <w:jc w:val="both"/>
        <w:rPr>
          <w:lang w:val="en-US"/>
        </w:rPr>
      </w:pPr>
      <w:r>
        <w:rPr>
          <w:lang w:val="en-US"/>
        </w:rPr>
        <w:t> </w:t>
      </w:r>
    </w:p>
    <w:p w:rsidR="00A6575E" w:rsidRPr="0086400C" w:rsidRDefault="00A6575E" w:rsidP="00A6575E">
      <w:pPr>
        <w:pStyle w:val="af2"/>
        <w:spacing w:before="120" w:beforeAutospacing="0" w:after="240" w:afterAutospacing="0" w:line="280" w:lineRule="exact"/>
        <w:jc w:val="both"/>
        <w:rPr>
          <w:lang w:val="en-US"/>
        </w:rPr>
      </w:pPr>
      <w:r>
        <w:rPr>
          <w:b/>
          <w:bCs/>
          <w:u w:val="single"/>
          <w:lang w:val="en-US"/>
        </w:rPr>
        <w:t xml:space="preserve">2. </w:t>
      </w:r>
      <w:proofErr w:type="spellStart"/>
      <w:r>
        <w:rPr>
          <w:b/>
          <w:bCs/>
          <w:u w:val="single"/>
          <w:lang w:val="en-US"/>
        </w:rPr>
        <w:t>Деятельность</w:t>
      </w:r>
      <w:proofErr w:type="spellEnd"/>
      <w:r>
        <w:rPr>
          <w:b/>
          <w:bCs/>
          <w:u w:val="single"/>
          <w:lang w:val="en-US"/>
        </w:rPr>
        <w:t xml:space="preserve"> </w:t>
      </w:r>
      <w:proofErr w:type="spellStart"/>
      <w:r>
        <w:rPr>
          <w:b/>
          <w:bCs/>
          <w:u w:val="single"/>
          <w:lang w:val="en-US"/>
        </w:rPr>
        <w:t>по</w:t>
      </w:r>
      <w:proofErr w:type="spellEnd"/>
      <w:r>
        <w:rPr>
          <w:b/>
          <w:bCs/>
          <w:u w:val="single"/>
          <w:lang w:val="en-US"/>
        </w:rPr>
        <w:t xml:space="preserve"> </w:t>
      </w:r>
      <w:proofErr w:type="spellStart"/>
      <w:r>
        <w:rPr>
          <w:b/>
          <w:bCs/>
          <w:u w:val="single"/>
          <w:lang w:val="en-US"/>
        </w:rPr>
        <w:t>учету</w:t>
      </w:r>
      <w:proofErr w:type="spellEnd"/>
      <w:r>
        <w:rPr>
          <w:b/>
          <w:bCs/>
          <w:u w:val="single"/>
          <w:lang w:val="en-US"/>
        </w:rPr>
        <w:t xml:space="preserve"> и </w:t>
      </w:r>
      <w:proofErr w:type="spellStart"/>
      <w:r>
        <w:rPr>
          <w:b/>
          <w:bCs/>
          <w:u w:val="single"/>
          <w:lang w:val="en-US"/>
        </w:rPr>
        <w:t>хранению</w:t>
      </w:r>
      <w:proofErr w:type="spellEnd"/>
      <w:r>
        <w:rPr>
          <w:b/>
          <w:bCs/>
          <w:u w:val="single"/>
          <w:lang w:val="en-US"/>
        </w:rPr>
        <w:t xml:space="preserve"> </w:t>
      </w:r>
      <w:proofErr w:type="spellStart"/>
      <w:r>
        <w:rPr>
          <w:b/>
          <w:bCs/>
          <w:u w:val="single"/>
          <w:lang w:val="en-US"/>
        </w:rPr>
        <w:t>финансовых</w:t>
      </w:r>
      <w:proofErr w:type="spellEnd"/>
      <w:r>
        <w:rPr>
          <w:b/>
          <w:bCs/>
          <w:u w:val="single"/>
          <w:lang w:val="en-US"/>
        </w:rPr>
        <w:t xml:space="preserve"> </w:t>
      </w:r>
      <w:proofErr w:type="spellStart"/>
      <w:r>
        <w:rPr>
          <w:b/>
          <w:bCs/>
          <w:u w:val="single"/>
          <w:lang w:val="en-US"/>
        </w:rPr>
        <w:t>активов</w:t>
      </w:r>
      <w:proofErr w:type="spellEnd"/>
      <w:r>
        <w:rPr>
          <w:b/>
          <w:bCs/>
          <w:u w:val="single"/>
          <w:lang w:val="en-US"/>
        </w:rPr>
        <w:t xml:space="preserve"> (Holding financial assets for others as a substantial portion of business);</w:t>
      </w:r>
    </w:p>
    <w:p w:rsidR="00A6575E" w:rsidRDefault="00A6575E" w:rsidP="00A6575E">
      <w:pPr>
        <w:pStyle w:val="af2"/>
        <w:spacing w:before="120" w:beforeAutospacing="0"/>
        <w:jc w:val="both"/>
      </w:pPr>
      <w:r>
        <w:rPr>
          <w:i/>
          <w:iCs/>
        </w:rPr>
        <w:t>Определение</w:t>
      </w:r>
    </w:p>
    <w:p w:rsidR="00A6575E" w:rsidRDefault="00A6575E" w:rsidP="00A6575E">
      <w:pPr>
        <w:pStyle w:val="af2"/>
        <w:spacing w:before="120" w:beforeAutospacing="0"/>
        <w:jc w:val="both"/>
      </w:pPr>
      <w:r>
        <w:rPr>
          <w:i/>
          <w:iCs/>
          <w:lang w:val="en-US"/>
        </w:rPr>
        <w:t>Definition</w:t>
      </w:r>
    </w:p>
    <w:p w:rsidR="00A6575E" w:rsidRDefault="00A6575E" w:rsidP="00A6575E">
      <w:pPr>
        <w:pStyle w:val="af2"/>
        <w:spacing w:before="120" w:beforeAutospacing="0"/>
        <w:jc w:val="both"/>
      </w:pPr>
      <w:r>
        <w:t> </w:t>
      </w:r>
    </w:p>
    <w:p w:rsidR="00A6575E" w:rsidRPr="0086400C" w:rsidRDefault="00A6575E" w:rsidP="00A6575E">
      <w:pPr>
        <w:pStyle w:val="af2"/>
        <w:spacing w:before="120" w:beforeAutospacing="0"/>
        <w:jc w:val="both"/>
        <w:rPr>
          <w:lang w:val="en-US"/>
        </w:rPr>
      </w:pPr>
      <w:r>
        <w:t xml:space="preserve">Для целей </w:t>
      </w:r>
      <w:r>
        <w:rPr>
          <w:lang w:val="en-US"/>
        </w:rPr>
        <w:t>FATCA</w:t>
      </w:r>
      <w:r w:rsidRPr="0086400C">
        <w:t xml:space="preserve"> </w:t>
      </w:r>
      <w:r>
        <w:t xml:space="preserve">организация признается депозитарной организацией, если выручка организации от осуществления деятельности по учету и хранению финансовых активов в интересах других лиц и оказанию связанных с этим финансовых услуг, равна или превышает 20% от общей выручки организации за период существования, либо за период предыдущих трех календарных лет. </w:t>
      </w:r>
      <w:r>
        <w:rPr>
          <w:lang w:val="en-US"/>
        </w:rPr>
        <w:t>For FATCA purposes, an organization is recognized as a depository institution if such organization's revenue from accounting for and storage of financial assets in the interests of other persons and the provision of related financial services equals or exceeds 20% of the total revenue of the organization during its existence or for the period of last three calendar years.</w:t>
      </w:r>
    </w:p>
    <w:p w:rsidR="00A6575E" w:rsidRDefault="00A6575E" w:rsidP="00A6575E">
      <w:pPr>
        <w:pStyle w:val="af2"/>
        <w:spacing w:before="120" w:beforeAutospacing="0" w:line="280" w:lineRule="exact"/>
        <w:jc w:val="both"/>
      </w:pPr>
      <w:r>
        <w:t>К услугам компании по учету и хранению финансовых активов, в том числе, относятся:</w:t>
      </w:r>
    </w:p>
    <w:p w:rsidR="00A6575E" w:rsidRPr="0086400C" w:rsidRDefault="00A6575E" w:rsidP="00A6575E">
      <w:pPr>
        <w:pStyle w:val="af2"/>
        <w:spacing w:before="120" w:beforeAutospacing="0" w:line="280" w:lineRule="exact"/>
        <w:jc w:val="both"/>
        <w:rPr>
          <w:lang w:val="en-US"/>
        </w:rPr>
      </w:pPr>
      <w:r>
        <w:rPr>
          <w:lang w:val="en-US"/>
        </w:rPr>
        <w:lastRenderedPageBreak/>
        <w:t>Company's services consisting in accounting for and storage of financial assets include:</w:t>
      </w:r>
    </w:p>
    <w:p w:rsidR="00A6575E" w:rsidRPr="0086400C" w:rsidRDefault="00A6575E" w:rsidP="00A6575E">
      <w:pPr>
        <w:numPr>
          <w:ilvl w:val="0"/>
          <w:numId w:val="15"/>
        </w:numPr>
        <w:spacing w:before="120" w:after="100" w:afterAutospacing="1"/>
        <w:jc w:val="both"/>
        <w:rPr>
          <w:lang w:val="en-US"/>
        </w:rPr>
      </w:pPr>
      <w:r>
        <w:t>ведение</w:t>
      </w:r>
      <w:r w:rsidRPr="0086400C">
        <w:rPr>
          <w:lang w:val="en-US"/>
        </w:rPr>
        <w:t xml:space="preserve"> </w:t>
      </w:r>
      <w:r>
        <w:t>депозитарного</w:t>
      </w:r>
      <w:r w:rsidRPr="0086400C">
        <w:rPr>
          <w:lang w:val="en-US"/>
        </w:rPr>
        <w:t xml:space="preserve"> </w:t>
      </w:r>
      <w:r>
        <w:t>учета</w:t>
      </w:r>
      <w:r w:rsidRPr="0086400C">
        <w:rPr>
          <w:lang w:val="en-US"/>
        </w:rPr>
        <w:t xml:space="preserve"> </w:t>
      </w:r>
      <w:r>
        <w:t>финансовых</w:t>
      </w:r>
      <w:r w:rsidRPr="0086400C">
        <w:rPr>
          <w:lang w:val="en-US"/>
        </w:rPr>
        <w:t xml:space="preserve"> </w:t>
      </w:r>
      <w:r>
        <w:t>активов</w:t>
      </w:r>
      <w:r>
        <w:rPr>
          <w:lang w:val="en-US"/>
        </w:rPr>
        <w:t>; maintenance of depository accounting of financial assets</w:t>
      </w:r>
    </w:p>
    <w:p w:rsidR="00A6575E" w:rsidRPr="0086400C" w:rsidRDefault="00A6575E" w:rsidP="00A6575E">
      <w:pPr>
        <w:numPr>
          <w:ilvl w:val="0"/>
          <w:numId w:val="15"/>
        </w:numPr>
        <w:spacing w:before="120" w:after="100" w:afterAutospacing="1"/>
        <w:jc w:val="both"/>
        <w:rPr>
          <w:lang w:val="en-US"/>
        </w:rPr>
      </w:pPr>
      <w:r>
        <w:t>ведение</w:t>
      </w:r>
      <w:r w:rsidRPr="0086400C">
        <w:rPr>
          <w:lang w:val="en-US"/>
        </w:rPr>
        <w:t xml:space="preserve"> </w:t>
      </w:r>
      <w:r>
        <w:t>учета</w:t>
      </w:r>
      <w:r w:rsidRPr="0086400C">
        <w:rPr>
          <w:lang w:val="en-US"/>
        </w:rPr>
        <w:t xml:space="preserve"> </w:t>
      </w:r>
      <w:r>
        <w:t>финансовых</w:t>
      </w:r>
      <w:r w:rsidRPr="0086400C">
        <w:rPr>
          <w:lang w:val="en-US"/>
        </w:rPr>
        <w:t xml:space="preserve"> </w:t>
      </w:r>
      <w:r>
        <w:t>активов</w:t>
      </w:r>
      <w:r w:rsidRPr="0086400C">
        <w:rPr>
          <w:lang w:val="en-US"/>
        </w:rPr>
        <w:t xml:space="preserve"> </w:t>
      </w:r>
      <w:r>
        <w:t>на</w:t>
      </w:r>
      <w:r w:rsidRPr="0086400C">
        <w:rPr>
          <w:lang w:val="en-US"/>
        </w:rPr>
        <w:t xml:space="preserve"> </w:t>
      </w:r>
      <w:r>
        <w:t>специальных</w:t>
      </w:r>
      <w:r w:rsidRPr="0086400C">
        <w:rPr>
          <w:lang w:val="en-US"/>
        </w:rPr>
        <w:t xml:space="preserve"> </w:t>
      </w:r>
      <w:r>
        <w:t>счетах</w:t>
      </w:r>
      <w:r>
        <w:rPr>
          <w:lang w:val="en-US"/>
        </w:rPr>
        <w:t>; accounting of financial assets on  special accounts</w:t>
      </w:r>
    </w:p>
    <w:p w:rsidR="00A6575E" w:rsidRPr="0086400C" w:rsidRDefault="00A6575E" w:rsidP="00A6575E">
      <w:pPr>
        <w:numPr>
          <w:ilvl w:val="0"/>
          <w:numId w:val="15"/>
        </w:numPr>
        <w:spacing w:before="120" w:after="100" w:afterAutospacing="1"/>
        <w:jc w:val="both"/>
        <w:rPr>
          <w:lang w:val="en-US"/>
        </w:rPr>
      </w:pPr>
      <w:r>
        <w:t>осуществление</w:t>
      </w:r>
      <w:r w:rsidRPr="0086400C">
        <w:rPr>
          <w:lang w:val="en-US"/>
        </w:rPr>
        <w:t xml:space="preserve"> </w:t>
      </w:r>
      <w:r>
        <w:t>по</w:t>
      </w:r>
      <w:r w:rsidRPr="0086400C">
        <w:rPr>
          <w:lang w:val="en-US"/>
        </w:rPr>
        <w:t xml:space="preserve"> </w:t>
      </w:r>
      <w:r>
        <w:t>поручению</w:t>
      </w:r>
      <w:r w:rsidRPr="0086400C">
        <w:rPr>
          <w:lang w:val="en-US"/>
        </w:rPr>
        <w:t xml:space="preserve"> </w:t>
      </w:r>
      <w:r>
        <w:t>клиента</w:t>
      </w:r>
      <w:r w:rsidRPr="0086400C">
        <w:rPr>
          <w:lang w:val="en-US"/>
        </w:rPr>
        <w:t xml:space="preserve"> </w:t>
      </w:r>
      <w:r>
        <w:t>сделок</w:t>
      </w:r>
      <w:r w:rsidRPr="0086400C">
        <w:rPr>
          <w:lang w:val="en-US"/>
        </w:rPr>
        <w:t xml:space="preserve"> </w:t>
      </w:r>
      <w:r>
        <w:t>по</w:t>
      </w:r>
      <w:r w:rsidRPr="0086400C">
        <w:rPr>
          <w:lang w:val="en-US"/>
        </w:rPr>
        <w:t xml:space="preserve"> </w:t>
      </w:r>
      <w:r>
        <w:t>реализации</w:t>
      </w:r>
      <w:r w:rsidRPr="0086400C">
        <w:rPr>
          <w:lang w:val="en-US"/>
        </w:rPr>
        <w:t xml:space="preserve"> </w:t>
      </w:r>
      <w:r>
        <w:t>финансовых</w:t>
      </w:r>
      <w:r w:rsidRPr="0086400C">
        <w:rPr>
          <w:lang w:val="en-US"/>
        </w:rPr>
        <w:t xml:space="preserve"> </w:t>
      </w:r>
      <w:r>
        <w:t>активов</w:t>
      </w:r>
      <w:r>
        <w:rPr>
          <w:lang w:val="en-US"/>
        </w:rPr>
        <w:t>; implementation, on behalf of a client, of  sale/purchase deals with financial assets</w:t>
      </w:r>
    </w:p>
    <w:p w:rsidR="00A6575E" w:rsidRPr="0086400C" w:rsidRDefault="00A6575E" w:rsidP="00A6575E">
      <w:pPr>
        <w:numPr>
          <w:ilvl w:val="0"/>
          <w:numId w:val="15"/>
        </w:numPr>
        <w:spacing w:before="120" w:after="100" w:afterAutospacing="1"/>
        <w:jc w:val="both"/>
        <w:rPr>
          <w:lang w:val="en-US"/>
        </w:rPr>
      </w:pPr>
      <w:r>
        <w:t>предоставление</w:t>
      </w:r>
      <w:r w:rsidRPr="0086400C">
        <w:rPr>
          <w:lang w:val="en-US"/>
        </w:rPr>
        <w:t xml:space="preserve"> </w:t>
      </w:r>
      <w:r>
        <w:t>кредитования</w:t>
      </w:r>
      <w:r w:rsidRPr="0086400C">
        <w:rPr>
          <w:lang w:val="en-US"/>
        </w:rPr>
        <w:t xml:space="preserve"> </w:t>
      </w:r>
      <w:r>
        <w:t>на</w:t>
      </w:r>
      <w:r w:rsidRPr="0086400C">
        <w:rPr>
          <w:lang w:val="en-US"/>
        </w:rPr>
        <w:t xml:space="preserve"> </w:t>
      </w:r>
      <w:r>
        <w:t>покупку</w:t>
      </w:r>
      <w:r w:rsidRPr="0086400C">
        <w:rPr>
          <w:lang w:val="en-US"/>
        </w:rPr>
        <w:t xml:space="preserve"> </w:t>
      </w:r>
      <w:r>
        <w:t>финансовых</w:t>
      </w:r>
      <w:r w:rsidRPr="0086400C">
        <w:rPr>
          <w:lang w:val="en-US"/>
        </w:rPr>
        <w:t xml:space="preserve"> </w:t>
      </w:r>
      <w:r>
        <w:t>активов</w:t>
      </w:r>
      <w:r>
        <w:rPr>
          <w:lang w:val="en-US"/>
        </w:rPr>
        <w:t xml:space="preserve">; </w:t>
      </w:r>
      <w:r>
        <w:t>предоставление</w:t>
      </w:r>
      <w:r w:rsidRPr="0086400C">
        <w:rPr>
          <w:lang w:val="en-US"/>
        </w:rPr>
        <w:t xml:space="preserve"> </w:t>
      </w:r>
      <w:r>
        <w:t>кредитования</w:t>
      </w:r>
      <w:r w:rsidRPr="0086400C">
        <w:rPr>
          <w:lang w:val="en-US"/>
        </w:rPr>
        <w:t xml:space="preserve"> </w:t>
      </w:r>
      <w:r>
        <w:t>на</w:t>
      </w:r>
      <w:r w:rsidRPr="0086400C">
        <w:rPr>
          <w:lang w:val="en-US"/>
        </w:rPr>
        <w:t xml:space="preserve"> </w:t>
      </w:r>
      <w:r>
        <w:t>покупку</w:t>
      </w:r>
      <w:r w:rsidRPr="0086400C">
        <w:rPr>
          <w:lang w:val="en-US"/>
        </w:rPr>
        <w:t xml:space="preserve"> </w:t>
      </w:r>
      <w:r>
        <w:t>финансовых</w:t>
      </w:r>
      <w:r w:rsidRPr="0086400C">
        <w:rPr>
          <w:lang w:val="en-US"/>
        </w:rPr>
        <w:t xml:space="preserve"> </w:t>
      </w:r>
      <w:r>
        <w:t>активов</w:t>
      </w:r>
      <w:r>
        <w:rPr>
          <w:lang w:val="en-US"/>
        </w:rPr>
        <w:t xml:space="preserve"> providing loans for the purchase of financial assets; granting loans for the purchase of financial assets </w:t>
      </w:r>
    </w:p>
    <w:p w:rsidR="00A6575E" w:rsidRPr="0086400C" w:rsidRDefault="00A6575E" w:rsidP="00A6575E">
      <w:pPr>
        <w:numPr>
          <w:ilvl w:val="0"/>
          <w:numId w:val="15"/>
        </w:numPr>
        <w:spacing w:before="120" w:after="100" w:afterAutospacing="1"/>
        <w:jc w:val="both"/>
        <w:rPr>
          <w:lang w:val="en-US"/>
        </w:rPr>
      </w:pPr>
      <w:r>
        <w:t>предоставление</w:t>
      </w:r>
      <w:r w:rsidRPr="0086400C">
        <w:rPr>
          <w:lang w:val="en-US"/>
        </w:rPr>
        <w:t xml:space="preserve"> </w:t>
      </w:r>
      <w:proofErr w:type="gramStart"/>
      <w:r>
        <w:t>консультационных</w:t>
      </w:r>
      <w:proofErr w:type="gramEnd"/>
      <w:r w:rsidRPr="0086400C">
        <w:rPr>
          <w:lang w:val="en-US"/>
        </w:rPr>
        <w:t xml:space="preserve"> </w:t>
      </w:r>
      <w:r>
        <w:t>услуги</w:t>
      </w:r>
      <w:r w:rsidRPr="0086400C">
        <w:rPr>
          <w:lang w:val="en-US"/>
        </w:rPr>
        <w:t xml:space="preserve"> </w:t>
      </w:r>
      <w:r>
        <w:t>в</w:t>
      </w:r>
      <w:r w:rsidRPr="0086400C">
        <w:rPr>
          <w:lang w:val="en-US"/>
        </w:rPr>
        <w:t xml:space="preserve"> </w:t>
      </w:r>
      <w:r>
        <w:t>связи</w:t>
      </w:r>
      <w:r w:rsidRPr="0086400C">
        <w:rPr>
          <w:lang w:val="en-US"/>
        </w:rPr>
        <w:t xml:space="preserve"> </w:t>
      </w:r>
      <w:r>
        <w:t>с</w:t>
      </w:r>
      <w:r w:rsidRPr="0086400C">
        <w:rPr>
          <w:lang w:val="en-US"/>
        </w:rPr>
        <w:t xml:space="preserve"> </w:t>
      </w:r>
      <w:r>
        <w:t>активами</w:t>
      </w:r>
      <w:r>
        <w:rPr>
          <w:lang w:val="en-US"/>
        </w:rPr>
        <w:t xml:space="preserve">, </w:t>
      </w:r>
      <w:r>
        <w:t>которые</w:t>
      </w:r>
      <w:r w:rsidRPr="0086400C">
        <w:rPr>
          <w:lang w:val="en-US"/>
        </w:rPr>
        <w:t xml:space="preserve"> </w:t>
      </w:r>
      <w:r>
        <w:t>учитываются</w:t>
      </w:r>
      <w:r w:rsidRPr="0086400C">
        <w:rPr>
          <w:lang w:val="en-US"/>
        </w:rPr>
        <w:t xml:space="preserve"> </w:t>
      </w:r>
      <w:r>
        <w:t>организацией</w:t>
      </w:r>
      <w:r>
        <w:rPr>
          <w:lang w:val="en-US"/>
        </w:rPr>
        <w:t>; providing consulting services in connection with assets that are accounted for by the organization</w:t>
      </w:r>
    </w:p>
    <w:p w:rsidR="00A6575E" w:rsidRPr="0086400C" w:rsidRDefault="00A6575E" w:rsidP="00A6575E">
      <w:pPr>
        <w:numPr>
          <w:ilvl w:val="0"/>
          <w:numId w:val="15"/>
        </w:numPr>
        <w:spacing w:before="120" w:after="100" w:afterAutospacing="1"/>
        <w:jc w:val="both"/>
        <w:rPr>
          <w:lang w:val="en-US"/>
        </w:rPr>
      </w:pPr>
      <w:r>
        <w:t>осуществление</w:t>
      </w:r>
      <w:r w:rsidRPr="0086400C">
        <w:rPr>
          <w:lang w:val="en-US"/>
        </w:rPr>
        <w:t xml:space="preserve"> </w:t>
      </w:r>
      <w:r>
        <w:t>клиринга</w:t>
      </w:r>
      <w:r w:rsidRPr="0086400C">
        <w:rPr>
          <w:lang w:val="en-US"/>
        </w:rPr>
        <w:t xml:space="preserve"> </w:t>
      </w:r>
      <w:r>
        <w:t>или</w:t>
      </w:r>
      <w:r w:rsidRPr="0086400C">
        <w:rPr>
          <w:lang w:val="en-US"/>
        </w:rPr>
        <w:t xml:space="preserve"> </w:t>
      </w:r>
      <w:r>
        <w:t>расчетов</w:t>
      </w:r>
      <w:r w:rsidRPr="0086400C">
        <w:rPr>
          <w:lang w:val="en-US"/>
        </w:rPr>
        <w:t xml:space="preserve"> </w:t>
      </w:r>
      <w:r>
        <w:t>по</w:t>
      </w:r>
      <w:r w:rsidRPr="0086400C">
        <w:rPr>
          <w:lang w:val="en-US"/>
        </w:rPr>
        <w:t xml:space="preserve"> </w:t>
      </w:r>
      <w:r>
        <w:t>обязательствам</w:t>
      </w:r>
      <w:r>
        <w:rPr>
          <w:lang w:val="en-US"/>
        </w:rPr>
        <w:t xml:space="preserve">, </w:t>
      </w:r>
      <w:r>
        <w:t>связанным</w:t>
      </w:r>
      <w:r w:rsidRPr="0086400C">
        <w:rPr>
          <w:lang w:val="en-US"/>
        </w:rPr>
        <w:t xml:space="preserve"> </w:t>
      </w:r>
      <w:r>
        <w:t>с</w:t>
      </w:r>
      <w:r w:rsidRPr="0086400C">
        <w:rPr>
          <w:lang w:val="en-US"/>
        </w:rPr>
        <w:t xml:space="preserve"> </w:t>
      </w:r>
      <w:r>
        <w:t>финансовыми</w:t>
      </w:r>
      <w:r w:rsidRPr="0086400C">
        <w:rPr>
          <w:lang w:val="en-US"/>
        </w:rPr>
        <w:t xml:space="preserve"> </w:t>
      </w:r>
      <w:r>
        <w:t>активами</w:t>
      </w:r>
      <w:r>
        <w:rPr>
          <w:lang w:val="en-US"/>
        </w:rPr>
        <w:t>; clearing or settlement of liabilities connected with   financial assets</w:t>
      </w:r>
    </w:p>
    <w:p w:rsidR="00A6575E" w:rsidRDefault="00A6575E" w:rsidP="00A6575E">
      <w:pPr>
        <w:numPr>
          <w:ilvl w:val="0"/>
          <w:numId w:val="15"/>
        </w:numPr>
        <w:spacing w:before="120" w:after="100" w:afterAutospacing="1"/>
        <w:jc w:val="both"/>
      </w:pPr>
      <w:r>
        <w:t xml:space="preserve">иная аналогичная деятельность. </w:t>
      </w:r>
      <w:proofErr w:type="spellStart"/>
      <w:r>
        <w:t>other</w:t>
      </w:r>
      <w:proofErr w:type="spellEnd"/>
      <w:r>
        <w:t xml:space="preserve"> </w:t>
      </w:r>
      <w:proofErr w:type="spellStart"/>
      <w:r>
        <w:t>similar</w:t>
      </w:r>
      <w:proofErr w:type="spellEnd"/>
      <w:r>
        <w:t xml:space="preserve"> </w:t>
      </w:r>
      <w:proofErr w:type="spellStart"/>
      <w:r>
        <w:t>activities</w:t>
      </w:r>
      <w:proofErr w:type="spellEnd"/>
    </w:p>
    <w:p w:rsidR="00A6575E" w:rsidRPr="0086400C" w:rsidRDefault="00A6575E" w:rsidP="00A6575E">
      <w:pPr>
        <w:pStyle w:val="af2"/>
        <w:spacing w:before="120" w:beforeAutospacing="0" w:line="280" w:lineRule="exact"/>
        <w:jc w:val="both"/>
        <w:rPr>
          <w:lang w:val="en-US"/>
        </w:rPr>
      </w:pPr>
      <w:r>
        <w:t xml:space="preserve">Вновь созданная организация, не имеющая какой-либо истории, которая в качестве основного вида деятельности осуществляет деятельность по держанию финансового актива в интересах одного или нескольких лиц, в случае, если организация ожидает, что выручка от соответствующих услуг компании, будет равна или превысит 20% от общей выручки компании. </w:t>
      </w:r>
      <w:proofErr w:type="gramStart"/>
      <w:r>
        <w:rPr>
          <w:lang w:val="en-US"/>
        </w:rPr>
        <w:t>A newly created organization without any history, which as its primary activity operates as a holder of a financial asset for the benefit of one or more persons, if such organization expects that revenue from the relevant services of the company will be equal to or exceed 20% of the total revenue of the company.</w:t>
      </w:r>
      <w:proofErr w:type="gramEnd"/>
    </w:p>
    <w:p w:rsidR="00A6575E" w:rsidRPr="0086400C" w:rsidRDefault="00A6575E" w:rsidP="00A6575E">
      <w:pPr>
        <w:pStyle w:val="af2"/>
        <w:spacing w:before="120" w:beforeAutospacing="0" w:line="280" w:lineRule="exact"/>
        <w:jc w:val="both"/>
        <w:rPr>
          <w:lang w:val="en-US"/>
        </w:rPr>
      </w:pPr>
      <w:r>
        <w:t>Для</w:t>
      </w:r>
      <w:r w:rsidRPr="0086400C">
        <w:rPr>
          <w:lang w:val="en-US"/>
        </w:rPr>
        <w:t xml:space="preserve"> </w:t>
      </w:r>
      <w:r>
        <w:t>целей</w:t>
      </w:r>
      <w:r w:rsidRPr="0086400C">
        <w:rPr>
          <w:lang w:val="en-US"/>
        </w:rPr>
        <w:t xml:space="preserve"> </w:t>
      </w:r>
      <w:r>
        <w:t>расчета</w:t>
      </w:r>
      <w:r w:rsidRPr="0086400C">
        <w:rPr>
          <w:lang w:val="en-US"/>
        </w:rPr>
        <w:t xml:space="preserve"> </w:t>
      </w:r>
      <w:r>
        <w:t>выручки</w:t>
      </w:r>
      <w:r w:rsidRPr="0086400C">
        <w:rPr>
          <w:lang w:val="en-US"/>
        </w:rPr>
        <w:t xml:space="preserve"> </w:t>
      </w:r>
      <w:r>
        <w:t>от</w:t>
      </w:r>
      <w:r w:rsidRPr="0086400C">
        <w:rPr>
          <w:lang w:val="en-US"/>
        </w:rPr>
        <w:t xml:space="preserve"> </w:t>
      </w:r>
      <w:r>
        <w:t>осуществления</w:t>
      </w:r>
      <w:r w:rsidRPr="0086400C">
        <w:rPr>
          <w:lang w:val="en-US"/>
        </w:rPr>
        <w:t xml:space="preserve"> </w:t>
      </w:r>
      <w:r>
        <w:t>деятельности</w:t>
      </w:r>
      <w:r w:rsidRPr="0086400C">
        <w:rPr>
          <w:lang w:val="en-US"/>
        </w:rPr>
        <w:t xml:space="preserve"> </w:t>
      </w:r>
      <w:r>
        <w:t>по</w:t>
      </w:r>
      <w:r w:rsidRPr="0086400C">
        <w:rPr>
          <w:lang w:val="en-US"/>
        </w:rPr>
        <w:t xml:space="preserve"> </w:t>
      </w:r>
      <w:r>
        <w:t>держанию</w:t>
      </w:r>
      <w:r w:rsidRPr="0086400C">
        <w:rPr>
          <w:lang w:val="en-US"/>
        </w:rPr>
        <w:t xml:space="preserve"> </w:t>
      </w:r>
      <w:r>
        <w:t>финансовых</w:t>
      </w:r>
      <w:r w:rsidRPr="0086400C">
        <w:rPr>
          <w:lang w:val="en-US"/>
        </w:rPr>
        <w:t xml:space="preserve"> </w:t>
      </w:r>
      <w:r>
        <w:t>активов</w:t>
      </w:r>
      <w:r w:rsidRPr="0086400C">
        <w:rPr>
          <w:lang w:val="en-US"/>
        </w:rPr>
        <w:t xml:space="preserve"> </w:t>
      </w:r>
      <w:r>
        <w:t>учитываются</w:t>
      </w:r>
      <w:r w:rsidRPr="0086400C">
        <w:rPr>
          <w:lang w:val="en-US"/>
        </w:rPr>
        <w:t xml:space="preserve"> </w:t>
      </w:r>
      <w:r>
        <w:t>следующие</w:t>
      </w:r>
      <w:r w:rsidRPr="0086400C">
        <w:rPr>
          <w:lang w:val="en-US"/>
        </w:rPr>
        <w:t xml:space="preserve"> </w:t>
      </w:r>
      <w:r>
        <w:t>виды</w:t>
      </w:r>
      <w:r w:rsidRPr="0086400C">
        <w:rPr>
          <w:lang w:val="en-US"/>
        </w:rPr>
        <w:t xml:space="preserve"> </w:t>
      </w:r>
      <w:r>
        <w:t>доходов</w:t>
      </w:r>
      <w:r>
        <w:rPr>
          <w:lang w:val="en-US"/>
        </w:rPr>
        <w:t>: For the purpose of calculating earnings from operations related to holding of financial assets the following types of income are to be taken into account:</w:t>
      </w:r>
    </w:p>
    <w:p w:rsidR="00A6575E" w:rsidRPr="0086400C" w:rsidRDefault="00A6575E" w:rsidP="00A6575E">
      <w:pPr>
        <w:numPr>
          <w:ilvl w:val="0"/>
          <w:numId w:val="16"/>
        </w:numPr>
        <w:spacing w:before="120" w:after="100" w:afterAutospacing="1"/>
        <w:jc w:val="both"/>
        <w:rPr>
          <w:lang w:val="en-US"/>
        </w:rPr>
      </w:pPr>
      <w:r>
        <w:t>доход</w:t>
      </w:r>
      <w:r w:rsidRPr="0086400C">
        <w:rPr>
          <w:lang w:val="en-US"/>
        </w:rPr>
        <w:t xml:space="preserve"> </w:t>
      </w:r>
      <w:r>
        <w:t>от</w:t>
      </w:r>
      <w:r w:rsidRPr="0086400C">
        <w:rPr>
          <w:lang w:val="en-US"/>
        </w:rPr>
        <w:t xml:space="preserve"> </w:t>
      </w:r>
      <w:r>
        <w:t>депозитарных</w:t>
      </w:r>
      <w:r w:rsidRPr="0086400C">
        <w:rPr>
          <w:lang w:val="en-US"/>
        </w:rPr>
        <w:t xml:space="preserve"> </w:t>
      </w:r>
      <w:r>
        <w:t>услуг</w:t>
      </w:r>
      <w:r>
        <w:rPr>
          <w:lang w:val="en-US"/>
        </w:rPr>
        <w:t xml:space="preserve">, </w:t>
      </w:r>
      <w:r>
        <w:t>включая</w:t>
      </w:r>
      <w:r w:rsidRPr="0086400C">
        <w:rPr>
          <w:lang w:val="en-US"/>
        </w:rPr>
        <w:t xml:space="preserve"> </w:t>
      </w:r>
      <w:r>
        <w:t>доход</w:t>
      </w:r>
      <w:r w:rsidRPr="0086400C">
        <w:rPr>
          <w:lang w:val="en-US"/>
        </w:rPr>
        <w:t xml:space="preserve"> </w:t>
      </w:r>
      <w:r>
        <w:t>от</w:t>
      </w:r>
      <w:r w:rsidRPr="0086400C">
        <w:rPr>
          <w:lang w:val="en-US"/>
        </w:rPr>
        <w:t xml:space="preserve"> </w:t>
      </w:r>
      <w:r>
        <w:t>хранения</w:t>
      </w:r>
      <w:r w:rsidRPr="0086400C">
        <w:rPr>
          <w:lang w:val="en-US"/>
        </w:rPr>
        <w:t xml:space="preserve"> </w:t>
      </w:r>
      <w:r>
        <w:t>и</w:t>
      </w:r>
      <w:r w:rsidRPr="0086400C">
        <w:rPr>
          <w:lang w:val="en-US"/>
        </w:rPr>
        <w:t xml:space="preserve"> </w:t>
      </w:r>
      <w:r>
        <w:t>обслуживания</w:t>
      </w:r>
      <w:r w:rsidRPr="0086400C">
        <w:rPr>
          <w:lang w:val="en-US"/>
        </w:rPr>
        <w:t xml:space="preserve"> </w:t>
      </w:r>
      <w:r>
        <w:t>счетов</w:t>
      </w:r>
      <w:r>
        <w:rPr>
          <w:lang w:val="en-US"/>
        </w:rPr>
        <w:t>; income from depository services, including revenue from the storage and maintenance of accounts</w:t>
      </w:r>
    </w:p>
    <w:p w:rsidR="00A6575E" w:rsidRDefault="00A6575E" w:rsidP="00A6575E">
      <w:pPr>
        <w:numPr>
          <w:ilvl w:val="0"/>
          <w:numId w:val="16"/>
        </w:numPr>
        <w:spacing w:before="120" w:after="100" w:afterAutospacing="1"/>
        <w:jc w:val="both"/>
      </w:pPr>
      <w:r>
        <w:t xml:space="preserve">комиссии за совершение операций с ценными бумагами; </w:t>
      </w:r>
      <w:proofErr w:type="spellStart"/>
      <w:r>
        <w:t>fee</w:t>
      </w:r>
      <w:proofErr w:type="spellEnd"/>
      <w:r>
        <w:rPr>
          <w:lang w:val="en-US"/>
        </w:rPr>
        <w:t>s</w:t>
      </w:r>
      <w:r>
        <w:t xml:space="preserve"> </w:t>
      </w:r>
      <w:proofErr w:type="spellStart"/>
      <w:r>
        <w:t>for</w:t>
      </w:r>
      <w:proofErr w:type="spellEnd"/>
      <w:r>
        <w:t xml:space="preserve"> </w:t>
      </w:r>
      <w:r>
        <w:rPr>
          <w:lang w:val="en-US"/>
        </w:rPr>
        <w:t>operations</w:t>
      </w:r>
      <w:r>
        <w:t xml:space="preserve"> </w:t>
      </w:r>
      <w:proofErr w:type="spellStart"/>
      <w:r>
        <w:t>with</w:t>
      </w:r>
      <w:proofErr w:type="spellEnd"/>
      <w:r>
        <w:t xml:space="preserve"> </w:t>
      </w:r>
      <w:proofErr w:type="spellStart"/>
      <w:r>
        <w:t>securities</w:t>
      </w:r>
      <w:proofErr w:type="spellEnd"/>
    </w:p>
    <w:p w:rsidR="00A6575E" w:rsidRDefault="00A6575E" w:rsidP="00A6575E">
      <w:pPr>
        <w:numPr>
          <w:ilvl w:val="0"/>
          <w:numId w:val="16"/>
        </w:numPr>
        <w:spacing w:before="120" w:after="100" w:afterAutospacing="1"/>
        <w:jc w:val="both"/>
      </w:pPr>
      <w:r>
        <w:t xml:space="preserve">доход от предоставления кредита клиентам для совершения операций с финансовыми активами, находящимися на хранении в депозитарии или приобретенными за счет такого кредита; </w:t>
      </w:r>
      <w:proofErr w:type="spellStart"/>
      <w:r>
        <w:t>income</w:t>
      </w:r>
      <w:proofErr w:type="spellEnd"/>
      <w:r>
        <w:t xml:space="preserve"> </w:t>
      </w:r>
      <w:proofErr w:type="spellStart"/>
      <w:r>
        <w:t>from</w:t>
      </w:r>
      <w:proofErr w:type="spellEnd"/>
      <w:r>
        <w:t xml:space="preserve"> </w:t>
      </w:r>
      <w:proofErr w:type="spellStart"/>
      <w:r>
        <w:t>providing</w:t>
      </w:r>
      <w:proofErr w:type="spellEnd"/>
      <w:r>
        <w:t xml:space="preserve"> </w:t>
      </w:r>
      <w:proofErr w:type="spellStart"/>
      <w:r>
        <w:t>credit</w:t>
      </w:r>
      <w:proofErr w:type="spellEnd"/>
      <w:r>
        <w:t xml:space="preserve"> </w:t>
      </w:r>
      <w:proofErr w:type="spellStart"/>
      <w:r>
        <w:t>to</w:t>
      </w:r>
      <w:proofErr w:type="spellEnd"/>
      <w:r>
        <w:t xml:space="preserve"> </w:t>
      </w:r>
      <w:proofErr w:type="spellStart"/>
      <w:r>
        <w:t>customers</w:t>
      </w:r>
      <w:proofErr w:type="spellEnd"/>
      <w:r>
        <w:t xml:space="preserve"> </w:t>
      </w:r>
      <w:proofErr w:type="spellStart"/>
      <w:r>
        <w:t>for</w:t>
      </w:r>
      <w:proofErr w:type="spellEnd"/>
      <w:r>
        <w:t xml:space="preserve"> </w:t>
      </w:r>
      <w:r>
        <w:rPr>
          <w:lang w:val="en-US"/>
        </w:rPr>
        <w:t>transactions</w:t>
      </w:r>
      <w:r w:rsidRPr="0086400C">
        <w:t xml:space="preserve"> </w:t>
      </w:r>
      <w:r>
        <w:t> </w:t>
      </w:r>
      <w:proofErr w:type="spellStart"/>
      <w:r>
        <w:t>with</w:t>
      </w:r>
      <w:proofErr w:type="spellEnd"/>
      <w:r>
        <w:t xml:space="preserve"> </w:t>
      </w:r>
      <w:proofErr w:type="spellStart"/>
      <w:r>
        <w:t>financial</w:t>
      </w:r>
      <w:proofErr w:type="spellEnd"/>
      <w:r>
        <w:t xml:space="preserve"> </w:t>
      </w:r>
      <w:proofErr w:type="spellStart"/>
      <w:r>
        <w:t>assets</w:t>
      </w:r>
      <w:proofErr w:type="spellEnd"/>
      <w:r>
        <w:t xml:space="preserve">, </w:t>
      </w:r>
      <w:r>
        <w:rPr>
          <w:lang w:val="en-US"/>
        </w:rPr>
        <w:t>which</w:t>
      </w:r>
      <w:r>
        <w:t xml:space="preserve">   </w:t>
      </w:r>
      <w:r>
        <w:rPr>
          <w:lang w:val="en-US"/>
        </w:rPr>
        <w:t>are</w:t>
      </w:r>
      <w:r>
        <w:t xml:space="preserve">  </w:t>
      </w:r>
      <w:r>
        <w:rPr>
          <w:lang w:val="en-US"/>
        </w:rPr>
        <w:t>under</w:t>
      </w:r>
      <w:r>
        <w:t xml:space="preserve">  </w:t>
      </w:r>
      <w:r>
        <w:rPr>
          <w:lang w:val="en-US"/>
        </w:rPr>
        <w:t>depository</w:t>
      </w:r>
      <w:r>
        <w:t xml:space="preserve">  </w:t>
      </w:r>
      <w:r>
        <w:rPr>
          <w:lang w:val="en-US"/>
        </w:rPr>
        <w:t>service</w:t>
      </w:r>
      <w:r w:rsidRPr="0086400C">
        <w:t xml:space="preserve"> </w:t>
      </w:r>
      <w:r>
        <w:rPr>
          <w:lang w:val="en-US"/>
        </w:rPr>
        <w:t>or</w:t>
      </w:r>
      <w:r w:rsidRPr="0086400C">
        <w:t xml:space="preserve"> </w:t>
      </w:r>
      <w:r>
        <w:rPr>
          <w:lang w:val="en-US"/>
        </w:rPr>
        <w:t>acquired</w:t>
      </w:r>
      <w:r w:rsidRPr="0086400C">
        <w:t xml:space="preserve"> </w:t>
      </w:r>
      <w:r>
        <w:rPr>
          <w:lang w:val="en-US"/>
        </w:rPr>
        <w:t>at</w:t>
      </w:r>
      <w:r w:rsidRPr="00F347C5">
        <w:t xml:space="preserve"> </w:t>
      </w:r>
      <w:r>
        <w:rPr>
          <w:lang w:val="en-US"/>
        </w:rPr>
        <w:t>the</w:t>
      </w:r>
      <w:r w:rsidRPr="00F347C5">
        <w:t xml:space="preserve"> </w:t>
      </w:r>
      <w:r>
        <w:rPr>
          <w:lang w:val="en-US"/>
        </w:rPr>
        <w:t>expense</w:t>
      </w:r>
      <w:r w:rsidRPr="0086400C">
        <w:t xml:space="preserve"> </w:t>
      </w:r>
      <w:r>
        <w:rPr>
          <w:lang w:val="en-US"/>
        </w:rPr>
        <w:t>of</w:t>
      </w:r>
      <w:r w:rsidRPr="0086400C">
        <w:t xml:space="preserve"> </w:t>
      </w:r>
      <w:r>
        <w:rPr>
          <w:lang w:val="en-US"/>
        </w:rPr>
        <w:t>such</w:t>
      </w:r>
      <w:r w:rsidRPr="0086400C">
        <w:t xml:space="preserve"> </w:t>
      </w:r>
      <w:r>
        <w:rPr>
          <w:lang w:val="en-US"/>
        </w:rPr>
        <w:t>loan</w:t>
      </w:r>
    </w:p>
    <w:p w:rsidR="00A6575E" w:rsidRPr="0086400C" w:rsidRDefault="00A6575E" w:rsidP="00A6575E">
      <w:pPr>
        <w:numPr>
          <w:ilvl w:val="0"/>
          <w:numId w:val="16"/>
        </w:numPr>
        <w:spacing w:before="120" w:after="100" w:afterAutospacing="1"/>
        <w:jc w:val="both"/>
        <w:rPr>
          <w:lang w:val="en-US"/>
        </w:rPr>
      </w:pPr>
      <w:r>
        <w:t>доход</w:t>
      </w:r>
      <w:r w:rsidRPr="0086400C">
        <w:rPr>
          <w:lang w:val="en-US"/>
        </w:rPr>
        <w:t xml:space="preserve"> </w:t>
      </w:r>
      <w:r>
        <w:t>в</w:t>
      </w:r>
      <w:r w:rsidRPr="0086400C">
        <w:rPr>
          <w:lang w:val="en-US"/>
        </w:rPr>
        <w:t xml:space="preserve"> </w:t>
      </w:r>
      <w:r>
        <w:t>виде</w:t>
      </w:r>
      <w:r w:rsidRPr="0086400C">
        <w:rPr>
          <w:lang w:val="en-US"/>
        </w:rPr>
        <w:t xml:space="preserve"> </w:t>
      </w:r>
      <w:proofErr w:type="spellStart"/>
      <w:r>
        <w:t>разниц</w:t>
      </w:r>
      <w:proofErr w:type="spellEnd"/>
      <w:r w:rsidRPr="0086400C">
        <w:rPr>
          <w:lang w:val="en-US"/>
        </w:rPr>
        <w:t xml:space="preserve"> </w:t>
      </w:r>
      <w:r>
        <w:t>между</w:t>
      </w:r>
      <w:r w:rsidRPr="0086400C">
        <w:rPr>
          <w:lang w:val="en-US"/>
        </w:rPr>
        <w:t xml:space="preserve"> </w:t>
      </w:r>
      <w:r>
        <w:t>курсами</w:t>
      </w:r>
      <w:r w:rsidRPr="0086400C">
        <w:rPr>
          <w:lang w:val="en-US"/>
        </w:rPr>
        <w:t xml:space="preserve"> </w:t>
      </w:r>
      <w:r>
        <w:t>покупки</w:t>
      </w:r>
      <w:r w:rsidRPr="0086400C">
        <w:rPr>
          <w:lang w:val="en-US"/>
        </w:rPr>
        <w:t xml:space="preserve"> </w:t>
      </w:r>
      <w:r>
        <w:t>и</w:t>
      </w:r>
      <w:r w:rsidRPr="0086400C">
        <w:rPr>
          <w:lang w:val="en-US"/>
        </w:rPr>
        <w:t xml:space="preserve"> </w:t>
      </w:r>
      <w:r>
        <w:t>продажи</w:t>
      </w:r>
      <w:r w:rsidRPr="0086400C">
        <w:rPr>
          <w:lang w:val="en-US"/>
        </w:rPr>
        <w:t xml:space="preserve"> </w:t>
      </w:r>
      <w:r>
        <w:t>финансового</w:t>
      </w:r>
      <w:r w:rsidRPr="0086400C">
        <w:rPr>
          <w:lang w:val="en-US"/>
        </w:rPr>
        <w:t xml:space="preserve"> </w:t>
      </w:r>
      <w:r>
        <w:t>актива</w:t>
      </w:r>
      <w:r>
        <w:rPr>
          <w:lang w:val="en-US"/>
        </w:rPr>
        <w:t>; income in the form of differences between the rates of buying and selling a financial asset</w:t>
      </w:r>
    </w:p>
    <w:p w:rsidR="00A6575E" w:rsidRPr="00401394" w:rsidRDefault="00A6575E" w:rsidP="00A6575E">
      <w:pPr>
        <w:numPr>
          <w:ilvl w:val="0"/>
          <w:numId w:val="16"/>
        </w:numPr>
        <w:spacing w:before="120" w:after="100" w:afterAutospacing="1"/>
        <w:jc w:val="both"/>
        <w:rPr>
          <w:lang w:val="en-US"/>
        </w:rPr>
      </w:pPr>
      <w:r>
        <w:t>вознаграждение</w:t>
      </w:r>
      <w:r w:rsidRPr="00401394">
        <w:rPr>
          <w:lang w:val="en-US"/>
        </w:rPr>
        <w:t xml:space="preserve"> </w:t>
      </w:r>
      <w:r>
        <w:t>за</w:t>
      </w:r>
      <w:r w:rsidRPr="00401394">
        <w:rPr>
          <w:lang w:val="en-US"/>
        </w:rPr>
        <w:t xml:space="preserve"> </w:t>
      </w:r>
      <w:r>
        <w:t>услуги</w:t>
      </w:r>
      <w:r w:rsidRPr="00401394">
        <w:rPr>
          <w:lang w:val="en-US"/>
        </w:rPr>
        <w:t xml:space="preserve"> </w:t>
      </w:r>
      <w:r>
        <w:t>по</w:t>
      </w:r>
      <w:r w:rsidRPr="00401394">
        <w:rPr>
          <w:lang w:val="en-US"/>
        </w:rPr>
        <w:t xml:space="preserve"> </w:t>
      </w:r>
      <w:r>
        <w:t>предоставлению</w:t>
      </w:r>
      <w:r w:rsidRPr="00401394">
        <w:rPr>
          <w:lang w:val="en-US"/>
        </w:rPr>
        <w:t xml:space="preserve"> </w:t>
      </w:r>
      <w:r>
        <w:t>финансовых</w:t>
      </w:r>
      <w:r w:rsidRPr="00401394">
        <w:rPr>
          <w:lang w:val="en-US"/>
        </w:rPr>
        <w:t xml:space="preserve"> </w:t>
      </w:r>
      <w:r>
        <w:t>консультаций</w:t>
      </w:r>
      <w:r w:rsidRPr="00401394">
        <w:rPr>
          <w:lang w:val="en-US"/>
        </w:rPr>
        <w:t xml:space="preserve"> </w:t>
      </w:r>
      <w:r>
        <w:t>и</w:t>
      </w:r>
      <w:r w:rsidRPr="00401394">
        <w:rPr>
          <w:lang w:val="en-US"/>
        </w:rPr>
        <w:t xml:space="preserve"> </w:t>
      </w:r>
      <w:r>
        <w:t>услуг</w:t>
      </w:r>
      <w:r w:rsidRPr="00401394">
        <w:rPr>
          <w:lang w:val="en-US"/>
        </w:rPr>
        <w:t xml:space="preserve"> </w:t>
      </w:r>
      <w:r>
        <w:t>по</w:t>
      </w:r>
      <w:r w:rsidRPr="00401394">
        <w:rPr>
          <w:lang w:val="en-US"/>
        </w:rPr>
        <w:t xml:space="preserve"> </w:t>
      </w:r>
      <w:r>
        <w:t>проведению</w:t>
      </w:r>
      <w:r w:rsidRPr="00401394">
        <w:rPr>
          <w:lang w:val="en-US"/>
        </w:rPr>
        <w:t xml:space="preserve"> </w:t>
      </w:r>
      <w:r>
        <w:t>расчетов</w:t>
      </w:r>
      <w:r w:rsidRPr="00401394">
        <w:rPr>
          <w:lang w:val="en-US"/>
        </w:rPr>
        <w:t xml:space="preserve">. </w:t>
      </w:r>
      <w:r>
        <w:rPr>
          <w:lang w:val="en-US"/>
        </w:rPr>
        <w:t>fees</w:t>
      </w:r>
      <w:r w:rsidRPr="00401394">
        <w:rPr>
          <w:lang w:val="en-US"/>
        </w:rPr>
        <w:t xml:space="preserve"> </w:t>
      </w:r>
      <w:r>
        <w:rPr>
          <w:lang w:val="en-US"/>
        </w:rPr>
        <w:t>for</w:t>
      </w:r>
      <w:r w:rsidRPr="00401394">
        <w:rPr>
          <w:lang w:val="en-US"/>
        </w:rPr>
        <w:t xml:space="preserve"> </w:t>
      </w:r>
      <w:r>
        <w:rPr>
          <w:lang w:val="en-US"/>
        </w:rPr>
        <w:t>providing</w:t>
      </w:r>
      <w:r w:rsidRPr="00401394">
        <w:rPr>
          <w:lang w:val="en-US"/>
        </w:rPr>
        <w:t xml:space="preserve"> </w:t>
      </w:r>
      <w:r>
        <w:rPr>
          <w:lang w:val="en-US"/>
        </w:rPr>
        <w:t>financial</w:t>
      </w:r>
      <w:r w:rsidRPr="00401394">
        <w:rPr>
          <w:lang w:val="en-US"/>
        </w:rPr>
        <w:t xml:space="preserve"> </w:t>
      </w:r>
      <w:r>
        <w:rPr>
          <w:lang w:val="en-US"/>
        </w:rPr>
        <w:t>counsel</w:t>
      </w:r>
      <w:r w:rsidRPr="00401394">
        <w:rPr>
          <w:lang w:val="en-US"/>
        </w:rPr>
        <w:t xml:space="preserve"> </w:t>
      </w:r>
      <w:r>
        <w:rPr>
          <w:lang w:val="en-US"/>
        </w:rPr>
        <w:t>and</w:t>
      </w:r>
      <w:r w:rsidRPr="00401394">
        <w:rPr>
          <w:lang w:val="en-US"/>
        </w:rPr>
        <w:t xml:space="preserve"> </w:t>
      </w:r>
      <w:r>
        <w:rPr>
          <w:lang w:val="en-US"/>
        </w:rPr>
        <w:t>services</w:t>
      </w:r>
      <w:r w:rsidRPr="00401394">
        <w:rPr>
          <w:lang w:val="en-US"/>
        </w:rPr>
        <w:t xml:space="preserve"> </w:t>
      </w:r>
      <w:r>
        <w:rPr>
          <w:lang w:val="en-US"/>
        </w:rPr>
        <w:t>related to</w:t>
      </w:r>
      <w:r w:rsidRPr="00401394">
        <w:rPr>
          <w:lang w:val="en-US"/>
        </w:rPr>
        <w:t xml:space="preserve"> </w:t>
      </w:r>
      <w:r>
        <w:rPr>
          <w:lang w:val="en-US"/>
        </w:rPr>
        <w:t>settlements</w:t>
      </w:r>
      <w:r w:rsidRPr="00401394">
        <w:rPr>
          <w:lang w:val="en-US"/>
        </w:rPr>
        <w:t>.</w:t>
      </w:r>
    </w:p>
    <w:p w:rsidR="00A6575E" w:rsidRPr="00401394" w:rsidRDefault="00A6575E" w:rsidP="00A6575E">
      <w:pPr>
        <w:pStyle w:val="af2"/>
        <w:jc w:val="both"/>
        <w:rPr>
          <w:lang w:val="en-US"/>
        </w:rPr>
      </w:pPr>
      <w:r>
        <w:rPr>
          <w:b/>
          <w:bCs/>
          <w:lang w:val="en-US"/>
        </w:rPr>
        <w:t> </w:t>
      </w:r>
    </w:p>
    <w:p w:rsidR="00A6575E" w:rsidRDefault="00A6575E" w:rsidP="00A6575E">
      <w:pPr>
        <w:pStyle w:val="af2"/>
        <w:jc w:val="both"/>
      </w:pPr>
      <w:r>
        <w:rPr>
          <w:i/>
          <w:iCs/>
        </w:rPr>
        <w:lastRenderedPageBreak/>
        <w:t xml:space="preserve">Пример организации, соответствующей указанным критериям: </w:t>
      </w:r>
      <w:r>
        <w:t>депозитарий, специализированный депозитарий.</w:t>
      </w:r>
    </w:p>
    <w:p w:rsidR="00A6575E" w:rsidRPr="0086400C" w:rsidRDefault="00A6575E" w:rsidP="00A6575E">
      <w:pPr>
        <w:pStyle w:val="af2"/>
        <w:jc w:val="both"/>
        <w:rPr>
          <w:lang w:val="en-US"/>
        </w:rPr>
      </w:pPr>
      <w:r>
        <w:rPr>
          <w:i/>
          <w:iCs/>
          <w:lang w:val="en-US"/>
        </w:rPr>
        <w:t xml:space="preserve">Example of an organization corresponding to the specified criteria: </w:t>
      </w:r>
      <w:proofErr w:type="gramStart"/>
      <w:r>
        <w:rPr>
          <w:i/>
          <w:iCs/>
          <w:lang w:val="en-US"/>
        </w:rPr>
        <w:t>Depository,</w:t>
      </w:r>
      <w:proofErr w:type="gramEnd"/>
      <w:r>
        <w:rPr>
          <w:i/>
          <w:iCs/>
          <w:lang w:val="en-US"/>
        </w:rPr>
        <w:t xml:space="preserve"> specialized Depository.</w:t>
      </w:r>
    </w:p>
    <w:p w:rsidR="00A6575E" w:rsidRPr="00401394" w:rsidRDefault="00A6575E" w:rsidP="00A6575E">
      <w:pPr>
        <w:pStyle w:val="af2"/>
        <w:jc w:val="both"/>
        <w:rPr>
          <w:lang w:val="en-US"/>
        </w:rPr>
      </w:pPr>
      <w:r>
        <w:rPr>
          <w:i/>
          <w:iCs/>
        </w:rPr>
        <w:t>Исключения</w:t>
      </w:r>
      <w:r w:rsidRPr="00593310">
        <w:rPr>
          <w:i/>
          <w:iCs/>
          <w:lang w:val="en-US"/>
        </w:rPr>
        <w:t xml:space="preserve">: </w:t>
      </w:r>
      <w:proofErr w:type="spellStart"/>
      <w:r>
        <w:t>реестродержатели</w:t>
      </w:r>
      <w:proofErr w:type="spellEnd"/>
      <w:r w:rsidRPr="00593310">
        <w:rPr>
          <w:lang w:val="en-US"/>
        </w:rPr>
        <w:t xml:space="preserve">. </w:t>
      </w:r>
      <w:r>
        <w:rPr>
          <w:lang w:val="en-US"/>
        </w:rPr>
        <w:t>Exceptions</w:t>
      </w:r>
      <w:r w:rsidRPr="00F347C5">
        <w:rPr>
          <w:lang w:val="en-US"/>
        </w:rPr>
        <w:t xml:space="preserve">: </w:t>
      </w:r>
      <w:r>
        <w:rPr>
          <w:lang w:val="en-US"/>
        </w:rPr>
        <w:t>registrars.</w:t>
      </w:r>
    </w:p>
    <w:p w:rsidR="00A6575E" w:rsidRPr="00401394" w:rsidRDefault="00A6575E" w:rsidP="00A6575E">
      <w:pPr>
        <w:pStyle w:val="af2"/>
        <w:jc w:val="both"/>
        <w:rPr>
          <w:lang w:val="en-US"/>
        </w:rPr>
      </w:pPr>
      <w:r w:rsidRPr="00F347C5">
        <w:rPr>
          <w:b/>
          <w:bCs/>
          <w:lang w:val="en-US"/>
        </w:rPr>
        <w:t> </w:t>
      </w:r>
    </w:p>
    <w:p w:rsidR="00A6575E" w:rsidRPr="00401394" w:rsidRDefault="00A6575E" w:rsidP="00A6575E">
      <w:pPr>
        <w:pStyle w:val="af2"/>
        <w:jc w:val="both"/>
        <w:rPr>
          <w:lang w:val="en-US"/>
        </w:rPr>
      </w:pPr>
      <w:r w:rsidRPr="00F347C5">
        <w:rPr>
          <w:b/>
          <w:bCs/>
          <w:u w:val="single"/>
          <w:lang w:val="en-US"/>
        </w:rPr>
        <w:t xml:space="preserve">3. </w:t>
      </w:r>
      <w:r>
        <w:rPr>
          <w:b/>
          <w:bCs/>
          <w:u w:val="single"/>
        </w:rPr>
        <w:t>Инвестиционная</w:t>
      </w:r>
      <w:r w:rsidRPr="00F347C5">
        <w:rPr>
          <w:b/>
          <w:bCs/>
          <w:u w:val="single"/>
          <w:lang w:val="en-US"/>
        </w:rPr>
        <w:t xml:space="preserve"> </w:t>
      </w:r>
      <w:r>
        <w:rPr>
          <w:b/>
          <w:bCs/>
          <w:u w:val="single"/>
        </w:rPr>
        <w:t>деятельность</w:t>
      </w:r>
      <w:r w:rsidRPr="00F347C5">
        <w:rPr>
          <w:b/>
          <w:bCs/>
          <w:u w:val="single"/>
          <w:lang w:val="en-US"/>
        </w:rPr>
        <w:t xml:space="preserve"> (Investment </w:t>
      </w:r>
      <w:r>
        <w:rPr>
          <w:b/>
          <w:bCs/>
          <w:u w:val="single"/>
          <w:lang w:val="en-US"/>
        </w:rPr>
        <w:t>Activities</w:t>
      </w:r>
      <w:r w:rsidRPr="00F347C5">
        <w:rPr>
          <w:b/>
          <w:bCs/>
          <w:u w:val="single"/>
          <w:lang w:val="en-US"/>
        </w:rPr>
        <w:t>)</w:t>
      </w:r>
    </w:p>
    <w:p w:rsidR="00A6575E" w:rsidRPr="00401394" w:rsidRDefault="00A6575E" w:rsidP="00A6575E">
      <w:pPr>
        <w:pStyle w:val="af2"/>
        <w:jc w:val="both"/>
        <w:rPr>
          <w:lang w:val="en-US"/>
        </w:rPr>
      </w:pPr>
      <w:r w:rsidRPr="00F347C5">
        <w:rPr>
          <w:b/>
          <w:bCs/>
          <w:lang w:val="en-US"/>
        </w:rPr>
        <w:t> </w:t>
      </w:r>
    </w:p>
    <w:p w:rsidR="00A6575E" w:rsidRDefault="00A6575E" w:rsidP="00A6575E">
      <w:pPr>
        <w:pStyle w:val="af2"/>
        <w:spacing w:before="120" w:beforeAutospacing="0" w:after="120" w:afterAutospacing="0" w:line="280" w:lineRule="exact"/>
        <w:ind w:right="395"/>
        <w:jc w:val="both"/>
      </w:pPr>
      <w:r>
        <w:t>Организация признается «инвестиционной компанией» (</w:t>
      </w:r>
      <w:r>
        <w:rPr>
          <w:lang w:val="en-US"/>
        </w:rPr>
        <w:t>Investment</w:t>
      </w:r>
      <w:r w:rsidRPr="0086400C">
        <w:t xml:space="preserve"> </w:t>
      </w:r>
      <w:r>
        <w:rPr>
          <w:lang w:val="en-US"/>
        </w:rPr>
        <w:t>Entity</w:t>
      </w:r>
      <w:r>
        <w:t xml:space="preserve">) в целях </w:t>
      </w:r>
      <w:r>
        <w:rPr>
          <w:lang w:val="en-US"/>
        </w:rPr>
        <w:t>FATCA</w:t>
      </w:r>
      <w:r>
        <w:t>, если она соответствует одному из критериев, указанных ниже</w:t>
      </w:r>
      <w:r>
        <w:rPr>
          <w:rFonts w:ascii="Calibri" w:hAnsi="Calibri"/>
          <w:sz w:val="22"/>
          <w:szCs w:val="22"/>
          <w:vertAlign w:val="superscript"/>
        </w:rPr>
        <w:footnoteReference w:customMarkFollows="1" w:id="5"/>
        <w:t>[1]</w:t>
      </w:r>
      <w:r>
        <w:t>:</w:t>
      </w:r>
    </w:p>
    <w:p w:rsidR="00A6575E" w:rsidRPr="0086400C" w:rsidRDefault="00A6575E" w:rsidP="00A6575E">
      <w:pPr>
        <w:pStyle w:val="af2"/>
        <w:spacing w:before="120" w:beforeAutospacing="0" w:after="120" w:afterAutospacing="0" w:line="280" w:lineRule="exact"/>
        <w:ind w:right="395"/>
        <w:jc w:val="both"/>
        <w:rPr>
          <w:lang w:val="en-US"/>
        </w:rPr>
      </w:pPr>
      <w:r>
        <w:rPr>
          <w:lang w:val="en-US"/>
        </w:rPr>
        <w:t xml:space="preserve">An organization is recognized as an Investment Entity for the purposes of FATCA if it meets one of the criteria listed </w:t>
      </w:r>
      <w:proofErr w:type="gramStart"/>
      <w:r>
        <w:rPr>
          <w:lang w:val="en-US"/>
        </w:rPr>
        <w:t>below :</w:t>
      </w:r>
      <w:proofErr w:type="gramEnd"/>
    </w:p>
    <w:p w:rsidR="00A6575E" w:rsidRPr="0086400C" w:rsidRDefault="00A6575E" w:rsidP="00A6575E">
      <w:pPr>
        <w:pStyle w:val="af2"/>
        <w:spacing w:before="120" w:beforeAutospacing="0" w:after="0" w:afterAutospacing="0"/>
        <w:ind w:left="360"/>
        <w:jc w:val="both"/>
        <w:rPr>
          <w:lang w:val="en-US"/>
        </w:rPr>
      </w:pPr>
      <w:r>
        <w:rPr>
          <w:lang w:val="en-US"/>
        </w:rPr>
        <w:t>1.</w:t>
      </w:r>
      <w:r>
        <w:rPr>
          <w:sz w:val="14"/>
          <w:szCs w:val="14"/>
          <w:lang w:val="en-US"/>
        </w:rPr>
        <w:t xml:space="preserve">       </w:t>
      </w:r>
      <w:r>
        <w:t>В</w:t>
      </w:r>
      <w:r w:rsidRPr="0086400C">
        <w:rPr>
          <w:lang w:val="en-US"/>
        </w:rPr>
        <w:t xml:space="preserve"> </w:t>
      </w:r>
      <w:r>
        <w:t>качестве</w:t>
      </w:r>
      <w:r w:rsidRPr="0086400C">
        <w:rPr>
          <w:lang w:val="en-US"/>
        </w:rPr>
        <w:t xml:space="preserve"> </w:t>
      </w:r>
      <w:r>
        <w:t>основного</w:t>
      </w:r>
      <w:r w:rsidRPr="0086400C">
        <w:rPr>
          <w:lang w:val="en-US"/>
        </w:rPr>
        <w:t xml:space="preserve"> </w:t>
      </w:r>
      <w:r>
        <w:t>вида</w:t>
      </w:r>
      <w:r w:rsidRPr="0086400C">
        <w:rPr>
          <w:lang w:val="en-US"/>
        </w:rPr>
        <w:t xml:space="preserve"> </w:t>
      </w:r>
      <w:r>
        <w:t>своей</w:t>
      </w:r>
      <w:r w:rsidRPr="0086400C">
        <w:rPr>
          <w:lang w:val="en-US"/>
        </w:rPr>
        <w:t xml:space="preserve"> </w:t>
      </w:r>
      <w:r>
        <w:t>деятельности</w:t>
      </w:r>
      <w:r w:rsidRPr="0086400C">
        <w:rPr>
          <w:lang w:val="en-US"/>
        </w:rPr>
        <w:t xml:space="preserve"> </w:t>
      </w:r>
      <w:r>
        <w:t>организация</w:t>
      </w:r>
      <w:r w:rsidRPr="0086400C">
        <w:rPr>
          <w:lang w:val="en-US"/>
        </w:rPr>
        <w:t xml:space="preserve"> </w:t>
      </w:r>
      <w:r>
        <w:t>в</w:t>
      </w:r>
      <w:r w:rsidRPr="0086400C">
        <w:rPr>
          <w:lang w:val="en-US"/>
        </w:rPr>
        <w:t xml:space="preserve"> </w:t>
      </w:r>
      <w:r>
        <w:t>интересах</w:t>
      </w:r>
      <w:r w:rsidRPr="0086400C">
        <w:rPr>
          <w:lang w:val="en-US"/>
        </w:rPr>
        <w:t xml:space="preserve"> </w:t>
      </w:r>
      <w:r>
        <w:t>или</w:t>
      </w:r>
      <w:r w:rsidRPr="0086400C">
        <w:rPr>
          <w:lang w:val="en-US"/>
        </w:rPr>
        <w:t xml:space="preserve"> </w:t>
      </w:r>
      <w:r>
        <w:t>по</w:t>
      </w:r>
      <w:r w:rsidRPr="0086400C">
        <w:rPr>
          <w:lang w:val="en-US"/>
        </w:rPr>
        <w:t xml:space="preserve"> </w:t>
      </w:r>
      <w:r>
        <w:t>поручению</w:t>
      </w:r>
      <w:r w:rsidRPr="0086400C">
        <w:rPr>
          <w:lang w:val="en-US"/>
        </w:rPr>
        <w:t xml:space="preserve"> </w:t>
      </w:r>
      <w:r>
        <w:t>клиента</w:t>
      </w:r>
      <w:r w:rsidRPr="0086400C">
        <w:rPr>
          <w:lang w:val="en-US"/>
        </w:rPr>
        <w:t xml:space="preserve"> </w:t>
      </w:r>
      <w:r>
        <w:t>осуществляет</w:t>
      </w:r>
      <w:r w:rsidRPr="0086400C">
        <w:rPr>
          <w:lang w:val="en-US"/>
        </w:rPr>
        <w:t xml:space="preserve"> </w:t>
      </w:r>
      <w:r>
        <w:t>один</w:t>
      </w:r>
      <w:r w:rsidRPr="0086400C">
        <w:rPr>
          <w:lang w:val="en-US"/>
        </w:rPr>
        <w:t xml:space="preserve"> </w:t>
      </w:r>
      <w:r>
        <w:t>из</w:t>
      </w:r>
      <w:r w:rsidRPr="0086400C">
        <w:rPr>
          <w:lang w:val="en-US"/>
        </w:rPr>
        <w:t xml:space="preserve"> </w:t>
      </w:r>
      <w:r>
        <w:t>следующих</w:t>
      </w:r>
      <w:r w:rsidRPr="0086400C">
        <w:rPr>
          <w:lang w:val="en-US"/>
        </w:rPr>
        <w:t xml:space="preserve"> </w:t>
      </w:r>
      <w:r>
        <w:t>видов</w:t>
      </w:r>
      <w:r w:rsidRPr="0086400C">
        <w:rPr>
          <w:lang w:val="en-US"/>
        </w:rPr>
        <w:t xml:space="preserve"> </w:t>
      </w:r>
      <w:r>
        <w:t>деятельности</w:t>
      </w:r>
      <w:r>
        <w:rPr>
          <w:lang w:val="en-US"/>
        </w:rPr>
        <w:t>: As the main form of its activity, the organization performs,</w:t>
      </w:r>
      <w:proofErr w:type="gramStart"/>
      <w:r>
        <w:rPr>
          <w:lang w:val="en-US"/>
        </w:rPr>
        <w:t>  in</w:t>
      </w:r>
      <w:proofErr w:type="gramEnd"/>
      <w:r>
        <w:rPr>
          <w:lang w:val="en-US"/>
        </w:rPr>
        <w:t xml:space="preserve"> the interest or on behalf of a client,  one of the following activities:</w:t>
      </w:r>
    </w:p>
    <w:p w:rsidR="00A6575E" w:rsidRPr="0086400C" w:rsidRDefault="00A6575E" w:rsidP="00A6575E">
      <w:pPr>
        <w:numPr>
          <w:ilvl w:val="0"/>
          <w:numId w:val="17"/>
        </w:numPr>
        <w:spacing w:before="120" w:after="100" w:afterAutospacing="1"/>
        <w:jc w:val="both"/>
        <w:rPr>
          <w:lang w:val="en-US"/>
        </w:rPr>
      </w:pPr>
      <w:proofErr w:type="gramStart"/>
      <w:r>
        <w:t>торговля</w:t>
      </w:r>
      <w:r w:rsidRPr="0086400C">
        <w:rPr>
          <w:lang w:val="en-US"/>
        </w:rPr>
        <w:t xml:space="preserve"> </w:t>
      </w:r>
      <w:r>
        <w:t>инструментами</w:t>
      </w:r>
      <w:r w:rsidRPr="0086400C">
        <w:rPr>
          <w:lang w:val="en-US"/>
        </w:rPr>
        <w:t xml:space="preserve"> </w:t>
      </w:r>
      <w:r>
        <w:t>денежного</w:t>
      </w:r>
      <w:r w:rsidRPr="0086400C">
        <w:rPr>
          <w:lang w:val="en-US"/>
        </w:rPr>
        <w:t xml:space="preserve"> </w:t>
      </w:r>
      <w:r>
        <w:t>рынка</w:t>
      </w:r>
      <w:r>
        <w:rPr>
          <w:lang w:val="en-US"/>
        </w:rPr>
        <w:t xml:space="preserve"> (</w:t>
      </w:r>
      <w:r>
        <w:t>чеками</w:t>
      </w:r>
      <w:r>
        <w:rPr>
          <w:lang w:val="en-US"/>
        </w:rPr>
        <w:t xml:space="preserve">, </w:t>
      </w:r>
      <w:r>
        <w:t>долговыми</w:t>
      </w:r>
      <w:r w:rsidRPr="0086400C">
        <w:rPr>
          <w:lang w:val="en-US"/>
        </w:rPr>
        <w:t xml:space="preserve"> </w:t>
      </w:r>
      <w:r>
        <w:t>обязательствами</w:t>
      </w:r>
      <w:r>
        <w:rPr>
          <w:lang w:val="en-US"/>
        </w:rPr>
        <w:t xml:space="preserve">, </w:t>
      </w:r>
      <w:r>
        <w:t>сберегательными</w:t>
      </w:r>
      <w:r w:rsidRPr="0086400C">
        <w:rPr>
          <w:lang w:val="en-US"/>
        </w:rPr>
        <w:t xml:space="preserve"> </w:t>
      </w:r>
      <w:r>
        <w:t>сертификатами</w:t>
      </w:r>
      <w:r>
        <w:rPr>
          <w:lang w:val="en-US"/>
        </w:rPr>
        <w:t xml:space="preserve">, </w:t>
      </w:r>
      <w:proofErr w:type="spellStart"/>
      <w:r>
        <w:t>деривативами</w:t>
      </w:r>
      <w:proofErr w:type="spellEnd"/>
      <w:r w:rsidRPr="0086400C">
        <w:rPr>
          <w:lang w:val="en-US"/>
        </w:rPr>
        <w:t xml:space="preserve"> </w:t>
      </w:r>
      <w:r>
        <w:t>и</w:t>
      </w:r>
      <w:r w:rsidRPr="0086400C">
        <w:rPr>
          <w:lang w:val="en-US"/>
        </w:rPr>
        <w:t xml:space="preserve"> </w:t>
      </w:r>
      <w:proofErr w:type="spellStart"/>
      <w:r>
        <w:t>пр</w:t>
      </w:r>
      <w:proofErr w:type="spellEnd"/>
      <w:r>
        <w:rPr>
          <w:lang w:val="en-US"/>
        </w:rPr>
        <w:t xml:space="preserve">.), </w:t>
      </w:r>
      <w:r>
        <w:t>иностранной</w:t>
      </w:r>
      <w:r w:rsidRPr="0086400C">
        <w:rPr>
          <w:lang w:val="en-US"/>
        </w:rPr>
        <w:t xml:space="preserve"> </w:t>
      </w:r>
      <w:r>
        <w:t>валютой</w:t>
      </w:r>
      <w:r>
        <w:rPr>
          <w:lang w:val="en-US"/>
        </w:rPr>
        <w:t xml:space="preserve">, </w:t>
      </w:r>
      <w:r>
        <w:t>инструментами</w:t>
      </w:r>
      <w:r>
        <w:rPr>
          <w:lang w:val="en-US"/>
        </w:rPr>
        <w:t xml:space="preserve">, </w:t>
      </w:r>
      <w:r>
        <w:t>основанными</w:t>
      </w:r>
      <w:r w:rsidRPr="0086400C">
        <w:rPr>
          <w:lang w:val="en-US"/>
        </w:rPr>
        <w:t xml:space="preserve"> </w:t>
      </w:r>
      <w:r>
        <w:t>на</w:t>
      </w:r>
      <w:r w:rsidRPr="0086400C">
        <w:rPr>
          <w:lang w:val="en-US"/>
        </w:rPr>
        <w:t xml:space="preserve"> </w:t>
      </w:r>
      <w:r>
        <w:t>курсах</w:t>
      </w:r>
      <w:r w:rsidRPr="0086400C">
        <w:rPr>
          <w:lang w:val="en-US"/>
        </w:rPr>
        <w:t xml:space="preserve"> </w:t>
      </w:r>
      <w:r>
        <w:t>иностранных</w:t>
      </w:r>
      <w:r w:rsidRPr="0086400C">
        <w:rPr>
          <w:lang w:val="en-US"/>
        </w:rPr>
        <w:t xml:space="preserve"> </w:t>
      </w:r>
      <w:r>
        <w:t>валют</w:t>
      </w:r>
      <w:r>
        <w:rPr>
          <w:lang w:val="en-US"/>
        </w:rPr>
        <w:t xml:space="preserve">, </w:t>
      </w:r>
      <w:r>
        <w:t>процентных</w:t>
      </w:r>
      <w:r w:rsidRPr="0086400C">
        <w:rPr>
          <w:lang w:val="en-US"/>
        </w:rPr>
        <w:t xml:space="preserve"> </w:t>
      </w:r>
      <w:r>
        <w:t>ставках</w:t>
      </w:r>
      <w:r w:rsidRPr="0086400C">
        <w:rPr>
          <w:lang w:val="en-US"/>
        </w:rPr>
        <w:t xml:space="preserve"> </w:t>
      </w:r>
      <w:r>
        <w:t>и</w:t>
      </w:r>
      <w:r w:rsidRPr="0086400C">
        <w:rPr>
          <w:lang w:val="en-US"/>
        </w:rPr>
        <w:t xml:space="preserve"> </w:t>
      </w:r>
      <w:r>
        <w:t>различных</w:t>
      </w:r>
      <w:r w:rsidRPr="0086400C">
        <w:rPr>
          <w:lang w:val="en-US"/>
        </w:rPr>
        <w:t xml:space="preserve"> </w:t>
      </w:r>
      <w:r>
        <w:t>индексах</w:t>
      </w:r>
      <w:r>
        <w:rPr>
          <w:lang w:val="en-US"/>
        </w:rPr>
        <w:t xml:space="preserve">; </w:t>
      </w:r>
      <w:r>
        <w:t>торговля</w:t>
      </w:r>
      <w:r w:rsidRPr="0086400C">
        <w:rPr>
          <w:lang w:val="en-US"/>
        </w:rPr>
        <w:t xml:space="preserve"> </w:t>
      </w:r>
      <w:r>
        <w:t>ценными</w:t>
      </w:r>
      <w:r w:rsidRPr="0086400C">
        <w:rPr>
          <w:lang w:val="en-US"/>
        </w:rPr>
        <w:t xml:space="preserve"> </w:t>
      </w:r>
      <w:r>
        <w:t>бумагами</w:t>
      </w:r>
      <w:r w:rsidRPr="0086400C">
        <w:rPr>
          <w:lang w:val="en-US"/>
        </w:rPr>
        <w:t xml:space="preserve"> </w:t>
      </w:r>
      <w:r>
        <w:t>или</w:t>
      </w:r>
      <w:r w:rsidRPr="0086400C">
        <w:rPr>
          <w:lang w:val="en-US"/>
        </w:rPr>
        <w:t xml:space="preserve"> </w:t>
      </w:r>
      <w:r>
        <w:t>товарными</w:t>
      </w:r>
      <w:r w:rsidRPr="0086400C">
        <w:rPr>
          <w:lang w:val="en-US"/>
        </w:rPr>
        <w:t xml:space="preserve"> </w:t>
      </w:r>
      <w:r>
        <w:t>фьючерсами</w:t>
      </w:r>
      <w:r>
        <w:rPr>
          <w:lang w:val="en-US"/>
        </w:rPr>
        <w:t>; trading in money market instruments (</w:t>
      </w:r>
      <w:proofErr w:type="spellStart"/>
      <w:r>
        <w:rPr>
          <w:lang w:val="en-US"/>
        </w:rPr>
        <w:t>cheques</w:t>
      </w:r>
      <w:proofErr w:type="spellEnd"/>
      <w:r>
        <w:rPr>
          <w:lang w:val="en-US"/>
        </w:rPr>
        <w:t>, promissory notes, savings certificates, derivatives, etc.), foreign currencies, instruments based on foreign exchange rates, interest rates and various indexes;</w:t>
      </w:r>
      <w:proofErr w:type="gramEnd"/>
      <w:r>
        <w:rPr>
          <w:lang w:val="en-US"/>
        </w:rPr>
        <w:t xml:space="preserve"> trading in securities or commodity futures</w:t>
      </w:r>
    </w:p>
    <w:p w:rsidR="00A6575E" w:rsidRPr="0086400C" w:rsidRDefault="00A6575E" w:rsidP="00A6575E">
      <w:pPr>
        <w:numPr>
          <w:ilvl w:val="0"/>
          <w:numId w:val="17"/>
        </w:numPr>
        <w:spacing w:before="120" w:after="100" w:afterAutospacing="1"/>
        <w:jc w:val="both"/>
        <w:rPr>
          <w:lang w:val="en-US"/>
        </w:rPr>
      </w:pPr>
      <w:r>
        <w:t>оказание</w:t>
      </w:r>
      <w:r w:rsidRPr="0086400C">
        <w:rPr>
          <w:lang w:val="en-US"/>
        </w:rPr>
        <w:t xml:space="preserve"> </w:t>
      </w:r>
      <w:r>
        <w:t>услуг</w:t>
      </w:r>
      <w:r w:rsidRPr="0086400C">
        <w:rPr>
          <w:lang w:val="en-US"/>
        </w:rPr>
        <w:t xml:space="preserve"> </w:t>
      </w:r>
      <w:r>
        <w:t>по</w:t>
      </w:r>
      <w:r w:rsidRPr="0086400C">
        <w:rPr>
          <w:lang w:val="en-US"/>
        </w:rPr>
        <w:t xml:space="preserve"> </w:t>
      </w:r>
      <w:r>
        <w:t>доверительному</w:t>
      </w:r>
      <w:r w:rsidRPr="0086400C">
        <w:rPr>
          <w:lang w:val="en-US"/>
        </w:rPr>
        <w:t xml:space="preserve"> </w:t>
      </w:r>
      <w:r>
        <w:t>управлению</w:t>
      </w:r>
      <w:r w:rsidRPr="0086400C">
        <w:rPr>
          <w:lang w:val="en-US"/>
        </w:rPr>
        <w:t xml:space="preserve"> </w:t>
      </w:r>
      <w:r>
        <w:t>на</w:t>
      </w:r>
      <w:r w:rsidRPr="0086400C">
        <w:rPr>
          <w:lang w:val="en-US"/>
        </w:rPr>
        <w:t xml:space="preserve"> </w:t>
      </w:r>
      <w:r>
        <w:t>индивидуальной</w:t>
      </w:r>
      <w:r w:rsidRPr="0086400C">
        <w:rPr>
          <w:lang w:val="en-US"/>
        </w:rPr>
        <w:t xml:space="preserve"> </w:t>
      </w:r>
      <w:r>
        <w:t>основе</w:t>
      </w:r>
      <w:r w:rsidRPr="0086400C">
        <w:rPr>
          <w:lang w:val="en-US"/>
        </w:rPr>
        <w:t xml:space="preserve"> </w:t>
      </w:r>
      <w:r>
        <w:t>либо</w:t>
      </w:r>
      <w:r w:rsidRPr="0086400C">
        <w:rPr>
          <w:lang w:val="en-US"/>
        </w:rPr>
        <w:t xml:space="preserve"> </w:t>
      </w:r>
      <w:r>
        <w:t>управление</w:t>
      </w:r>
      <w:r w:rsidRPr="0086400C">
        <w:rPr>
          <w:lang w:val="en-US"/>
        </w:rPr>
        <w:t xml:space="preserve"> </w:t>
      </w:r>
      <w:r>
        <w:t>механизмами</w:t>
      </w:r>
      <w:r w:rsidRPr="0086400C">
        <w:rPr>
          <w:lang w:val="en-US"/>
        </w:rPr>
        <w:t xml:space="preserve"> </w:t>
      </w:r>
      <w:r>
        <w:t>коллективных</w:t>
      </w:r>
      <w:r w:rsidRPr="0086400C">
        <w:rPr>
          <w:lang w:val="en-US"/>
        </w:rPr>
        <w:t xml:space="preserve"> </w:t>
      </w:r>
      <w:r>
        <w:t>инвестиций</w:t>
      </w:r>
      <w:r>
        <w:rPr>
          <w:lang w:val="en-US"/>
        </w:rPr>
        <w:t xml:space="preserve">; providing asset management services on an individual basis or managing collective investment  </w:t>
      </w:r>
      <w:r>
        <w:t>либо</w:t>
      </w:r>
      <w:r>
        <w:rPr>
          <w:lang w:val="en-US"/>
        </w:rPr>
        <w:t xml:space="preserve"> or</w:t>
      </w:r>
    </w:p>
    <w:p w:rsidR="00A6575E" w:rsidRPr="0086400C" w:rsidRDefault="00A6575E" w:rsidP="00A6575E">
      <w:pPr>
        <w:numPr>
          <w:ilvl w:val="0"/>
          <w:numId w:val="17"/>
        </w:numPr>
        <w:spacing w:before="120" w:after="240"/>
        <w:jc w:val="both"/>
        <w:rPr>
          <w:lang w:val="en-US"/>
        </w:rPr>
      </w:pPr>
      <w:proofErr w:type="gramStart"/>
      <w:r>
        <w:t>оказание</w:t>
      </w:r>
      <w:r w:rsidRPr="00A6575E">
        <w:rPr>
          <w:lang w:val="en-US"/>
        </w:rPr>
        <w:t xml:space="preserve"> </w:t>
      </w:r>
      <w:r>
        <w:t>иных</w:t>
      </w:r>
      <w:r w:rsidRPr="00A6575E">
        <w:rPr>
          <w:lang w:val="en-US"/>
        </w:rPr>
        <w:t xml:space="preserve"> </w:t>
      </w:r>
      <w:r>
        <w:t>услуг</w:t>
      </w:r>
      <w:r w:rsidRPr="00A6575E">
        <w:rPr>
          <w:lang w:val="en-US"/>
        </w:rPr>
        <w:t xml:space="preserve"> </w:t>
      </w:r>
      <w:r>
        <w:t>по</w:t>
      </w:r>
      <w:r w:rsidRPr="00A6575E">
        <w:rPr>
          <w:lang w:val="en-US"/>
        </w:rPr>
        <w:t xml:space="preserve"> </w:t>
      </w:r>
      <w:r>
        <w:t>инвестированию</w:t>
      </w:r>
      <w:r w:rsidRPr="00A6575E">
        <w:rPr>
          <w:lang w:val="en-US"/>
        </w:rPr>
        <w:t xml:space="preserve">, </w:t>
      </w:r>
      <w:r>
        <w:t>администрированию</w:t>
      </w:r>
      <w:r w:rsidRPr="00A6575E">
        <w:rPr>
          <w:lang w:val="en-US"/>
        </w:rPr>
        <w:t xml:space="preserve"> </w:t>
      </w:r>
      <w:r>
        <w:t>или</w:t>
      </w:r>
      <w:r w:rsidRPr="00A6575E">
        <w:rPr>
          <w:lang w:val="en-US"/>
        </w:rPr>
        <w:t xml:space="preserve"> </w:t>
      </w:r>
      <w:r>
        <w:t>управлению</w:t>
      </w:r>
      <w:r w:rsidRPr="00A6575E">
        <w:rPr>
          <w:lang w:val="en-US"/>
        </w:rPr>
        <w:t xml:space="preserve"> </w:t>
      </w:r>
      <w:r>
        <w:t>денежными</w:t>
      </w:r>
      <w:r w:rsidRPr="00A6575E">
        <w:rPr>
          <w:lang w:val="en-US"/>
        </w:rPr>
        <w:t xml:space="preserve"> </w:t>
      </w:r>
      <w:r>
        <w:t>средствами</w:t>
      </w:r>
      <w:r w:rsidRPr="00A6575E">
        <w:rPr>
          <w:lang w:val="en-US"/>
        </w:rPr>
        <w:t xml:space="preserve"> </w:t>
      </w:r>
      <w:r>
        <w:t>или</w:t>
      </w:r>
      <w:r w:rsidRPr="00A6575E">
        <w:rPr>
          <w:lang w:val="en-US"/>
        </w:rPr>
        <w:t xml:space="preserve"> </w:t>
      </w:r>
      <w:r>
        <w:t>финансовыми</w:t>
      </w:r>
      <w:r w:rsidRPr="00A6575E">
        <w:rPr>
          <w:lang w:val="en-US"/>
        </w:rPr>
        <w:t xml:space="preserve"> </w:t>
      </w:r>
      <w:r>
        <w:t>активами</w:t>
      </w:r>
      <w:r w:rsidRPr="00A6575E">
        <w:rPr>
          <w:lang w:val="en-US"/>
        </w:rPr>
        <w:t xml:space="preserve"> (</w:t>
      </w:r>
      <w:r>
        <w:t>понятие</w:t>
      </w:r>
      <w:r w:rsidRPr="00A6575E">
        <w:rPr>
          <w:lang w:val="en-US"/>
        </w:rPr>
        <w:t xml:space="preserve"> </w:t>
      </w:r>
      <w:r>
        <w:t>финансовых</w:t>
      </w:r>
      <w:r w:rsidRPr="00A6575E">
        <w:rPr>
          <w:lang w:val="en-US"/>
        </w:rPr>
        <w:t xml:space="preserve"> </w:t>
      </w:r>
      <w:r>
        <w:t>активов</w:t>
      </w:r>
      <w:r w:rsidRPr="00A6575E">
        <w:rPr>
          <w:lang w:val="en-US"/>
        </w:rPr>
        <w:t xml:space="preserve"> </w:t>
      </w:r>
      <w:r>
        <w:t>для</w:t>
      </w:r>
      <w:r w:rsidRPr="00A6575E">
        <w:rPr>
          <w:lang w:val="en-US"/>
        </w:rPr>
        <w:t xml:space="preserve"> </w:t>
      </w:r>
      <w:r>
        <w:t>целей</w:t>
      </w:r>
      <w:r w:rsidRPr="00A6575E">
        <w:rPr>
          <w:lang w:val="en-US"/>
        </w:rPr>
        <w:t xml:space="preserve"> </w:t>
      </w:r>
      <w:r>
        <w:t>толкования</w:t>
      </w:r>
      <w:r w:rsidRPr="00A6575E">
        <w:rPr>
          <w:lang w:val="en-US"/>
        </w:rPr>
        <w:t xml:space="preserve"> </w:t>
      </w:r>
      <w:r>
        <w:t>термина</w:t>
      </w:r>
      <w:r w:rsidRPr="00A6575E">
        <w:rPr>
          <w:lang w:val="en-US"/>
        </w:rPr>
        <w:t xml:space="preserve"> «</w:t>
      </w:r>
      <w:r>
        <w:t>инвестиционная</w:t>
      </w:r>
      <w:r w:rsidRPr="00A6575E">
        <w:rPr>
          <w:lang w:val="en-US"/>
        </w:rPr>
        <w:t xml:space="preserve"> </w:t>
      </w:r>
      <w:r>
        <w:t>компания</w:t>
      </w:r>
      <w:r w:rsidRPr="00A6575E">
        <w:rPr>
          <w:lang w:val="en-US"/>
        </w:rPr>
        <w:t xml:space="preserve">» </w:t>
      </w:r>
      <w:r>
        <w:t>раскрыто</w:t>
      </w:r>
      <w:r w:rsidRPr="00A6575E">
        <w:rPr>
          <w:lang w:val="en-US"/>
        </w:rPr>
        <w:t xml:space="preserve"> </w:t>
      </w:r>
      <w:r>
        <w:t>ниже</w:t>
      </w:r>
      <w:r w:rsidRPr="00A6575E">
        <w:rPr>
          <w:lang w:val="en-US"/>
        </w:rPr>
        <w:t xml:space="preserve"> </w:t>
      </w:r>
      <w:r>
        <w:t>в</w:t>
      </w:r>
      <w:r w:rsidRPr="00A6575E">
        <w:rPr>
          <w:lang w:val="en-US"/>
        </w:rPr>
        <w:t xml:space="preserve"> </w:t>
      </w:r>
      <w:r>
        <w:t>настоящей</w:t>
      </w:r>
      <w:r w:rsidRPr="00A6575E">
        <w:rPr>
          <w:lang w:val="en-US"/>
        </w:rPr>
        <w:t xml:space="preserve"> </w:t>
      </w:r>
      <w:r>
        <w:t>секции</w:t>
      </w:r>
      <w:r w:rsidRPr="00A6575E">
        <w:rPr>
          <w:lang w:val="en-US"/>
        </w:rPr>
        <w:t xml:space="preserve">) </w:t>
      </w:r>
      <w:r>
        <w:t>в</w:t>
      </w:r>
      <w:r w:rsidRPr="00A6575E">
        <w:rPr>
          <w:lang w:val="en-US"/>
        </w:rPr>
        <w:t xml:space="preserve"> </w:t>
      </w:r>
      <w:r>
        <w:t>интересах</w:t>
      </w:r>
      <w:r w:rsidRPr="00A6575E">
        <w:rPr>
          <w:lang w:val="en-US"/>
        </w:rPr>
        <w:t xml:space="preserve"> </w:t>
      </w:r>
      <w:r>
        <w:t>третьих</w:t>
      </w:r>
      <w:r w:rsidRPr="00A6575E">
        <w:rPr>
          <w:lang w:val="en-US"/>
        </w:rPr>
        <w:t xml:space="preserve"> </w:t>
      </w:r>
      <w:r>
        <w:t>лиц</w:t>
      </w:r>
      <w:r w:rsidRPr="00A6575E">
        <w:rPr>
          <w:lang w:val="en-US"/>
        </w:rPr>
        <w:t xml:space="preserve">. </w:t>
      </w:r>
      <w:r>
        <w:rPr>
          <w:lang w:val="en-US"/>
        </w:rPr>
        <w:t>provision of other services in relation to investment, administration or management of funds or financial assets (the meaning of the term “financial assets” for the purposes of construction of</w:t>
      </w:r>
      <w:proofErr w:type="gramEnd"/>
      <w:r>
        <w:rPr>
          <w:lang w:val="en-US"/>
        </w:rPr>
        <w:t xml:space="preserve"> the term "investment entity" is described below in this section) in the interests of third parties</w:t>
      </w:r>
    </w:p>
    <w:p w:rsidR="00A6575E" w:rsidRPr="0086400C" w:rsidRDefault="00A6575E" w:rsidP="00A6575E">
      <w:pPr>
        <w:pStyle w:val="af2"/>
        <w:spacing w:before="120" w:beforeAutospacing="0" w:after="240" w:afterAutospacing="0"/>
        <w:ind w:left="360"/>
        <w:jc w:val="both"/>
        <w:rPr>
          <w:lang w:val="en-US"/>
        </w:rPr>
      </w:pPr>
      <w:r w:rsidRPr="0086400C">
        <w:t>2.</w:t>
      </w:r>
      <w:r>
        <w:rPr>
          <w:sz w:val="14"/>
          <w:szCs w:val="14"/>
          <w:lang w:val="en-US"/>
        </w:rPr>
        <w:t>      </w:t>
      </w:r>
      <w:r w:rsidRPr="0086400C">
        <w:rPr>
          <w:sz w:val="14"/>
          <w:szCs w:val="14"/>
        </w:rPr>
        <w:t xml:space="preserve"> </w:t>
      </w:r>
      <w:r>
        <w:t xml:space="preserve">Основной частью выручки организации является выручка от инвестирования, реинвестирования или торговли финансовыми активами (определение финансовых активов </w:t>
      </w:r>
      <w:proofErr w:type="gramStart"/>
      <w:r>
        <w:t>см</w:t>
      </w:r>
      <w:proofErr w:type="gramEnd"/>
      <w:r>
        <w:t xml:space="preserve">. ниже), и такая организация управляется другой организацией, которая является Компанией Группы, депозитарием, страховой или холдинговой компанией или компанией, описанной в п. 1 выше. При этом организация считается находящейся под управлением другой организации, если последняя напрямую или через третье лицо осуществляет в отношении управляемой организации деятельность, описанную в п. 1 выше. </w:t>
      </w:r>
      <w:r>
        <w:rPr>
          <w:lang w:val="en-US"/>
        </w:rPr>
        <w:t xml:space="preserve">The main part of the revenue of the organization is revenue from investing, reinvesting or trading in financial assets (financial assets, see below), and this organization is operated by a different entity, which is a Group Company, a Depositary, insurance or holding company, or company described in paragraph 1 above. The organization is deemed to be </w:t>
      </w:r>
      <w:r>
        <w:rPr>
          <w:lang w:val="en-US"/>
        </w:rPr>
        <w:lastRenderedPageBreak/>
        <w:t xml:space="preserve">under the control of another organization, if the latter, directly or through a third party, </w:t>
      </w:r>
      <w:proofErr w:type="gramStart"/>
      <w:r>
        <w:rPr>
          <w:lang w:val="en-US"/>
        </w:rPr>
        <w:t>carries</w:t>
      </w:r>
      <w:proofErr w:type="gramEnd"/>
      <w:r>
        <w:rPr>
          <w:lang w:val="en-US"/>
        </w:rPr>
        <w:t xml:space="preserve"> out in relation to a controlled organization the activities described in item 1 above</w:t>
      </w:r>
    </w:p>
    <w:p w:rsidR="00A6575E" w:rsidRPr="0086400C" w:rsidRDefault="00A6575E" w:rsidP="00A6575E">
      <w:pPr>
        <w:pStyle w:val="af2"/>
        <w:spacing w:before="120" w:beforeAutospacing="0" w:after="0" w:afterAutospacing="0"/>
        <w:ind w:left="360"/>
        <w:jc w:val="both"/>
        <w:rPr>
          <w:lang w:val="en-US"/>
        </w:rPr>
      </w:pPr>
      <w:r w:rsidRPr="0086400C">
        <w:t>3.</w:t>
      </w:r>
      <w:r>
        <w:rPr>
          <w:sz w:val="14"/>
          <w:szCs w:val="14"/>
          <w:lang w:val="en-US"/>
        </w:rPr>
        <w:t>      </w:t>
      </w:r>
      <w:r w:rsidRPr="0086400C">
        <w:rPr>
          <w:sz w:val="14"/>
          <w:szCs w:val="14"/>
        </w:rPr>
        <w:t xml:space="preserve"> </w:t>
      </w:r>
      <w:r>
        <w:t xml:space="preserve">Организация является механизмом коллективных инвестиций, паевым фондом, биржевым фондом, фондом прямых инвестиций, </w:t>
      </w:r>
      <w:proofErr w:type="spellStart"/>
      <w:proofErr w:type="gramStart"/>
      <w:r>
        <w:t>хедж-фондом</w:t>
      </w:r>
      <w:proofErr w:type="spellEnd"/>
      <w:proofErr w:type="gramEnd"/>
      <w:r>
        <w:t xml:space="preserve">, венчурным фондом, фондом по выкупу контрольного пакета акций за счет кредита, или другим аналогичным механизмом инвестирования, созданным с целью осуществления определенной инвестиционной стратегии по торговле, инвестированию, реинвестированию или торговле финансовыми активами. </w:t>
      </w:r>
      <w:r>
        <w:rPr>
          <w:lang w:val="en-US"/>
        </w:rPr>
        <w:t>The organization is a mechanism for collective investment, mutual Fund, exchange traded Fund, private equity Fund, hedge Fund, venture capital Fund, the Fund to repurchase a controlling stake through a loan, or other similar investment vehicle established with the purpose of realization of the certain investment strategies for trading, investing, reinvesting, or trading in financial assets.</w:t>
      </w:r>
    </w:p>
    <w:p w:rsidR="00A6575E" w:rsidRPr="0086400C" w:rsidRDefault="00A6575E" w:rsidP="00A6575E">
      <w:pPr>
        <w:pStyle w:val="af2"/>
        <w:spacing w:before="120" w:beforeAutospacing="0" w:after="0" w:afterAutospacing="0"/>
        <w:ind w:left="360"/>
        <w:jc w:val="both"/>
        <w:rPr>
          <w:lang w:val="en-US"/>
        </w:rPr>
      </w:pPr>
      <w:r>
        <w:rPr>
          <w:lang w:val="en-US"/>
        </w:rPr>
        <w:t> </w:t>
      </w:r>
    </w:p>
    <w:p w:rsidR="00A6575E" w:rsidRDefault="00A6575E" w:rsidP="00A6575E">
      <w:pPr>
        <w:pStyle w:val="af2"/>
        <w:spacing w:before="120" w:beforeAutospacing="0" w:after="0" w:afterAutospacing="0"/>
        <w:ind w:left="360"/>
        <w:jc w:val="both"/>
      </w:pPr>
      <w:r>
        <w:t>4.</w:t>
      </w:r>
      <w:r>
        <w:rPr>
          <w:sz w:val="14"/>
          <w:szCs w:val="14"/>
        </w:rPr>
        <w:t xml:space="preserve">       </w:t>
      </w:r>
      <w:r>
        <w:t>Инвестиционные консультанты (</w:t>
      </w:r>
      <w:r>
        <w:rPr>
          <w:lang w:val="en-US"/>
        </w:rPr>
        <w:t>Investment</w:t>
      </w:r>
      <w:r w:rsidRPr="0086400C">
        <w:t xml:space="preserve"> </w:t>
      </w:r>
      <w:r>
        <w:rPr>
          <w:lang w:val="en-US"/>
        </w:rPr>
        <w:t>Advisors</w:t>
      </w:r>
      <w:r>
        <w:t>).</w:t>
      </w:r>
    </w:p>
    <w:p w:rsidR="00A6575E" w:rsidRPr="0086400C" w:rsidRDefault="00A6575E" w:rsidP="00A6575E">
      <w:pPr>
        <w:pStyle w:val="af2"/>
        <w:spacing w:before="120" w:beforeAutospacing="0" w:line="280" w:lineRule="exact"/>
        <w:jc w:val="both"/>
        <w:rPr>
          <w:lang w:val="en-US"/>
        </w:rPr>
      </w:pPr>
      <w:r>
        <w:t>Указанная выше деятельность рассматривается как основная, если выручка организации от такой деятельности составляет 50% или более от общей выручки организации либо за период трех лет, заканчивающийся 31 декабря года, предшествующего текущему году, либо за период существования организации (в зависимости от того, какой срок является более коротким)</w:t>
      </w:r>
      <w:r>
        <w:rPr>
          <w:rFonts w:ascii="Calibri" w:hAnsi="Calibri"/>
          <w:sz w:val="22"/>
          <w:szCs w:val="22"/>
          <w:vertAlign w:val="superscript"/>
        </w:rPr>
        <w:footnoteReference w:customMarkFollows="1" w:id="6"/>
        <w:t>[2]</w:t>
      </w:r>
      <w:r>
        <w:t xml:space="preserve">. </w:t>
      </w:r>
      <w:r>
        <w:rPr>
          <w:lang w:val="en-US"/>
        </w:rPr>
        <w:t>The above activity is regarded as basic if the revenue of the organization from such activities accounts for 50% or more of total revenue of the company or for a period of three years ending on 31 December of the year preceding the current year, or during the existence of the organization (depending on which period is shorter) .</w:t>
      </w:r>
    </w:p>
    <w:p w:rsidR="00A6575E" w:rsidRPr="0086400C" w:rsidRDefault="00A6575E" w:rsidP="00A6575E">
      <w:pPr>
        <w:pStyle w:val="af2"/>
        <w:spacing w:before="120" w:beforeAutospacing="0" w:line="280" w:lineRule="exact"/>
        <w:jc w:val="both"/>
        <w:rPr>
          <w:lang w:val="en-US"/>
        </w:rPr>
      </w:pPr>
      <w:proofErr w:type="gramStart"/>
      <w:r>
        <w:t>Финансовыми активами признаются ценные бумаги, доли участия в партнерствах, биржевые товары, контракты на номинальную основную сумму (контракты, предусматривающие выплаты сумм, определяемых как коэффициент от неких условных сумм, которые фактически сторонами друг другу не предоставляются (</w:t>
      </w:r>
      <w:proofErr w:type="spellStart"/>
      <w:r>
        <w:t>notional</w:t>
      </w:r>
      <w:proofErr w:type="spellEnd"/>
      <w:r>
        <w:t xml:space="preserve"> </w:t>
      </w:r>
      <w:proofErr w:type="spellStart"/>
      <w:r>
        <w:t>principal</w:t>
      </w:r>
      <w:proofErr w:type="spellEnd"/>
      <w:r>
        <w:t xml:space="preserve"> </w:t>
      </w:r>
      <w:proofErr w:type="spellStart"/>
      <w:r>
        <w:t>contracts</w:t>
      </w:r>
      <w:proofErr w:type="spellEnd"/>
      <w:r>
        <w:t xml:space="preserve">)), договоры страхования, </w:t>
      </w:r>
      <w:proofErr w:type="spellStart"/>
      <w:r>
        <w:t>аннуитетные</w:t>
      </w:r>
      <w:proofErr w:type="spellEnd"/>
      <w:r>
        <w:t xml:space="preserve"> страховые договоры или любой вид интереса и права (включая фьючерс, форвард и опцион) на ценную бумагу, долю в партнерстве, биржевом</w:t>
      </w:r>
      <w:proofErr w:type="gramEnd"/>
      <w:r>
        <w:t xml:space="preserve"> </w:t>
      </w:r>
      <w:proofErr w:type="gramStart"/>
      <w:r>
        <w:t>товаре</w:t>
      </w:r>
      <w:proofErr w:type="gramEnd"/>
      <w:r>
        <w:t xml:space="preserve">, контракте на номинальную основную сумму, договоре страхования, </w:t>
      </w:r>
      <w:proofErr w:type="spellStart"/>
      <w:r>
        <w:t>аннуитетном</w:t>
      </w:r>
      <w:proofErr w:type="spellEnd"/>
      <w:r>
        <w:t xml:space="preserve"> договоре</w:t>
      </w:r>
      <w:r>
        <w:rPr>
          <w:rFonts w:ascii="Calibri" w:hAnsi="Calibri"/>
          <w:sz w:val="22"/>
          <w:szCs w:val="22"/>
          <w:vertAlign w:val="superscript"/>
        </w:rPr>
        <w:footnoteReference w:customMarkFollows="1" w:id="7"/>
        <w:t>[3]</w:t>
      </w:r>
      <w:r>
        <w:t xml:space="preserve">. </w:t>
      </w:r>
      <w:r>
        <w:rPr>
          <w:lang w:val="en-US"/>
        </w:rPr>
        <w:t>Financial assets are recognized to be securities, participation interests in partnerships, commodities, contracts nominal principal amount (contracts providing for the payment of amounts, defined as the coefficient from certain notional amounts, which are actually the parties to each other are not provided (notional principal contracts)), insurance contracts, annuity insurance contracts or any type of interest and rights (including futures, forward and option) on the securities share in the partnership, stock of goods, the contract for a nominal principal amount, the insurance contract, annuity agreement.</w:t>
      </w:r>
    </w:p>
    <w:p w:rsidR="00A6575E" w:rsidRPr="0086400C" w:rsidRDefault="00A6575E" w:rsidP="00A6575E">
      <w:pPr>
        <w:pStyle w:val="af2"/>
        <w:spacing w:before="120" w:beforeAutospacing="0" w:after="120" w:afterAutospacing="0" w:line="280" w:lineRule="exact"/>
        <w:ind w:right="395"/>
        <w:jc w:val="both"/>
        <w:rPr>
          <w:lang w:val="en-US"/>
        </w:rPr>
      </w:pPr>
      <w:r>
        <w:t xml:space="preserve">Вновь созданная организация, у которой нет истории деятельности, рассматривается как организация, которая в качестве основного вида деятельности осуществляет инвестиционную деятельность, в случае, если организация ожидает, что выручка от соответствующих услуг организация будет равна или превысит 50% от общей выручки организация </w:t>
      </w:r>
      <w:r>
        <w:rPr>
          <w:rFonts w:ascii="Calibri" w:hAnsi="Calibri"/>
          <w:sz w:val="22"/>
          <w:szCs w:val="22"/>
          <w:vertAlign w:val="superscript"/>
        </w:rPr>
        <w:footnoteReference w:customMarkFollows="1" w:id="8"/>
        <w:t>[4]</w:t>
      </w:r>
      <w:r>
        <w:t xml:space="preserve">. </w:t>
      </w:r>
      <w:r>
        <w:rPr>
          <w:lang w:val="en-US"/>
        </w:rPr>
        <w:t>A newly created organization that has no history of activity, is considered as an organization that as its primary activity carries out investment activities, if the organization expects that revenue from the relevant services of the organization is equal or exceeds 50% of the total revenue of the organization</w:t>
      </w:r>
    </w:p>
    <w:p w:rsidR="00A6575E" w:rsidRDefault="00A6575E" w:rsidP="00A6575E">
      <w:pPr>
        <w:pStyle w:val="af2"/>
        <w:jc w:val="both"/>
      </w:pPr>
      <w:proofErr w:type="gramStart"/>
      <w:r>
        <w:rPr>
          <w:i/>
          <w:iCs/>
        </w:rPr>
        <w:lastRenderedPageBreak/>
        <w:t xml:space="preserve">Пример организации, соответствующей указанным критериям: </w:t>
      </w:r>
      <w:r>
        <w:t>брокерские организации, инвестиционные фонды (включая негосударственные пенсионные фонды), организации, которые функционируют как инвестиционный фонд, управляющие компании.</w:t>
      </w:r>
      <w:proofErr w:type="gramEnd"/>
    </w:p>
    <w:p w:rsidR="00A6575E" w:rsidRPr="0086400C" w:rsidRDefault="00A6575E" w:rsidP="00A6575E">
      <w:pPr>
        <w:pStyle w:val="af2"/>
        <w:jc w:val="both"/>
        <w:rPr>
          <w:lang w:val="en-US"/>
        </w:rPr>
      </w:pPr>
      <w:r>
        <w:rPr>
          <w:lang w:val="en-US"/>
        </w:rPr>
        <w:t>Example of an organization corresponding to the specified criteria: brokerage organizations, investment funds (including private pension funds), organizations that operate as investment Funds, management companies.</w:t>
      </w:r>
    </w:p>
    <w:p w:rsidR="00A6575E" w:rsidRDefault="00A6575E" w:rsidP="00A6575E">
      <w:pPr>
        <w:pStyle w:val="af2"/>
        <w:spacing w:before="120" w:beforeAutospacing="0" w:line="280" w:lineRule="exact"/>
        <w:jc w:val="both"/>
      </w:pPr>
      <w:r>
        <w:rPr>
          <w:i/>
          <w:iCs/>
        </w:rPr>
        <w:t xml:space="preserve">Исключения: </w:t>
      </w:r>
      <w:r>
        <w:t xml:space="preserve">фонды, которые инвестируют </w:t>
      </w:r>
      <w:r>
        <w:rPr>
          <w:i/>
          <w:iCs/>
        </w:rPr>
        <w:t>непосредственно в объекты недвижимости</w:t>
      </w:r>
      <w:r>
        <w:t>.</w:t>
      </w:r>
    </w:p>
    <w:p w:rsidR="00A6575E" w:rsidRPr="0086400C" w:rsidRDefault="00A6575E" w:rsidP="00A6575E">
      <w:pPr>
        <w:pStyle w:val="af2"/>
        <w:spacing w:before="120" w:beforeAutospacing="0" w:line="280" w:lineRule="exact"/>
        <w:jc w:val="both"/>
        <w:rPr>
          <w:lang w:val="en-US"/>
        </w:rPr>
      </w:pPr>
      <w:r>
        <w:rPr>
          <w:lang w:val="en-US"/>
        </w:rPr>
        <w:t>Exceptions: funds that invest directly in real estate.</w:t>
      </w:r>
    </w:p>
    <w:p w:rsidR="00A6575E" w:rsidRPr="0086400C" w:rsidRDefault="00A6575E" w:rsidP="00A6575E">
      <w:pPr>
        <w:pStyle w:val="af2"/>
        <w:spacing w:before="120" w:beforeAutospacing="0" w:line="280" w:lineRule="exact"/>
        <w:jc w:val="both"/>
        <w:rPr>
          <w:lang w:val="en-US"/>
        </w:rPr>
      </w:pPr>
      <w:r>
        <w:rPr>
          <w:lang w:val="en-US"/>
        </w:rPr>
        <w:t> </w:t>
      </w:r>
    </w:p>
    <w:p w:rsidR="00A6575E" w:rsidRPr="0086400C" w:rsidRDefault="00A6575E" w:rsidP="00A6575E">
      <w:pPr>
        <w:pStyle w:val="af2"/>
        <w:jc w:val="both"/>
        <w:rPr>
          <w:lang w:val="en-US"/>
        </w:rPr>
      </w:pPr>
      <w:r>
        <w:rPr>
          <w:b/>
          <w:bCs/>
          <w:u w:val="single"/>
          <w:lang w:val="en-US"/>
        </w:rPr>
        <w:t xml:space="preserve">4. </w:t>
      </w:r>
      <w:r>
        <w:rPr>
          <w:b/>
          <w:bCs/>
          <w:u w:val="single"/>
        </w:rPr>
        <w:t>Холдинговые</w:t>
      </w:r>
      <w:r w:rsidRPr="0086400C">
        <w:rPr>
          <w:b/>
          <w:bCs/>
          <w:u w:val="single"/>
          <w:lang w:val="en-US"/>
        </w:rPr>
        <w:t xml:space="preserve"> </w:t>
      </w:r>
      <w:r>
        <w:rPr>
          <w:b/>
          <w:bCs/>
          <w:u w:val="single"/>
        </w:rPr>
        <w:t>компании</w:t>
      </w:r>
      <w:r>
        <w:rPr>
          <w:b/>
          <w:bCs/>
          <w:u w:val="single"/>
          <w:lang w:val="en-US"/>
        </w:rPr>
        <w:t xml:space="preserve"> (Holding Companies) </w:t>
      </w:r>
      <w:r>
        <w:rPr>
          <w:b/>
          <w:bCs/>
          <w:u w:val="single"/>
        </w:rPr>
        <w:t>и</w:t>
      </w:r>
      <w:r w:rsidRPr="0086400C">
        <w:rPr>
          <w:b/>
          <w:bCs/>
          <w:u w:val="single"/>
          <w:lang w:val="en-US"/>
        </w:rPr>
        <w:t xml:space="preserve"> </w:t>
      </w:r>
      <w:r>
        <w:rPr>
          <w:b/>
          <w:bCs/>
          <w:u w:val="single"/>
        </w:rPr>
        <w:t>казначейские</w:t>
      </w:r>
      <w:r w:rsidRPr="0086400C">
        <w:rPr>
          <w:b/>
          <w:bCs/>
          <w:u w:val="single"/>
          <w:lang w:val="en-US"/>
        </w:rPr>
        <w:t xml:space="preserve"> </w:t>
      </w:r>
      <w:r>
        <w:rPr>
          <w:b/>
          <w:bCs/>
          <w:u w:val="single"/>
        </w:rPr>
        <w:t>центры</w:t>
      </w:r>
      <w:r>
        <w:rPr>
          <w:b/>
          <w:bCs/>
          <w:u w:val="single"/>
          <w:lang w:val="en-US"/>
        </w:rPr>
        <w:t xml:space="preserve"> (Treasury Centers)</w:t>
      </w:r>
    </w:p>
    <w:p w:rsidR="00A6575E" w:rsidRPr="0086400C" w:rsidRDefault="00A6575E" w:rsidP="00A6575E">
      <w:pPr>
        <w:pStyle w:val="af2"/>
        <w:jc w:val="both"/>
        <w:rPr>
          <w:lang w:val="en-US"/>
        </w:rPr>
      </w:pPr>
      <w:r>
        <w:rPr>
          <w:b/>
          <w:bCs/>
          <w:lang w:val="en-US"/>
        </w:rPr>
        <w:t> </w:t>
      </w:r>
    </w:p>
    <w:p w:rsidR="00A6575E" w:rsidRDefault="00A6575E" w:rsidP="00A6575E">
      <w:pPr>
        <w:pStyle w:val="af2"/>
        <w:spacing w:before="120" w:beforeAutospacing="0" w:line="280" w:lineRule="exact"/>
        <w:jc w:val="both"/>
      </w:pPr>
      <w:r>
        <w:t>Организация признается «холдинговой компанией», если:</w:t>
      </w:r>
    </w:p>
    <w:p w:rsidR="00A6575E" w:rsidRPr="0086400C" w:rsidRDefault="00A6575E" w:rsidP="00A6575E">
      <w:pPr>
        <w:pStyle w:val="af2"/>
        <w:spacing w:before="120" w:beforeAutospacing="0" w:line="280" w:lineRule="exact"/>
        <w:jc w:val="both"/>
        <w:rPr>
          <w:lang w:val="en-US"/>
        </w:rPr>
      </w:pPr>
      <w:r>
        <w:rPr>
          <w:lang w:val="en-US"/>
        </w:rPr>
        <w:t>An organization is a "holding company" if:</w:t>
      </w:r>
    </w:p>
    <w:p w:rsidR="00A6575E" w:rsidRPr="0086400C" w:rsidRDefault="00A6575E" w:rsidP="00A6575E">
      <w:pPr>
        <w:numPr>
          <w:ilvl w:val="0"/>
          <w:numId w:val="18"/>
        </w:numPr>
        <w:spacing w:before="120" w:after="100" w:afterAutospacing="1"/>
        <w:jc w:val="both"/>
        <w:rPr>
          <w:lang w:val="en-US"/>
        </w:rPr>
      </w:pPr>
      <w:r>
        <w:t>Основная</w:t>
      </w:r>
      <w:r w:rsidRPr="0086400C">
        <w:rPr>
          <w:lang w:val="en-US"/>
        </w:rPr>
        <w:t xml:space="preserve"> </w:t>
      </w:r>
      <w:r>
        <w:t>деятельность</w:t>
      </w:r>
      <w:r w:rsidRPr="0086400C">
        <w:rPr>
          <w:lang w:val="en-US"/>
        </w:rPr>
        <w:t xml:space="preserve"> </w:t>
      </w:r>
      <w:r>
        <w:t>организации</w:t>
      </w:r>
      <w:r w:rsidRPr="0086400C">
        <w:rPr>
          <w:lang w:val="en-US"/>
        </w:rPr>
        <w:t xml:space="preserve"> </w:t>
      </w:r>
      <w:r>
        <w:t>связана</w:t>
      </w:r>
      <w:r w:rsidRPr="0086400C">
        <w:rPr>
          <w:lang w:val="en-US"/>
        </w:rPr>
        <w:t xml:space="preserve"> </w:t>
      </w:r>
      <w:r>
        <w:t>с</w:t>
      </w:r>
      <w:r w:rsidRPr="0086400C">
        <w:rPr>
          <w:lang w:val="en-US"/>
        </w:rPr>
        <w:t xml:space="preserve"> </w:t>
      </w:r>
      <w:r>
        <w:t>владением</w:t>
      </w:r>
      <w:r>
        <w:rPr>
          <w:lang w:val="en-US"/>
        </w:rPr>
        <w:t xml:space="preserve"> (</w:t>
      </w:r>
      <w:r>
        <w:t>прямым</w:t>
      </w:r>
      <w:r w:rsidRPr="0086400C">
        <w:rPr>
          <w:lang w:val="en-US"/>
        </w:rPr>
        <w:t xml:space="preserve"> </w:t>
      </w:r>
      <w:r>
        <w:t>или</w:t>
      </w:r>
      <w:r w:rsidRPr="0086400C">
        <w:rPr>
          <w:lang w:val="en-US"/>
        </w:rPr>
        <w:t xml:space="preserve"> </w:t>
      </w:r>
      <w:r>
        <w:t>косвенным</w:t>
      </w:r>
      <w:r>
        <w:rPr>
          <w:lang w:val="en-US"/>
        </w:rPr>
        <w:t xml:space="preserve">) </w:t>
      </w:r>
      <w:r>
        <w:t>всех</w:t>
      </w:r>
      <w:r w:rsidRPr="0086400C">
        <w:rPr>
          <w:lang w:val="en-US"/>
        </w:rPr>
        <w:t xml:space="preserve"> </w:t>
      </w:r>
      <w:r>
        <w:t>или</w:t>
      </w:r>
      <w:r w:rsidRPr="0086400C">
        <w:rPr>
          <w:lang w:val="en-US"/>
        </w:rPr>
        <w:t xml:space="preserve"> </w:t>
      </w:r>
      <w:r>
        <w:t>части</w:t>
      </w:r>
      <w:r w:rsidRPr="0086400C">
        <w:rPr>
          <w:lang w:val="en-US"/>
        </w:rPr>
        <w:t xml:space="preserve"> </w:t>
      </w:r>
      <w:r>
        <w:t>акций</w:t>
      </w:r>
      <w:r>
        <w:rPr>
          <w:lang w:val="en-US"/>
        </w:rPr>
        <w:t xml:space="preserve">, </w:t>
      </w:r>
      <w:r>
        <w:t>одной</w:t>
      </w:r>
      <w:r w:rsidRPr="0086400C">
        <w:rPr>
          <w:lang w:val="en-US"/>
        </w:rPr>
        <w:t xml:space="preserve"> </w:t>
      </w:r>
      <w:r>
        <w:t>или</w:t>
      </w:r>
      <w:r w:rsidRPr="0086400C">
        <w:rPr>
          <w:lang w:val="en-US"/>
        </w:rPr>
        <w:t xml:space="preserve"> </w:t>
      </w:r>
      <w:r>
        <w:t>более</w:t>
      </w:r>
      <w:r w:rsidRPr="0086400C">
        <w:rPr>
          <w:lang w:val="en-US"/>
        </w:rPr>
        <w:t xml:space="preserve"> </w:t>
      </w:r>
      <w:r>
        <w:t>организаций</w:t>
      </w:r>
      <w:r>
        <w:rPr>
          <w:lang w:val="en-US"/>
        </w:rPr>
        <w:t>-</w:t>
      </w:r>
      <w:r>
        <w:t>участниц</w:t>
      </w:r>
      <w:r w:rsidRPr="0086400C">
        <w:rPr>
          <w:lang w:val="en-US"/>
        </w:rPr>
        <w:t xml:space="preserve"> </w:t>
      </w:r>
      <w:r>
        <w:t>группы</w:t>
      </w:r>
      <w:r>
        <w:rPr>
          <w:lang w:val="en-US"/>
        </w:rPr>
        <w:t>; Main activity of the organization is associated with the ownership (direct or indirect) of all or part of the shares of one or more of the participating organizations of the group</w:t>
      </w:r>
    </w:p>
    <w:p w:rsidR="00A6575E" w:rsidRPr="0086400C" w:rsidRDefault="00A6575E" w:rsidP="00A6575E">
      <w:pPr>
        <w:numPr>
          <w:ilvl w:val="0"/>
          <w:numId w:val="18"/>
        </w:numPr>
        <w:spacing w:before="120" w:after="100" w:afterAutospacing="1"/>
        <w:jc w:val="both"/>
        <w:rPr>
          <w:lang w:val="en-US"/>
        </w:rPr>
      </w:pPr>
      <w:r>
        <w:t xml:space="preserve">Партнерства (и другие </w:t>
      </w:r>
      <w:proofErr w:type="spellStart"/>
      <w:r>
        <w:t>некорпоративные</w:t>
      </w:r>
      <w:proofErr w:type="spellEnd"/>
      <w:r>
        <w:t xml:space="preserve"> образования) рассматриваются в качестве холдинговой компании, если основная деятельность партнерства заключается во владении более 50% голосов (</w:t>
      </w:r>
      <w:proofErr w:type="spellStart"/>
      <w:r>
        <w:t>voting</w:t>
      </w:r>
      <w:proofErr w:type="spellEnd"/>
      <w:r>
        <w:t xml:space="preserve"> </w:t>
      </w:r>
      <w:proofErr w:type="spellStart"/>
      <w:r>
        <w:t>power</w:t>
      </w:r>
      <w:proofErr w:type="spellEnd"/>
      <w:r>
        <w:t>) и стоимости (</w:t>
      </w:r>
      <w:proofErr w:type="spellStart"/>
      <w:r>
        <w:t>value</w:t>
      </w:r>
      <w:proofErr w:type="spellEnd"/>
      <w:r>
        <w:t>) в головной компании какой либо группы (</w:t>
      </w:r>
      <w:proofErr w:type="spellStart"/>
      <w:r>
        <w:t>common</w:t>
      </w:r>
      <w:proofErr w:type="spellEnd"/>
      <w:r>
        <w:t xml:space="preserve"> </w:t>
      </w:r>
      <w:proofErr w:type="spellStart"/>
      <w:r>
        <w:t>parent</w:t>
      </w:r>
      <w:proofErr w:type="spellEnd"/>
      <w:r>
        <w:t xml:space="preserve"> </w:t>
      </w:r>
      <w:proofErr w:type="spellStart"/>
      <w:r>
        <w:t>corporation</w:t>
      </w:r>
      <w:proofErr w:type="spellEnd"/>
      <w:r>
        <w:t xml:space="preserve">). </w:t>
      </w:r>
      <w:r>
        <w:rPr>
          <w:lang w:val="en-US"/>
        </w:rPr>
        <w:t>Partnerships (and other unincorporated entities) are treated as the holding company if the primary activity of the partnership consists in possessing more than 50% of the votes (voting power) and cost (value) in the parent company of any group (common parent corporation).</w:t>
      </w:r>
    </w:p>
    <w:p w:rsidR="00A6575E" w:rsidRPr="0086400C" w:rsidRDefault="00A6575E" w:rsidP="00A6575E">
      <w:pPr>
        <w:pStyle w:val="af2"/>
        <w:spacing w:before="120" w:beforeAutospacing="0" w:after="120" w:afterAutospacing="0" w:line="280" w:lineRule="exact"/>
        <w:jc w:val="both"/>
        <w:rPr>
          <w:lang w:val="en-US"/>
        </w:rPr>
      </w:pPr>
      <w:r>
        <w:rPr>
          <w:lang w:val="en-US"/>
        </w:rPr>
        <w:t>«</w:t>
      </w:r>
      <w:r>
        <w:t>Казначейским</w:t>
      </w:r>
      <w:r w:rsidRPr="0086400C">
        <w:rPr>
          <w:lang w:val="en-US"/>
        </w:rPr>
        <w:t xml:space="preserve"> </w:t>
      </w:r>
      <w:r>
        <w:t>центром</w:t>
      </w:r>
      <w:r>
        <w:rPr>
          <w:lang w:val="en-US"/>
        </w:rPr>
        <w:t xml:space="preserve">» </w:t>
      </w:r>
      <w:r>
        <w:t>признается</w:t>
      </w:r>
      <w:r w:rsidRPr="0086400C">
        <w:rPr>
          <w:lang w:val="en-US"/>
        </w:rPr>
        <w:t xml:space="preserve"> </w:t>
      </w:r>
      <w:r>
        <w:t>организация</w:t>
      </w:r>
      <w:r>
        <w:rPr>
          <w:lang w:val="en-US"/>
        </w:rPr>
        <w:t xml:space="preserve">, </w:t>
      </w:r>
      <w:r>
        <w:t>чья</w:t>
      </w:r>
      <w:r w:rsidRPr="0086400C">
        <w:rPr>
          <w:lang w:val="en-US"/>
        </w:rPr>
        <w:t xml:space="preserve"> </w:t>
      </w:r>
      <w:r>
        <w:t>основная</w:t>
      </w:r>
      <w:r w:rsidRPr="0086400C">
        <w:rPr>
          <w:lang w:val="en-US"/>
        </w:rPr>
        <w:t xml:space="preserve"> </w:t>
      </w:r>
      <w:r>
        <w:t>деятельность</w:t>
      </w:r>
      <w:r w:rsidRPr="0086400C">
        <w:rPr>
          <w:lang w:val="en-US"/>
        </w:rPr>
        <w:t xml:space="preserve"> </w:t>
      </w:r>
      <w:r>
        <w:t>связана</w:t>
      </w:r>
      <w:r w:rsidRPr="0086400C">
        <w:rPr>
          <w:lang w:val="en-US"/>
        </w:rPr>
        <w:t xml:space="preserve"> </w:t>
      </w:r>
      <w:r>
        <w:t>с</w:t>
      </w:r>
      <w:r w:rsidRPr="0086400C">
        <w:rPr>
          <w:lang w:val="en-US"/>
        </w:rPr>
        <w:t xml:space="preserve"> </w:t>
      </w:r>
      <w:r>
        <w:t>инвестированием</w:t>
      </w:r>
      <w:r>
        <w:rPr>
          <w:lang w:val="en-US"/>
        </w:rPr>
        <w:t xml:space="preserve">, </w:t>
      </w:r>
      <w:r>
        <w:t>хеджированием</w:t>
      </w:r>
      <w:r w:rsidRPr="0086400C">
        <w:rPr>
          <w:lang w:val="en-US"/>
        </w:rPr>
        <w:t xml:space="preserve"> </w:t>
      </w:r>
      <w:r>
        <w:t>и</w:t>
      </w:r>
      <w:r w:rsidRPr="0086400C">
        <w:rPr>
          <w:lang w:val="en-US"/>
        </w:rPr>
        <w:t xml:space="preserve"> </w:t>
      </w:r>
      <w:r>
        <w:t>финансированием</w:t>
      </w:r>
      <w:r w:rsidRPr="0086400C">
        <w:rPr>
          <w:lang w:val="en-US"/>
        </w:rPr>
        <w:t xml:space="preserve"> </w:t>
      </w:r>
      <w:r>
        <w:t>сделок</w:t>
      </w:r>
      <w:r w:rsidRPr="0086400C">
        <w:rPr>
          <w:lang w:val="en-US"/>
        </w:rPr>
        <w:t xml:space="preserve"> </w:t>
      </w:r>
      <w:r>
        <w:t>с</w:t>
      </w:r>
      <w:r w:rsidRPr="0086400C">
        <w:rPr>
          <w:lang w:val="en-US"/>
        </w:rPr>
        <w:t xml:space="preserve"> </w:t>
      </w:r>
      <w:r>
        <w:t>участием</w:t>
      </w:r>
      <w:r w:rsidRPr="0086400C">
        <w:rPr>
          <w:lang w:val="en-US"/>
        </w:rPr>
        <w:t xml:space="preserve"> </w:t>
      </w:r>
      <w:r>
        <w:t>членов</w:t>
      </w:r>
      <w:r w:rsidRPr="0086400C">
        <w:rPr>
          <w:lang w:val="en-US"/>
        </w:rPr>
        <w:t xml:space="preserve"> </w:t>
      </w:r>
      <w:r>
        <w:t>группы</w:t>
      </w:r>
      <w:r w:rsidRPr="0086400C">
        <w:rPr>
          <w:lang w:val="en-US"/>
        </w:rPr>
        <w:t xml:space="preserve"> </w:t>
      </w:r>
      <w:r>
        <w:t>данной</w:t>
      </w:r>
      <w:r w:rsidRPr="0086400C">
        <w:rPr>
          <w:lang w:val="en-US"/>
        </w:rPr>
        <w:t xml:space="preserve"> </w:t>
      </w:r>
      <w:r>
        <w:t>организации</w:t>
      </w:r>
      <w:r w:rsidRPr="0086400C">
        <w:rPr>
          <w:lang w:val="en-US"/>
        </w:rPr>
        <w:t xml:space="preserve"> </w:t>
      </w:r>
      <w:r>
        <w:t>или</w:t>
      </w:r>
      <w:r w:rsidRPr="0086400C">
        <w:rPr>
          <w:lang w:val="en-US"/>
        </w:rPr>
        <w:t xml:space="preserve"> </w:t>
      </w:r>
      <w:r>
        <w:t>сделок</w:t>
      </w:r>
      <w:r w:rsidRPr="0086400C">
        <w:rPr>
          <w:lang w:val="en-US"/>
        </w:rPr>
        <w:t xml:space="preserve"> </w:t>
      </w:r>
      <w:r>
        <w:t>в</w:t>
      </w:r>
      <w:r w:rsidRPr="0086400C">
        <w:rPr>
          <w:lang w:val="en-US"/>
        </w:rPr>
        <w:t xml:space="preserve"> </w:t>
      </w:r>
      <w:r>
        <w:t>интересах</w:t>
      </w:r>
      <w:r w:rsidRPr="0086400C">
        <w:rPr>
          <w:lang w:val="en-US"/>
        </w:rPr>
        <w:t xml:space="preserve"> </w:t>
      </w:r>
      <w:r>
        <w:t>членов</w:t>
      </w:r>
      <w:r w:rsidRPr="0086400C">
        <w:rPr>
          <w:lang w:val="en-US"/>
        </w:rPr>
        <w:t xml:space="preserve"> </w:t>
      </w:r>
      <w:r>
        <w:t>группы</w:t>
      </w:r>
      <w:r w:rsidRPr="0086400C">
        <w:rPr>
          <w:lang w:val="en-US"/>
        </w:rPr>
        <w:t xml:space="preserve"> </w:t>
      </w:r>
      <w:r>
        <w:t>данной</w:t>
      </w:r>
      <w:r w:rsidRPr="0086400C">
        <w:rPr>
          <w:lang w:val="en-US"/>
        </w:rPr>
        <w:t xml:space="preserve"> </w:t>
      </w:r>
      <w:r>
        <w:t>организации</w:t>
      </w:r>
      <w:r w:rsidRPr="0086400C">
        <w:rPr>
          <w:lang w:val="en-US"/>
        </w:rPr>
        <w:t xml:space="preserve"> </w:t>
      </w:r>
      <w:r>
        <w:t>для</w:t>
      </w:r>
      <w:r w:rsidRPr="0086400C">
        <w:rPr>
          <w:lang w:val="en-US"/>
        </w:rPr>
        <w:t xml:space="preserve"> </w:t>
      </w:r>
      <w:r>
        <w:t>целей</w:t>
      </w:r>
      <w:r>
        <w:rPr>
          <w:lang w:val="en-US"/>
        </w:rPr>
        <w:t>: A "Treasury Centre" is an organization whose primary activity is  to connected with investment, hedging and financing transactions with the participation of the group members of this organization or transaction in interests of group members of the organization for the purposes of:</w:t>
      </w:r>
    </w:p>
    <w:p w:rsidR="00A6575E" w:rsidRPr="0086400C" w:rsidRDefault="00A6575E" w:rsidP="00A6575E">
      <w:pPr>
        <w:numPr>
          <w:ilvl w:val="0"/>
          <w:numId w:val="19"/>
        </w:numPr>
        <w:spacing w:before="120" w:after="100" w:afterAutospacing="1"/>
        <w:jc w:val="both"/>
        <w:rPr>
          <w:lang w:val="en-US"/>
        </w:rPr>
      </w:pPr>
      <w:r>
        <w:t>управления</w:t>
      </w:r>
      <w:r w:rsidRPr="0086400C">
        <w:rPr>
          <w:lang w:val="en-US"/>
        </w:rPr>
        <w:t xml:space="preserve"> </w:t>
      </w:r>
      <w:r>
        <w:t>рисками</w:t>
      </w:r>
      <w:r w:rsidRPr="0086400C">
        <w:rPr>
          <w:lang w:val="en-US"/>
        </w:rPr>
        <w:t xml:space="preserve"> </w:t>
      </w:r>
      <w:r>
        <w:t>изменения</w:t>
      </w:r>
      <w:r w:rsidRPr="0086400C">
        <w:rPr>
          <w:lang w:val="en-US"/>
        </w:rPr>
        <w:t xml:space="preserve"> </w:t>
      </w:r>
      <w:r>
        <w:t>уровня</w:t>
      </w:r>
      <w:r w:rsidRPr="0086400C">
        <w:rPr>
          <w:lang w:val="en-US"/>
        </w:rPr>
        <w:t xml:space="preserve"> </w:t>
      </w:r>
      <w:r>
        <w:t>цен</w:t>
      </w:r>
      <w:r w:rsidRPr="0086400C">
        <w:rPr>
          <w:lang w:val="en-US"/>
        </w:rPr>
        <w:t xml:space="preserve"> </w:t>
      </w:r>
      <w:r>
        <w:t>или</w:t>
      </w:r>
      <w:r w:rsidRPr="0086400C">
        <w:rPr>
          <w:lang w:val="en-US"/>
        </w:rPr>
        <w:t xml:space="preserve"> </w:t>
      </w:r>
      <w:r>
        <w:t>курса</w:t>
      </w:r>
      <w:r w:rsidRPr="0086400C">
        <w:rPr>
          <w:lang w:val="en-US"/>
        </w:rPr>
        <w:t xml:space="preserve"> </w:t>
      </w:r>
      <w:r>
        <w:t>валют</w:t>
      </w:r>
      <w:r w:rsidRPr="0086400C">
        <w:rPr>
          <w:lang w:val="en-US"/>
        </w:rPr>
        <w:t xml:space="preserve"> </w:t>
      </w:r>
      <w:r>
        <w:t>в</w:t>
      </w:r>
      <w:r w:rsidRPr="0086400C">
        <w:rPr>
          <w:lang w:val="en-US"/>
        </w:rPr>
        <w:t xml:space="preserve"> </w:t>
      </w:r>
      <w:r>
        <w:t>отношении</w:t>
      </w:r>
      <w:r w:rsidRPr="0086400C">
        <w:rPr>
          <w:lang w:val="en-US"/>
        </w:rPr>
        <w:t xml:space="preserve"> </w:t>
      </w:r>
      <w:r>
        <w:t>имущества</w:t>
      </w:r>
      <w:r w:rsidRPr="0086400C">
        <w:rPr>
          <w:lang w:val="en-US"/>
        </w:rPr>
        <w:t xml:space="preserve"> </w:t>
      </w:r>
      <w:r>
        <w:t>группы</w:t>
      </w:r>
      <w:r w:rsidRPr="0086400C">
        <w:rPr>
          <w:lang w:val="en-US"/>
        </w:rPr>
        <w:t xml:space="preserve"> </w:t>
      </w:r>
      <w:r>
        <w:t>или</w:t>
      </w:r>
      <w:r w:rsidRPr="0086400C">
        <w:rPr>
          <w:lang w:val="en-US"/>
        </w:rPr>
        <w:t xml:space="preserve"> </w:t>
      </w:r>
      <w:r>
        <w:t>любого</w:t>
      </w:r>
      <w:r w:rsidRPr="0086400C">
        <w:rPr>
          <w:lang w:val="en-US"/>
        </w:rPr>
        <w:t xml:space="preserve"> </w:t>
      </w:r>
      <w:r>
        <w:t>ее</w:t>
      </w:r>
      <w:r w:rsidRPr="0086400C">
        <w:rPr>
          <w:lang w:val="en-US"/>
        </w:rPr>
        <w:t xml:space="preserve"> </w:t>
      </w:r>
      <w:r>
        <w:t>члена</w:t>
      </w:r>
      <w:r>
        <w:rPr>
          <w:lang w:val="en-US"/>
        </w:rPr>
        <w:t>; risk management of changes in the price level or the exchange rate in respect of the property of the group or any of its members;</w:t>
      </w:r>
    </w:p>
    <w:p w:rsidR="00A6575E" w:rsidRPr="0086400C" w:rsidRDefault="00A6575E" w:rsidP="00A6575E">
      <w:pPr>
        <w:numPr>
          <w:ilvl w:val="0"/>
          <w:numId w:val="19"/>
        </w:numPr>
        <w:spacing w:before="120" w:after="100" w:afterAutospacing="1"/>
        <w:jc w:val="both"/>
        <w:rPr>
          <w:lang w:val="en-US"/>
        </w:rPr>
      </w:pPr>
      <w:r>
        <w:t>управления</w:t>
      </w:r>
      <w:r w:rsidRPr="0086400C">
        <w:rPr>
          <w:lang w:val="en-US"/>
        </w:rPr>
        <w:t xml:space="preserve"> </w:t>
      </w:r>
      <w:r>
        <w:t>рисками</w:t>
      </w:r>
      <w:r w:rsidRPr="0086400C">
        <w:rPr>
          <w:lang w:val="en-US"/>
        </w:rPr>
        <w:t xml:space="preserve"> </w:t>
      </w:r>
      <w:r>
        <w:t>изменения</w:t>
      </w:r>
      <w:r w:rsidRPr="0086400C">
        <w:rPr>
          <w:lang w:val="en-US"/>
        </w:rPr>
        <w:t xml:space="preserve"> </w:t>
      </w:r>
      <w:r>
        <w:t>процентных</w:t>
      </w:r>
      <w:r w:rsidRPr="0086400C">
        <w:rPr>
          <w:lang w:val="en-US"/>
        </w:rPr>
        <w:t xml:space="preserve"> </w:t>
      </w:r>
      <w:r>
        <w:t>ставок</w:t>
      </w:r>
      <w:r>
        <w:rPr>
          <w:lang w:val="en-US"/>
        </w:rPr>
        <w:t xml:space="preserve">, </w:t>
      </w:r>
      <w:r>
        <w:t>уровня</w:t>
      </w:r>
      <w:r w:rsidRPr="0086400C">
        <w:rPr>
          <w:lang w:val="en-US"/>
        </w:rPr>
        <w:t xml:space="preserve"> </w:t>
      </w:r>
      <w:r>
        <w:t>цен</w:t>
      </w:r>
      <w:r w:rsidRPr="0086400C">
        <w:rPr>
          <w:lang w:val="en-US"/>
        </w:rPr>
        <w:t xml:space="preserve"> </w:t>
      </w:r>
      <w:r>
        <w:t>или</w:t>
      </w:r>
      <w:r w:rsidRPr="0086400C">
        <w:rPr>
          <w:lang w:val="en-US"/>
        </w:rPr>
        <w:t xml:space="preserve"> </w:t>
      </w:r>
      <w:r>
        <w:t>курса</w:t>
      </w:r>
      <w:r w:rsidRPr="0086400C">
        <w:rPr>
          <w:lang w:val="en-US"/>
        </w:rPr>
        <w:t xml:space="preserve"> </w:t>
      </w:r>
      <w:r>
        <w:t>валют</w:t>
      </w:r>
      <w:r w:rsidRPr="0086400C">
        <w:rPr>
          <w:lang w:val="en-US"/>
        </w:rPr>
        <w:t xml:space="preserve"> </w:t>
      </w:r>
      <w:r>
        <w:t>в</w:t>
      </w:r>
      <w:r w:rsidRPr="0086400C">
        <w:rPr>
          <w:lang w:val="en-US"/>
        </w:rPr>
        <w:t xml:space="preserve"> </w:t>
      </w:r>
      <w:r>
        <w:t>отношении</w:t>
      </w:r>
      <w:r w:rsidRPr="0086400C">
        <w:rPr>
          <w:lang w:val="en-US"/>
        </w:rPr>
        <w:t xml:space="preserve"> </w:t>
      </w:r>
      <w:r>
        <w:t>заимствований</w:t>
      </w:r>
      <w:r w:rsidRPr="0086400C">
        <w:rPr>
          <w:lang w:val="en-US"/>
        </w:rPr>
        <w:t xml:space="preserve"> </w:t>
      </w:r>
      <w:r>
        <w:t>группы</w:t>
      </w:r>
      <w:r>
        <w:rPr>
          <w:lang w:val="en-US"/>
        </w:rPr>
        <w:t xml:space="preserve"> (</w:t>
      </w:r>
      <w:r>
        <w:t>или</w:t>
      </w:r>
      <w:r w:rsidRPr="0086400C">
        <w:rPr>
          <w:lang w:val="en-US"/>
        </w:rPr>
        <w:t xml:space="preserve"> </w:t>
      </w:r>
      <w:r>
        <w:t>любого</w:t>
      </w:r>
      <w:r w:rsidRPr="0086400C">
        <w:rPr>
          <w:lang w:val="en-US"/>
        </w:rPr>
        <w:t xml:space="preserve"> </w:t>
      </w:r>
      <w:r>
        <w:t>ее</w:t>
      </w:r>
      <w:r w:rsidRPr="0086400C">
        <w:rPr>
          <w:lang w:val="en-US"/>
        </w:rPr>
        <w:t xml:space="preserve"> </w:t>
      </w:r>
      <w:r>
        <w:t>членов</w:t>
      </w:r>
      <w:r>
        <w:rPr>
          <w:lang w:val="en-US"/>
        </w:rPr>
        <w:t xml:space="preserve">), </w:t>
      </w:r>
      <w:r>
        <w:t>полученных</w:t>
      </w:r>
      <w:r w:rsidRPr="0086400C">
        <w:rPr>
          <w:lang w:val="en-US"/>
        </w:rPr>
        <w:t xml:space="preserve"> </w:t>
      </w:r>
      <w:r>
        <w:t>или</w:t>
      </w:r>
      <w:r w:rsidRPr="0086400C">
        <w:rPr>
          <w:lang w:val="en-US"/>
        </w:rPr>
        <w:t xml:space="preserve"> </w:t>
      </w:r>
      <w:r>
        <w:t>подлежащих</w:t>
      </w:r>
      <w:r w:rsidRPr="0086400C">
        <w:rPr>
          <w:lang w:val="en-US"/>
        </w:rPr>
        <w:t xml:space="preserve"> </w:t>
      </w:r>
      <w:r>
        <w:t>получению</w:t>
      </w:r>
      <w:r w:rsidRPr="0086400C">
        <w:rPr>
          <w:lang w:val="en-US"/>
        </w:rPr>
        <w:t xml:space="preserve"> </w:t>
      </w:r>
      <w:r>
        <w:t>в</w:t>
      </w:r>
      <w:r w:rsidRPr="0086400C">
        <w:rPr>
          <w:lang w:val="en-US"/>
        </w:rPr>
        <w:t xml:space="preserve"> </w:t>
      </w:r>
      <w:r>
        <w:t>будущем</w:t>
      </w:r>
      <w:r>
        <w:rPr>
          <w:lang w:val="en-US"/>
        </w:rPr>
        <w:t>; risk management of changes in the price level or the exchange rate in respect of the property of the group or any of its members;</w:t>
      </w:r>
    </w:p>
    <w:p w:rsidR="00A6575E" w:rsidRPr="0086400C" w:rsidRDefault="00A6575E" w:rsidP="00A6575E">
      <w:pPr>
        <w:numPr>
          <w:ilvl w:val="0"/>
          <w:numId w:val="19"/>
        </w:numPr>
        <w:spacing w:before="120" w:after="100" w:afterAutospacing="1"/>
        <w:jc w:val="both"/>
        <w:rPr>
          <w:lang w:val="en-US"/>
        </w:rPr>
      </w:pPr>
      <w:proofErr w:type="gramStart"/>
      <w:r>
        <w:t>управления</w:t>
      </w:r>
      <w:r w:rsidRPr="0086400C">
        <w:rPr>
          <w:lang w:val="en-US"/>
        </w:rPr>
        <w:t xml:space="preserve"> </w:t>
      </w:r>
      <w:r>
        <w:t>рисками</w:t>
      </w:r>
      <w:r w:rsidRPr="0086400C">
        <w:rPr>
          <w:lang w:val="en-US"/>
        </w:rPr>
        <w:t xml:space="preserve"> </w:t>
      </w:r>
      <w:r>
        <w:t>изменения</w:t>
      </w:r>
      <w:r w:rsidRPr="0086400C">
        <w:rPr>
          <w:lang w:val="en-US"/>
        </w:rPr>
        <w:t xml:space="preserve"> </w:t>
      </w:r>
      <w:r>
        <w:t>процентных</w:t>
      </w:r>
      <w:r w:rsidRPr="0086400C">
        <w:rPr>
          <w:lang w:val="en-US"/>
        </w:rPr>
        <w:t xml:space="preserve"> </w:t>
      </w:r>
      <w:r>
        <w:t>ставок</w:t>
      </w:r>
      <w:r>
        <w:rPr>
          <w:lang w:val="en-US"/>
        </w:rPr>
        <w:t xml:space="preserve">, </w:t>
      </w:r>
      <w:r>
        <w:t>уровня</w:t>
      </w:r>
      <w:r w:rsidRPr="0086400C">
        <w:rPr>
          <w:lang w:val="en-US"/>
        </w:rPr>
        <w:t xml:space="preserve"> </w:t>
      </w:r>
      <w:r>
        <w:t>цен</w:t>
      </w:r>
      <w:r w:rsidRPr="0086400C">
        <w:rPr>
          <w:lang w:val="en-US"/>
        </w:rPr>
        <w:t xml:space="preserve"> </w:t>
      </w:r>
      <w:r>
        <w:t>или</w:t>
      </w:r>
      <w:r w:rsidRPr="0086400C">
        <w:rPr>
          <w:lang w:val="en-US"/>
        </w:rPr>
        <w:t xml:space="preserve"> </w:t>
      </w:r>
      <w:r>
        <w:t>курса</w:t>
      </w:r>
      <w:r w:rsidRPr="0086400C">
        <w:rPr>
          <w:lang w:val="en-US"/>
        </w:rPr>
        <w:t xml:space="preserve"> </w:t>
      </w:r>
      <w:r>
        <w:t>валют</w:t>
      </w:r>
      <w:r w:rsidRPr="0086400C">
        <w:rPr>
          <w:lang w:val="en-US"/>
        </w:rPr>
        <w:t xml:space="preserve"> </w:t>
      </w:r>
      <w:r>
        <w:t>в</w:t>
      </w:r>
      <w:r w:rsidRPr="0086400C">
        <w:rPr>
          <w:lang w:val="en-US"/>
        </w:rPr>
        <w:t xml:space="preserve"> </w:t>
      </w:r>
      <w:r>
        <w:t>отношении</w:t>
      </w:r>
      <w:r w:rsidRPr="0086400C">
        <w:rPr>
          <w:lang w:val="en-US"/>
        </w:rPr>
        <w:t xml:space="preserve"> </w:t>
      </w:r>
      <w:r>
        <w:t>активов</w:t>
      </w:r>
      <w:r w:rsidRPr="0086400C">
        <w:rPr>
          <w:lang w:val="en-US"/>
        </w:rPr>
        <w:t xml:space="preserve"> </w:t>
      </w:r>
      <w:r>
        <w:t>или</w:t>
      </w:r>
      <w:r w:rsidRPr="0086400C">
        <w:rPr>
          <w:lang w:val="en-US"/>
        </w:rPr>
        <w:t xml:space="preserve"> </w:t>
      </w:r>
      <w:r>
        <w:t>обязательств</w:t>
      </w:r>
      <w:r>
        <w:rPr>
          <w:lang w:val="en-US"/>
        </w:rPr>
        <w:t xml:space="preserve">, </w:t>
      </w:r>
      <w:r>
        <w:t>подлежащих</w:t>
      </w:r>
      <w:r w:rsidRPr="0086400C">
        <w:rPr>
          <w:lang w:val="en-US"/>
        </w:rPr>
        <w:t xml:space="preserve"> </w:t>
      </w:r>
      <w:r>
        <w:t>отражению</w:t>
      </w:r>
      <w:r w:rsidRPr="0086400C">
        <w:rPr>
          <w:lang w:val="en-US"/>
        </w:rPr>
        <w:t xml:space="preserve"> </w:t>
      </w:r>
      <w:r>
        <w:t>в</w:t>
      </w:r>
      <w:r w:rsidRPr="0086400C">
        <w:rPr>
          <w:lang w:val="en-US"/>
        </w:rPr>
        <w:t xml:space="preserve"> </w:t>
      </w:r>
      <w:r>
        <w:t>финансовой</w:t>
      </w:r>
      <w:r w:rsidRPr="0086400C">
        <w:rPr>
          <w:lang w:val="en-US"/>
        </w:rPr>
        <w:t xml:space="preserve"> </w:t>
      </w:r>
      <w:r>
        <w:t>отчетности</w:t>
      </w:r>
      <w:r w:rsidRPr="0086400C">
        <w:rPr>
          <w:lang w:val="en-US"/>
        </w:rPr>
        <w:t xml:space="preserve"> </w:t>
      </w:r>
      <w:r>
        <w:t>группы</w:t>
      </w:r>
      <w:r w:rsidRPr="0086400C">
        <w:rPr>
          <w:lang w:val="en-US"/>
        </w:rPr>
        <w:t xml:space="preserve"> </w:t>
      </w:r>
      <w:r>
        <w:t>или</w:t>
      </w:r>
      <w:r w:rsidRPr="0086400C">
        <w:rPr>
          <w:lang w:val="en-US"/>
        </w:rPr>
        <w:t xml:space="preserve"> </w:t>
      </w:r>
      <w:r>
        <w:t>любого</w:t>
      </w:r>
      <w:r w:rsidRPr="0086400C">
        <w:rPr>
          <w:lang w:val="en-US"/>
        </w:rPr>
        <w:t xml:space="preserve"> </w:t>
      </w:r>
      <w:r>
        <w:t>ее</w:t>
      </w:r>
      <w:r w:rsidRPr="0086400C">
        <w:rPr>
          <w:lang w:val="en-US"/>
        </w:rPr>
        <w:t xml:space="preserve"> </w:t>
      </w:r>
      <w:r>
        <w:t>члена</w:t>
      </w:r>
      <w:r>
        <w:rPr>
          <w:lang w:val="en-US"/>
        </w:rPr>
        <w:t xml:space="preserve">; risk management of changes in interest rates, </w:t>
      </w:r>
      <w:r>
        <w:rPr>
          <w:lang w:val="en-US"/>
        </w:rPr>
        <w:lastRenderedPageBreak/>
        <w:t>prices or exchange rates in respect of assets or liabilities to be reflected in the financial statements of the group or any of its members</w:t>
      </w:r>
      <w:proofErr w:type="gramEnd"/>
    </w:p>
    <w:p w:rsidR="00A6575E" w:rsidRPr="0086400C" w:rsidRDefault="00A6575E" w:rsidP="00A6575E">
      <w:pPr>
        <w:numPr>
          <w:ilvl w:val="0"/>
          <w:numId w:val="19"/>
        </w:numPr>
        <w:spacing w:before="120" w:after="100" w:afterAutospacing="1"/>
        <w:jc w:val="both"/>
        <w:rPr>
          <w:lang w:val="en-US"/>
        </w:rPr>
      </w:pPr>
      <w:r>
        <w:t>управления</w:t>
      </w:r>
      <w:r w:rsidRPr="0086400C">
        <w:rPr>
          <w:lang w:val="en-US"/>
        </w:rPr>
        <w:t xml:space="preserve"> </w:t>
      </w:r>
      <w:r>
        <w:t>оборотным</w:t>
      </w:r>
      <w:r w:rsidRPr="0086400C">
        <w:rPr>
          <w:lang w:val="en-US"/>
        </w:rPr>
        <w:t xml:space="preserve"> </w:t>
      </w:r>
      <w:r>
        <w:t>капиталом</w:t>
      </w:r>
      <w:r w:rsidRPr="0086400C">
        <w:rPr>
          <w:lang w:val="en-US"/>
        </w:rPr>
        <w:t xml:space="preserve"> </w:t>
      </w:r>
      <w:r>
        <w:t>группы</w:t>
      </w:r>
      <w:r w:rsidRPr="0086400C">
        <w:rPr>
          <w:lang w:val="en-US"/>
        </w:rPr>
        <w:t xml:space="preserve"> </w:t>
      </w:r>
      <w:r>
        <w:t>или</w:t>
      </w:r>
      <w:r w:rsidRPr="0086400C">
        <w:rPr>
          <w:lang w:val="en-US"/>
        </w:rPr>
        <w:t xml:space="preserve"> </w:t>
      </w:r>
      <w:r>
        <w:t>любого</w:t>
      </w:r>
      <w:r w:rsidRPr="0086400C">
        <w:rPr>
          <w:lang w:val="en-US"/>
        </w:rPr>
        <w:t xml:space="preserve"> </w:t>
      </w:r>
      <w:r>
        <w:t>ее</w:t>
      </w:r>
      <w:r w:rsidRPr="0086400C">
        <w:rPr>
          <w:lang w:val="en-US"/>
        </w:rPr>
        <w:t xml:space="preserve"> </w:t>
      </w:r>
      <w:r>
        <w:t>члена</w:t>
      </w:r>
      <w:r w:rsidRPr="0086400C">
        <w:rPr>
          <w:lang w:val="en-US"/>
        </w:rPr>
        <w:t xml:space="preserve"> </w:t>
      </w:r>
      <w:r>
        <w:t>путем</w:t>
      </w:r>
      <w:r w:rsidRPr="0086400C">
        <w:rPr>
          <w:lang w:val="en-US"/>
        </w:rPr>
        <w:t xml:space="preserve"> </w:t>
      </w:r>
      <w:r>
        <w:t>инвестирования</w:t>
      </w:r>
      <w:r w:rsidRPr="0086400C">
        <w:rPr>
          <w:lang w:val="en-US"/>
        </w:rPr>
        <w:t xml:space="preserve"> </w:t>
      </w:r>
      <w:r>
        <w:t>или</w:t>
      </w:r>
      <w:r w:rsidRPr="0086400C">
        <w:rPr>
          <w:lang w:val="en-US"/>
        </w:rPr>
        <w:t xml:space="preserve"> </w:t>
      </w:r>
      <w:r>
        <w:t>торговли</w:t>
      </w:r>
      <w:r w:rsidRPr="0086400C">
        <w:rPr>
          <w:lang w:val="en-US"/>
        </w:rPr>
        <w:t xml:space="preserve"> </w:t>
      </w:r>
      <w:r>
        <w:t>финансовыми</w:t>
      </w:r>
      <w:r w:rsidRPr="0086400C">
        <w:rPr>
          <w:lang w:val="en-US"/>
        </w:rPr>
        <w:t xml:space="preserve"> </w:t>
      </w:r>
      <w:r>
        <w:t>активами</w:t>
      </w:r>
      <w:r w:rsidRPr="0086400C">
        <w:rPr>
          <w:lang w:val="en-US"/>
        </w:rPr>
        <w:t xml:space="preserve"> </w:t>
      </w:r>
      <w:r>
        <w:t>от</w:t>
      </w:r>
      <w:r w:rsidRPr="0086400C">
        <w:rPr>
          <w:lang w:val="en-US"/>
        </w:rPr>
        <w:t xml:space="preserve"> </w:t>
      </w:r>
      <w:r>
        <w:t>имени</w:t>
      </w:r>
      <w:r w:rsidRPr="0086400C">
        <w:rPr>
          <w:lang w:val="en-US"/>
        </w:rPr>
        <w:t xml:space="preserve"> </w:t>
      </w:r>
      <w:r>
        <w:t>и</w:t>
      </w:r>
      <w:r w:rsidRPr="0086400C">
        <w:rPr>
          <w:lang w:val="en-US"/>
        </w:rPr>
        <w:t xml:space="preserve"> </w:t>
      </w:r>
      <w:r>
        <w:t>за</w:t>
      </w:r>
      <w:r w:rsidRPr="0086400C">
        <w:rPr>
          <w:lang w:val="en-US"/>
        </w:rPr>
        <w:t xml:space="preserve"> </w:t>
      </w:r>
      <w:r>
        <w:t>счет</w:t>
      </w:r>
      <w:r w:rsidRPr="0086400C">
        <w:rPr>
          <w:lang w:val="en-US"/>
        </w:rPr>
        <w:t xml:space="preserve"> </w:t>
      </w:r>
      <w:r>
        <w:t>казначейского</w:t>
      </w:r>
      <w:r w:rsidRPr="0086400C">
        <w:rPr>
          <w:lang w:val="en-US"/>
        </w:rPr>
        <w:t xml:space="preserve"> </w:t>
      </w:r>
      <w:r>
        <w:t>центра</w:t>
      </w:r>
      <w:r w:rsidRPr="0086400C">
        <w:rPr>
          <w:lang w:val="en-US"/>
        </w:rPr>
        <w:t xml:space="preserve"> </w:t>
      </w:r>
      <w:r>
        <w:t>или</w:t>
      </w:r>
      <w:r w:rsidRPr="0086400C">
        <w:rPr>
          <w:lang w:val="en-US"/>
        </w:rPr>
        <w:t xml:space="preserve"> </w:t>
      </w:r>
      <w:r>
        <w:t>соответствующего</w:t>
      </w:r>
      <w:r w:rsidRPr="0086400C">
        <w:rPr>
          <w:lang w:val="en-US"/>
        </w:rPr>
        <w:t xml:space="preserve"> </w:t>
      </w:r>
      <w:r>
        <w:t>ее</w:t>
      </w:r>
      <w:r w:rsidRPr="0086400C">
        <w:rPr>
          <w:lang w:val="en-US"/>
        </w:rPr>
        <w:t xml:space="preserve"> </w:t>
      </w:r>
      <w:r>
        <w:t>члена</w:t>
      </w:r>
      <w:r w:rsidRPr="0086400C">
        <w:rPr>
          <w:lang w:val="en-US"/>
        </w:rPr>
        <w:t xml:space="preserve"> </w:t>
      </w:r>
      <w:r>
        <w:t>группы</w:t>
      </w:r>
      <w:r>
        <w:rPr>
          <w:lang w:val="en-US"/>
        </w:rPr>
        <w:t xml:space="preserve">; working capital management of the group or any of its members by investing or trading in financial assets on behalf and for the account of the Treasury centre or an appropriate member of the group </w:t>
      </w:r>
      <w:r>
        <w:t>или</w:t>
      </w:r>
      <w:r>
        <w:rPr>
          <w:lang w:val="en-US"/>
        </w:rPr>
        <w:t xml:space="preserve"> or</w:t>
      </w:r>
    </w:p>
    <w:p w:rsidR="00A6575E" w:rsidRPr="0086400C" w:rsidRDefault="00A6575E" w:rsidP="00A6575E">
      <w:pPr>
        <w:numPr>
          <w:ilvl w:val="0"/>
          <w:numId w:val="19"/>
        </w:numPr>
        <w:spacing w:before="120" w:after="100" w:afterAutospacing="1"/>
        <w:jc w:val="both"/>
        <w:rPr>
          <w:lang w:val="en-US"/>
        </w:rPr>
      </w:pPr>
      <w:r>
        <w:t>привлечения</w:t>
      </w:r>
      <w:r>
        <w:rPr>
          <w:lang w:val="en-US"/>
        </w:rPr>
        <w:t>/</w:t>
      </w:r>
      <w:r>
        <w:t>предоставления</w:t>
      </w:r>
      <w:r w:rsidRPr="0086400C">
        <w:rPr>
          <w:lang w:val="en-US"/>
        </w:rPr>
        <w:t xml:space="preserve"> </w:t>
      </w:r>
      <w:r>
        <w:t>займов</w:t>
      </w:r>
      <w:r w:rsidRPr="0086400C">
        <w:rPr>
          <w:lang w:val="en-US"/>
        </w:rPr>
        <w:t xml:space="preserve"> </w:t>
      </w:r>
      <w:r>
        <w:t>для</w:t>
      </w:r>
      <w:r w:rsidRPr="0086400C">
        <w:rPr>
          <w:lang w:val="en-US"/>
        </w:rPr>
        <w:t xml:space="preserve"> </w:t>
      </w:r>
      <w:r>
        <w:t>любой</w:t>
      </w:r>
      <w:r w:rsidRPr="0086400C">
        <w:rPr>
          <w:lang w:val="en-US"/>
        </w:rPr>
        <w:t xml:space="preserve"> </w:t>
      </w:r>
      <w:r>
        <w:t>компании</w:t>
      </w:r>
      <w:r w:rsidRPr="0086400C">
        <w:rPr>
          <w:lang w:val="en-US"/>
        </w:rPr>
        <w:t xml:space="preserve"> </w:t>
      </w:r>
      <w:r>
        <w:t>группы</w:t>
      </w:r>
      <w:r>
        <w:rPr>
          <w:lang w:val="en-US"/>
        </w:rPr>
        <w:t xml:space="preserve"> (</w:t>
      </w:r>
      <w:r>
        <w:t>или</w:t>
      </w:r>
      <w:r w:rsidRPr="0086400C">
        <w:rPr>
          <w:lang w:val="en-US"/>
        </w:rPr>
        <w:t xml:space="preserve"> </w:t>
      </w:r>
      <w:r>
        <w:t>любого</w:t>
      </w:r>
      <w:r w:rsidRPr="0086400C">
        <w:rPr>
          <w:lang w:val="en-US"/>
        </w:rPr>
        <w:t xml:space="preserve"> </w:t>
      </w:r>
      <w:r>
        <w:t>ее</w:t>
      </w:r>
      <w:r w:rsidRPr="0086400C">
        <w:rPr>
          <w:lang w:val="en-US"/>
        </w:rPr>
        <w:t xml:space="preserve"> </w:t>
      </w:r>
      <w:r>
        <w:t>члена</w:t>
      </w:r>
      <w:r>
        <w:rPr>
          <w:lang w:val="en-US"/>
        </w:rPr>
        <w:t>). attraction/granting of loans to any group company (or any of its members)</w:t>
      </w:r>
    </w:p>
    <w:p w:rsidR="00A6575E" w:rsidRDefault="00A6575E" w:rsidP="00A6575E">
      <w:pPr>
        <w:pStyle w:val="af2"/>
        <w:jc w:val="both"/>
      </w:pPr>
      <w:r>
        <w:t xml:space="preserve">Организации - холдинговые компании и казначейские центры признаются «финансовыми институтами» в целях </w:t>
      </w:r>
      <w:r>
        <w:rPr>
          <w:lang w:val="en-US"/>
        </w:rPr>
        <w:t>FATCA</w:t>
      </w:r>
      <w:r>
        <w:t xml:space="preserve">, если: </w:t>
      </w:r>
    </w:p>
    <w:p w:rsidR="00A6575E" w:rsidRPr="0086400C" w:rsidRDefault="00A6575E" w:rsidP="00A6575E">
      <w:pPr>
        <w:pStyle w:val="af2"/>
        <w:jc w:val="both"/>
        <w:rPr>
          <w:lang w:val="en-US"/>
        </w:rPr>
      </w:pPr>
      <w:r>
        <w:rPr>
          <w:lang w:val="en-US"/>
        </w:rPr>
        <w:t>Organizations - holding companies and Treasury Centers are recognized as "financial institutions" for the purposes of FATCA, in case</w:t>
      </w:r>
    </w:p>
    <w:p w:rsidR="00A6575E" w:rsidRPr="0086400C" w:rsidRDefault="00A6575E" w:rsidP="00A6575E">
      <w:pPr>
        <w:numPr>
          <w:ilvl w:val="0"/>
          <w:numId w:val="20"/>
        </w:numPr>
        <w:spacing w:before="120" w:after="100" w:afterAutospacing="1"/>
        <w:jc w:val="both"/>
        <w:rPr>
          <w:lang w:val="en-US"/>
        </w:rPr>
      </w:pPr>
      <w:r>
        <w:t>организация</w:t>
      </w:r>
      <w:r w:rsidRPr="0086400C">
        <w:rPr>
          <w:lang w:val="en-US"/>
        </w:rPr>
        <w:t xml:space="preserve"> </w:t>
      </w:r>
      <w:r>
        <w:t>входит</w:t>
      </w:r>
      <w:r w:rsidRPr="0086400C">
        <w:rPr>
          <w:lang w:val="en-US"/>
        </w:rPr>
        <w:t xml:space="preserve"> </w:t>
      </w:r>
      <w:r>
        <w:t>в</w:t>
      </w:r>
      <w:r w:rsidRPr="0086400C">
        <w:rPr>
          <w:lang w:val="en-US"/>
        </w:rPr>
        <w:t xml:space="preserve"> </w:t>
      </w:r>
      <w:r>
        <w:t>группу</w:t>
      </w:r>
      <w:r>
        <w:rPr>
          <w:lang w:val="en-US"/>
        </w:rPr>
        <w:t xml:space="preserve">, </w:t>
      </w:r>
      <w:r>
        <w:t>в</w:t>
      </w:r>
      <w:r w:rsidRPr="0086400C">
        <w:rPr>
          <w:lang w:val="en-US"/>
        </w:rPr>
        <w:t xml:space="preserve"> </w:t>
      </w:r>
      <w:r>
        <w:t>которую</w:t>
      </w:r>
      <w:r w:rsidRPr="0086400C">
        <w:rPr>
          <w:lang w:val="en-US"/>
        </w:rPr>
        <w:t xml:space="preserve"> </w:t>
      </w:r>
      <w:r>
        <w:t>входит</w:t>
      </w:r>
      <w:r w:rsidRPr="0086400C">
        <w:rPr>
          <w:lang w:val="en-US"/>
        </w:rPr>
        <w:t xml:space="preserve"> </w:t>
      </w:r>
      <w:r>
        <w:t>банк</w:t>
      </w:r>
      <w:r>
        <w:rPr>
          <w:lang w:val="en-US"/>
        </w:rPr>
        <w:t xml:space="preserve">, </w:t>
      </w:r>
      <w:r>
        <w:t>депозитарная</w:t>
      </w:r>
      <w:r w:rsidRPr="0086400C">
        <w:rPr>
          <w:lang w:val="en-US"/>
        </w:rPr>
        <w:t xml:space="preserve"> </w:t>
      </w:r>
      <w:r>
        <w:t>организация</w:t>
      </w:r>
      <w:r>
        <w:rPr>
          <w:lang w:val="en-US"/>
        </w:rPr>
        <w:t xml:space="preserve">, </w:t>
      </w:r>
      <w:r>
        <w:t>инвестиционная</w:t>
      </w:r>
      <w:r w:rsidRPr="0086400C">
        <w:rPr>
          <w:lang w:val="en-US"/>
        </w:rPr>
        <w:t xml:space="preserve"> </w:t>
      </w:r>
      <w:r>
        <w:t>компания</w:t>
      </w:r>
      <w:r>
        <w:rPr>
          <w:lang w:val="en-US"/>
        </w:rPr>
        <w:t xml:space="preserve">, </w:t>
      </w:r>
      <w:r>
        <w:t>страховая</w:t>
      </w:r>
      <w:r w:rsidRPr="0086400C">
        <w:rPr>
          <w:lang w:val="en-US"/>
        </w:rPr>
        <w:t xml:space="preserve"> </w:t>
      </w:r>
      <w:r>
        <w:t>компания</w:t>
      </w:r>
      <w:r>
        <w:rPr>
          <w:lang w:val="en-US"/>
        </w:rPr>
        <w:t xml:space="preserve"> (</w:t>
      </w:r>
      <w:r>
        <w:t>которая</w:t>
      </w:r>
      <w:r w:rsidRPr="0086400C">
        <w:rPr>
          <w:lang w:val="en-US"/>
        </w:rPr>
        <w:t xml:space="preserve"> </w:t>
      </w:r>
      <w:r>
        <w:t>является</w:t>
      </w:r>
      <w:r w:rsidRPr="0086400C">
        <w:rPr>
          <w:lang w:val="en-US"/>
        </w:rPr>
        <w:t xml:space="preserve"> </w:t>
      </w:r>
      <w:r>
        <w:t>финансовым</w:t>
      </w:r>
      <w:r w:rsidRPr="0086400C">
        <w:rPr>
          <w:lang w:val="en-US"/>
        </w:rPr>
        <w:t xml:space="preserve"> </w:t>
      </w:r>
      <w:r>
        <w:t>институтом</w:t>
      </w:r>
      <w:r>
        <w:rPr>
          <w:lang w:val="en-US"/>
        </w:rPr>
        <w:t xml:space="preserve">); </w:t>
      </w:r>
      <w:r>
        <w:t>или</w:t>
      </w:r>
      <w:r>
        <w:rPr>
          <w:lang w:val="en-US"/>
        </w:rPr>
        <w:t xml:space="preserve"> the organization is a group that includes a Bank, custodial institution, investment company, insurance company (which is a financial institution); or</w:t>
      </w:r>
    </w:p>
    <w:p w:rsidR="00A6575E" w:rsidRPr="0086400C" w:rsidRDefault="00A6575E" w:rsidP="00A6575E">
      <w:pPr>
        <w:numPr>
          <w:ilvl w:val="0"/>
          <w:numId w:val="20"/>
        </w:numPr>
        <w:spacing w:before="120" w:after="100" w:afterAutospacing="1"/>
        <w:jc w:val="both"/>
        <w:rPr>
          <w:lang w:val="en-US"/>
        </w:rPr>
      </w:pPr>
      <w:r>
        <w:t xml:space="preserve">организация создана в связи с использованием механизмов коллективных инвестиций, паевого фонда, биржевого фонда, фонда прямых инвестиций, </w:t>
      </w:r>
      <w:proofErr w:type="spellStart"/>
      <w:proofErr w:type="gramStart"/>
      <w:r>
        <w:t>хедж-фонда</w:t>
      </w:r>
      <w:proofErr w:type="spellEnd"/>
      <w:proofErr w:type="gramEnd"/>
      <w:r>
        <w:t xml:space="preserve">, венчурного фонда, фонда по выкупу контрольного пакета акций за счет кредита или другого аналогичного механизма инвестирования, созданного с целью осуществления определенной инвестиционной стратегии. </w:t>
      </w:r>
      <w:r>
        <w:rPr>
          <w:lang w:val="en-US"/>
        </w:rPr>
        <w:t>Organization created in connection with the use of arrangements of collective investment, mutual Fund, stock Fund, equity Fund, hedge Fund, venture capital Fund, the Fund to repurchase a controlling stake through a loan or other similar investment vehicle established with the purpose of implementing a certain investment strategy</w:t>
      </w:r>
    </w:p>
    <w:p w:rsidR="00A6575E" w:rsidRPr="0086400C" w:rsidRDefault="00A6575E" w:rsidP="00A6575E">
      <w:pPr>
        <w:pStyle w:val="af2"/>
        <w:jc w:val="both"/>
        <w:rPr>
          <w:lang w:val="en-US"/>
        </w:rPr>
      </w:pPr>
      <w:r>
        <w:rPr>
          <w:i/>
          <w:iCs/>
          <w:lang w:val="en-US"/>
        </w:rPr>
        <w:t> </w:t>
      </w:r>
    </w:p>
    <w:p w:rsidR="00A6575E" w:rsidRDefault="00A6575E" w:rsidP="00A6575E">
      <w:pPr>
        <w:pStyle w:val="af2"/>
        <w:jc w:val="both"/>
      </w:pPr>
      <w:r>
        <w:rPr>
          <w:i/>
          <w:iCs/>
        </w:rPr>
        <w:t xml:space="preserve">Пример организации, соответствующей указанным критериям: </w:t>
      </w:r>
      <w:r>
        <w:t>компании специального назначения, холдинговые компании.</w:t>
      </w:r>
    </w:p>
    <w:p w:rsidR="00A6575E" w:rsidRPr="0086400C" w:rsidRDefault="00A6575E" w:rsidP="00A6575E">
      <w:pPr>
        <w:pStyle w:val="af2"/>
        <w:jc w:val="both"/>
        <w:rPr>
          <w:lang w:val="en-US"/>
        </w:rPr>
      </w:pPr>
      <w:r>
        <w:rPr>
          <w:lang w:val="en-US"/>
        </w:rPr>
        <w:t>Example of an organization corresponding to the specified criteria: special purpose entities, holding companies</w:t>
      </w:r>
    </w:p>
    <w:p w:rsidR="00A6575E" w:rsidRPr="0086400C" w:rsidRDefault="00A6575E" w:rsidP="00A6575E">
      <w:pPr>
        <w:pStyle w:val="af2"/>
        <w:spacing w:before="120" w:beforeAutospacing="0" w:line="280" w:lineRule="exact"/>
        <w:jc w:val="both"/>
        <w:rPr>
          <w:lang w:val="en-US"/>
        </w:rPr>
      </w:pPr>
      <w:r>
        <w:rPr>
          <w:i/>
          <w:iCs/>
        </w:rPr>
        <w:t xml:space="preserve">Исключения: организации, зарегистрированные в </w:t>
      </w:r>
      <w:r>
        <w:t xml:space="preserve">странах, заключивших межправительственное соглашение с США по </w:t>
      </w:r>
      <w:r>
        <w:rPr>
          <w:lang w:val="en-US"/>
        </w:rPr>
        <w:t>FATCA</w:t>
      </w:r>
      <w:r>
        <w:t xml:space="preserve"> по Модели 1. Уполномоченные государственные органы таких </w:t>
      </w:r>
      <w:proofErr w:type="gramStart"/>
      <w:r>
        <w:t>стран</w:t>
      </w:r>
      <w:proofErr w:type="gramEnd"/>
      <w:r>
        <w:t xml:space="preserve"> </w:t>
      </w:r>
      <w:r>
        <w:rPr>
          <w:i/>
          <w:iCs/>
        </w:rPr>
        <w:t>как правило</w:t>
      </w:r>
      <w:r>
        <w:t xml:space="preserve"> исключают холдинговые компании  и казначейские компании из категории «финансового института». </w:t>
      </w:r>
      <w:r>
        <w:rPr>
          <w:lang w:val="en-US"/>
        </w:rPr>
        <w:t xml:space="preserve">Exceptions: </w:t>
      </w:r>
      <w:proofErr w:type="spellStart"/>
      <w:r>
        <w:rPr>
          <w:lang w:val="en-US"/>
        </w:rPr>
        <w:t>organisations</w:t>
      </w:r>
      <w:proofErr w:type="spellEnd"/>
      <w:r>
        <w:rPr>
          <w:lang w:val="en-US"/>
        </w:rPr>
        <w:t xml:space="preserve"> registered in countries which have concluded an intergovernmental agreement with the US on FATCA Model 1. Authorized state bodies of such countries generally exclude holding companies and Treasury companies from the category "financial institution".</w:t>
      </w:r>
    </w:p>
    <w:p w:rsidR="00A6575E" w:rsidRPr="0086400C" w:rsidRDefault="00A6575E" w:rsidP="00A6575E">
      <w:pPr>
        <w:pStyle w:val="af2"/>
        <w:spacing w:before="120" w:beforeAutospacing="0" w:after="120" w:afterAutospacing="0" w:line="280" w:lineRule="exact"/>
        <w:jc w:val="both"/>
        <w:rPr>
          <w:lang w:val="en-US"/>
        </w:rPr>
      </w:pPr>
      <w:r>
        <w:rPr>
          <w:lang w:val="en-US"/>
        </w:rPr>
        <w:t> </w:t>
      </w:r>
    </w:p>
    <w:p w:rsidR="00A6575E" w:rsidRDefault="00A6575E" w:rsidP="00A6575E">
      <w:pPr>
        <w:pStyle w:val="af2"/>
        <w:jc w:val="both"/>
      </w:pPr>
      <w:r>
        <w:rPr>
          <w:b/>
          <w:bCs/>
          <w:u w:val="single"/>
        </w:rPr>
        <w:t>5.  Страховая деятельность (</w:t>
      </w:r>
      <w:proofErr w:type="spellStart"/>
      <w:r>
        <w:rPr>
          <w:b/>
          <w:bCs/>
          <w:u w:val="single"/>
        </w:rPr>
        <w:t>Insurance</w:t>
      </w:r>
      <w:proofErr w:type="spellEnd"/>
      <w:r>
        <w:rPr>
          <w:b/>
          <w:bCs/>
          <w:u w:val="single"/>
        </w:rPr>
        <w:t xml:space="preserve"> </w:t>
      </w:r>
      <w:r>
        <w:rPr>
          <w:b/>
          <w:bCs/>
          <w:u w:val="single"/>
          <w:lang w:val="en-US"/>
        </w:rPr>
        <w:t>C</w:t>
      </w:r>
      <w:proofErr w:type="spellStart"/>
      <w:r>
        <w:rPr>
          <w:b/>
          <w:bCs/>
          <w:u w:val="single"/>
        </w:rPr>
        <w:t>ompany</w:t>
      </w:r>
      <w:proofErr w:type="spellEnd"/>
      <w:r>
        <w:rPr>
          <w:b/>
          <w:bCs/>
          <w:u w:val="single"/>
        </w:rPr>
        <w:t>)</w:t>
      </w:r>
    </w:p>
    <w:p w:rsidR="00A6575E" w:rsidRDefault="00A6575E" w:rsidP="00A6575E">
      <w:pPr>
        <w:pStyle w:val="af2"/>
        <w:spacing w:before="120" w:beforeAutospacing="0" w:line="280" w:lineRule="exact"/>
        <w:jc w:val="both"/>
      </w:pPr>
      <w:r>
        <w:t xml:space="preserve">Для целей </w:t>
      </w:r>
      <w:r>
        <w:rPr>
          <w:lang w:val="en-US"/>
        </w:rPr>
        <w:t>FATCA</w:t>
      </w:r>
      <w:r>
        <w:t xml:space="preserve"> организация признается «страховой компанией», если она удовлетворяет следующим признакам:</w:t>
      </w:r>
    </w:p>
    <w:p w:rsidR="00A6575E" w:rsidRPr="0086400C" w:rsidRDefault="00A6575E" w:rsidP="00A6575E">
      <w:pPr>
        <w:pStyle w:val="af2"/>
        <w:spacing w:before="120" w:beforeAutospacing="0" w:line="280" w:lineRule="exact"/>
        <w:jc w:val="both"/>
        <w:rPr>
          <w:lang w:val="en-US"/>
        </w:rPr>
      </w:pPr>
      <w:r>
        <w:rPr>
          <w:lang w:val="en-US"/>
        </w:rPr>
        <w:lastRenderedPageBreak/>
        <w:t>For FATCA purposes, the organization recognizes "the insurance company" if it meets the following criteria:</w:t>
      </w:r>
    </w:p>
    <w:p w:rsidR="00A6575E" w:rsidRPr="0086400C" w:rsidRDefault="00A6575E" w:rsidP="00A6575E">
      <w:pPr>
        <w:numPr>
          <w:ilvl w:val="0"/>
          <w:numId w:val="21"/>
        </w:numPr>
        <w:spacing w:before="120" w:after="100" w:afterAutospacing="1"/>
        <w:jc w:val="both"/>
        <w:rPr>
          <w:lang w:val="en-US"/>
        </w:rPr>
      </w:pPr>
      <w:r>
        <w:t>Деятельность</w:t>
      </w:r>
      <w:r w:rsidRPr="0086400C">
        <w:rPr>
          <w:lang w:val="en-US"/>
        </w:rPr>
        <w:t xml:space="preserve"> </w:t>
      </w:r>
      <w:r>
        <w:t>организации</w:t>
      </w:r>
      <w:r w:rsidRPr="0086400C">
        <w:rPr>
          <w:lang w:val="en-US"/>
        </w:rPr>
        <w:t xml:space="preserve"> </w:t>
      </w:r>
      <w:r>
        <w:t>регулируется</w:t>
      </w:r>
      <w:r w:rsidRPr="0086400C">
        <w:rPr>
          <w:lang w:val="en-US"/>
        </w:rPr>
        <w:t xml:space="preserve"> </w:t>
      </w:r>
      <w:r>
        <w:t>в</w:t>
      </w:r>
      <w:r w:rsidRPr="0086400C">
        <w:rPr>
          <w:lang w:val="en-US"/>
        </w:rPr>
        <w:t xml:space="preserve"> </w:t>
      </w:r>
      <w:r>
        <w:t>качестве</w:t>
      </w:r>
      <w:r w:rsidRPr="0086400C">
        <w:rPr>
          <w:lang w:val="en-US"/>
        </w:rPr>
        <w:t xml:space="preserve"> </w:t>
      </w:r>
      <w:r>
        <w:t>страховой</w:t>
      </w:r>
      <w:r w:rsidRPr="0086400C">
        <w:rPr>
          <w:lang w:val="en-US"/>
        </w:rPr>
        <w:t xml:space="preserve"> </w:t>
      </w:r>
      <w:r>
        <w:t>в</w:t>
      </w:r>
      <w:r w:rsidRPr="0086400C">
        <w:rPr>
          <w:lang w:val="en-US"/>
        </w:rPr>
        <w:t xml:space="preserve"> </w:t>
      </w:r>
      <w:r>
        <w:t>хотя</w:t>
      </w:r>
      <w:r w:rsidRPr="0086400C">
        <w:rPr>
          <w:lang w:val="en-US"/>
        </w:rPr>
        <w:t xml:space="preserve"> </w:t>
      </w:r>
      <w:r>
        <w:t>бы</w:t>
      </w:r>
      <w:r w:rsidRPr="0086400C">
        <w:rPr>
          <w:lang w:val="en-US"/>
        </w:rPr>
        <w:t xml:space="preserve"> </w:t>
      </w:r>
      <w:r>
        <w:t>одной</w:t>
      </w:r>
      <w:r w:rsidRPr="0086400C">
        <w:rPr>
          <w:lang w:val="en-US"/>
        </w:rPr>
        <w:t xml:space="preserve"> </w:t>
      </w:r>
      <w:r>
        <w:t>из</w:t>
      </w:r>
      <w:r w:rsidRPr="0086400C">
        <w:rPr>
          <w:lang w:val="en-US"/>
        </w:rPr>
        <w:t xml:space="preserve"> </w:t>
      </w:r>
      <w:r>
        <w:t>юрисдикций</w:t>
      </w:r>
      <w:r>
        <w:rPr>
          <w:lang w:val="en-US"/>
        </w:rPr>
        <w:t xml:space="preserve">, </w:t>
      </w:r>
      <w:r>
        <w:t>в</w:t>
      </w:r>
      <w:r w:rsidRPr="0086400C">
        <w:rPr>
          <w:lang w:val="en-US"/>
        </w:rPr>
        <w:t xml:space="preserve"> </w:t>
      </w:r>
      <w:r>
        <w:t>которой</w:t>
      </w:r>
      <w:r w:rsidRPr="0086400C">
        <w:rPr>
          <w:lang w:val="en-US"/>
        </w:rPr>
        <w:t xml:space="preserve"> </w:t>
      </w:r>
      <w:r>
        <w:t>организация</w:t>
      </w:r>
      <w:r w:rsidRPr="0086400C">
        <w:rPr>
          <w:lang w:val="en-US"/>
        </w:rPr>
        <w:t xml:space="preserve"> </w:t>
      </w:r>
      <w:r>
        <w:t>осуществляет</w:t>
      </w:r>
      <w:r w:rsidRPr="0086400C">
        <w:rPr>
          <w:lang w:val="en-US"/>
        </w:rPr>
        <w:t xml:space="preserve"> </w:t>
      </w:r>
      <w:r>
        <w:t>свою</w:t>
      </w:r>
      <w:r w:rsidRPr="0086400C">
        <w:rPr>
          <w:lang w:val="en-US"/>
        </w:rPr>
        <w:t xml:space="preserve"> </w:t>
      </w:r>
      <w:r>
        <w:t>деятельность</w:t>
      </w:r>
      <w:r>
        <w:rPr>
          <w:lang w:val="en-US"/>
        </w:rPr>
        <w:t>; The organization is regulated as insurance in at least one of the jurisdictions in which the organization operates</w:t>
      </w:r>
    </w:p>
    <w:p w:rsidR="00A6575E" w:rsidRPr="0086400C" w:rsidRDefault="00A6575E" w:rsidP="00A6575E">
      <w:pPr>
        <w:numPr>
          <w:ilvl w:val="0"/>
          <w:numId w:val="21"/>
        </w:numPr>
        <w:spacing w:before="120" w:after="100" w:afterAutospacing="1"/>
        <w:jc w:val="both"/>
        <w:rPr>
          <w:lang w:val="en-US"/>
        </w:rPr>
      </w:pPr>
      <w:r>
        <w:t>организация</w:t>
      </w:r>
      <w:r w:rsidRPr="0086400C">
        <w:rPr>
          <w:lang w:val="en-US"/>
        </w:rPr>
        <w:t xml:space="preserve"> </w:t>
      </w:r>
      <w:r>
        <w:t>предлагает</w:t>
      </w:r>
      <w:r w:rsidRPr="0086400C">
        <w:rPr>
          <w:lang w:val="en-US"/>
        </w:rPr>
        <w:t xml:space="preserve"> </w:t>
      </w:r>
      <w:r>
        <w:t>страховые</w:t>
      </w:r>
      <w:r w:rsidRPr="0086400C">
        <w:rPr>
          <w:lang w:val="en-US"/>
        </w:rPr>
        <w:t xml:space="preserve"> </w:t>
      </w:r>
      <w:r>
        <w:t>продукты</w:t>
      </w:r>
      <w:r>
        <w:rPr>
          <w:lang w:val="en-US"/>
        </w:rPr>
        <w:t xml:space="preserve">, </w:t>
      </w:r>
      <w:r>
        <w:t>которые</w:t>
      </w:r>
      <w:r w:rsidRPr="0086400C">
        <w:rPr>
          <w:lang w:val="en-US"/>
        </w:rPr>
        <w:t xml:space="preserve"> </w:t>
      </w:r>
      <w:r>
        <w:t>предусматривают</w:t>
      </w:r>
      <w:r w:rsidRPr="0086400C">
        <w:rPr>
          <w:lang w:val="en-US"/>
        </w:rPr>
        <w:t xml:space="preserve"> </w:t>
      </w:r>
      <w:r>
        <w:t>выплату</w:t>
      </w:r>
      <w:r w:rsidRPr="0086400C">
        <w:rPr>
          <w:lang w:val="en-US"/>
        </w:rPr>
        <w:t xml:space="preserve"> </w:t>
      </w:r>
      <w:r>
        <w:rPr>
          <w:i/>
          <w:iCs/>
        </w:rPr>
        <w:t>выкупной</w:t>
      </w:r>
      <w:r w:rsidRPr="0086400C">
        <w:rPr>
          <w:i/>
          <w:iCs/>
          <w:lang w:val="en-US"/>
        </w:rPr>
        <w:t xml:space="preserve"> </w:t>
      </w:r>
      <w:r>
        <w:rPr>
          <w:i/>
          <w:iCs/>
        </w:rPr>
        <w:t>суммы</w:t>
      </w:r>
      <w:r>
        <w:rPr>
          <w:lang w:val="en-US"/>
        </w:rPr>
        <w:t xml:space="preserve"> (cash value) </w:t>
      </w:r>
      <w:r>
        <w:t>или</w:t>
      </w:r>
      <w:r w:rsidRPr="0086400C">
        <w:rPr>
          <w:lang w:val="en-US"/>
        </w:rPr>
        <w:t xml:space="preserve"> </w:t>
      </w:r>
      <w:proofErr w:type="spellStart"/>
      <w:r>
        <w:rPr>
          <w:i/>
          <w:iCs/>
        </w:rPr>
        <w:t>аннуитетные</w:t>
      </w:r>
      <w:proofErr w:type="spellEnd"/>
      <w:r w:rsidRPr="0086400C">
        <w:rPr>
          <w:i/>
          <w:iCs/>
          <w:lang w:val="en-US"/>
        </w:rPr>
        <w:t xml:space="preserve"> </w:t>
      </w:r>
      <w:r>
        <w:rPr>
          <w:i/>
          <w:iCs/>
        </w:rPr>
        <w:t>платежи</w:t>
      </w:r>
      <w:r>
        <w:rPr>
          <w:lang w:val="en-US"/>
        </w:rPr>
        <w:t>; the organization offers insurance products that provide for the payment of the cash value or annuity payments</w:t>
      </w:r>
    </w:p>
    <w:p w:rsidR="00A6575E" w:rsidRPr="0086400C" w:rsidRDefault="00A6575E" w:rsidP="00A6575E">
      <w:pPr>
        <w:numPr>
          <w:ilvl w:val="0"/>
          <w:numId w:val="21"/>
        </w:numPr>
        <w:spacing w:before="120" w:after="100" w:afterAutospacing="1"/>
        <w:jc w:val="both"/>
        <w:rPr>
          <w:lang w:val="en-US"/>
        </w:rPr>
      </w:pPr>
      <w:proofErr w:type="gramStart"/>
      <w:r>
        <w:t>Выручка</w:t>
      </w:r>
      <w:r w:rsidRPr="0086400C">
        <w:rPr>
          <w:lang w:val="en-US"/>
        </w:rPr>
        <w:t xml:space="preserve"> </w:t>
      </w:r>
      <w:r>
        <w:t>организации</w:t>
      </w:r>
      <w:r>
        <w:rPr>
          <w:lang w:val="en-US"/>
        </w:rPr>
        <w:t xml:space="preserve"> (</w:t>
      </w:r>
      <w:r>
        <w:t>например</w:t>
      </w:r>
      <w:r>
        <w:rPr>
          <w:lang w:val="en-US"/>
        </w:rPr>
        <w:t xml:space="preserve">, </w:t>
      </w:r>
      <w:r>
        <w:t>доход</w:t>
      </w:r>
      <w:r w:rsidRPr="0086400C">
        <w:rPr>
          <w:lang w:val="en-US"/>
        </w:rPr>
        <w:t xml:space="preserve"> </w:t>
      </w:r>
      <w:r>
        <w:t>от</w:t>
      </w:r>
      <w:r w:rsidRPr="0086400C">
        <w:rPr>
          <w:lang w:val="en-US"/>
        </w:rPr>
        <w:t xml:space="preserve"> </w:t>
      </w:r>
      <w:r>
        <w:t>премий</w:t>
      </w:r>
      <w:r w:rsidRPr="0086400C">
        <w:rPr>
          <w:lang w:val="en-US"/>
        </w:rPr>
        <w:t xml:space="preserve"> </w:t>
      </w:r>
      <w:r>
        <w:t>и</w:t>
      </w:r>
      <w:r w:rsidRPr="0086400C">
        <w:rPr>
          <w:lang w:val="en-US"/>
        </w:rPr>
        <w:t xml:space="preserve"> </w:t>
      </w:r>
      <w:r>
        <w:t>инвестиционный</w:t>
      </w:r>
      <w:r w:rsidRPr="0086400C">
        <w:rPr>
          <w:lang w:val="en-US"/>
        </w:rPr>
        <w:t xml:space="preserve"> </w:t>
      </w:r>
      <w:r>
        <w:t>доход</w:t>
      </w:r>
      <w:r>
        <w:rPr>
          <w:lang w:val="en-US"/>
        </w:rPr>
        <w:t xml:space="preserve">) </w:t>
      </w:r>
      <w:r>
        <w:t>от</w:t>
      </w:r>
      <w:r w:rsidRPr="0086400C">
        <w:rPr>
          <w:lang w:val="en-US"/>
        </w:rPr>
        <w:t xml:space="preserve"> </w:t>
      </w:r>
      <w:r>
        <w:t>страхования</w:t>
      </w:r>
      <w:r>
        <w:rPr>
          <w:lang w:val="en-US"/>
        </w:rPr>
        <w:t xml:space="preserve">, </w:t>
      </w:r>
      <w:r>
        <w:t>перестрахования</w:t>
      </w:r>
      <w:r w:rsidRPr="0086400C">
        <w:rPr>
          <w:lang w:val="en-US"/>
        </w:rPr>
        <w:t xml:space="preserve"> </w:t>
      </w:r>
      <w:r>
        <w:t>и</w:t>
      </w:r>
      <w:r w:rsidRPr="0086400C">
        <w:rPr>
          <w:lang w:val="en-US"/>
        </w:rPr>
        <w:t xml:space="preserve"> </w:t>
      </w:r>
      <w:proofErr w:type="spellStart"/>
      <w:r>
        <w:t>аннуитетных</w:t>
      </w:r>
      <w:proofErr w:type="spellEnd"/>
      <w:r w:rsidRPr="0086400C">
        <w:rPr>
          <w:lang w:val="en-US"/>
        </w:rPr>
        <w:t xml:space="preserve"> </w:t>
      </w:r>
      <w:r>
        <w:t>договоров</w:t>
      </w:r>
      <w:r w:rsidRPr="0086400C">
        <w:rPr>
          <w:lang w:val="en-US"/>
        </w:rPr>
        <w:t xml:space="preserve"> </w:t>
      </w:r>
      <w:r>
        <w:t>за</w:t>
      </w:r>
      <w:r w:rsidRPr="0086400C">
        <w:rPr>
          <w:lang w:val="en-US"/>
        </w:rPr>
        <w:t xml:space="preserve"> </w:t>
      </w:r>
      <w:r>
        <w:t>последний</w:t>
      </w:r>
      <w:r w:rsidRPr="0086400C">
        <w:rPr>
          <w:lang w:val="en-US"/>
        </w:rPr>
        <w:t xml:space="preserve"> </w:t>
      </w:r>
      <w:r>
        <w:t>календарный</w:t>
      </w:r>
      <w:r w:rsidRPr="0086400C">
        <w:rPr>
          <w:lang w:val="en-US"/>
        </w:rPr>
        <w:t xml:space="preserve"> </w:t>
      </w:r>
      <w:r>
        <w:t>год</w:t>
      </w:r>
      <w:r w:rsidRPr="0086400C">
        <w:rPr>
          <w:lang w:val="en-US"/>
        </w:rPr>
        <w:t xml:space="preserve"> </w:t>
      </w:r>
      <w:r>
        <w:t>превысила</w:t>
      </w:r>
      <w:r>
        <w:rPr>
          <w:lang w:val="en-US"/>
        </w:rPr>
        <w:t xml:space="preserve"> 50% </w:t>
      </w:r>
      <w:r>
        <w:t>от</w:t>
      </w:r>
      <w:r w:rsidRPr="0086400C">
        <w:rPr>
          <w:lang w:val="en-US"/>
        </w:rPr>
        <w:t xml:space="preserve"> </w:t>
      </w:r>
      <w:r>
        <w:t>общей</w:t>
      </w:r>
      <w:r w:rsidRPr="0086400C">
        <w:rPr>
          <w:lang w:val="en-US"/>
        </w:rPr>
        <w:t xml:space="preserve"> </w:t>
      </w:r>
      <w:r>
        <w:t>выручки</w:t>
      </w:r>
      <w:r w:rsidRPr="0086400C">
        <w:rPr>
          <w:lang w:val="en-US"/>
        </w:rPr>
        <w:t xml:space="preserve"> </w:t>
      </w:r>
      <w:r>
        <w:t>за</w:t>
      </w:r>
      <w:r w:rsidRPr="0086400C">
        <w:rPr>
          <w:lang w:val="en-US"/>
        </w:rPr>
        <w:t xml:space="preserve"> </w:t>
      </w:r>
      <w:r>
        <w:t>такой</w:t>
      </w:r>
      <w:r w:rsidRPr="0086400C">
        <w:rPr>
          <w:lang w:val="en-US"/>
        </w:rPr>
        <w:t xml:space="preserve"> </w:t>
      </w:r>
      <w:r>
        <w:t>год</w:t>
      </w:r>
      <w:r>
        <w:rPr>
          <w:lang w:val="en-US"/>
        </w:rPr>
        <w:t>; Revenue of the organization (for example, income from premiums and investment income) from insurance, reinsurance and annuity contracts for the last calendar year exceeded 50% of total revenue for such year</w:t>
      </w:r>
      <w:proofErr w:type="gramEnd"/>
    </w:p>
    <w:p w:rsidR="00A6575E" w:rsidRPr="0086400C" w:rsidRDefault="00A6575E" w:rsidP="00A6575E">
      <w:pPr>
        <w:numPr>
          <w:ilvl w:val="0"/>
          <w:numId w:val="21"/>
        </w:numPr>
        <w:spacing w:before="120" w:after="100" w:afterAutospacing="1"/>
        <w:jc w:val="both"/>
        <w:rPr>
          <w:lang w:val="en-US"/>
        </w:rPr>
      </w:pPr>
      <w:r>
        <w:t xml:space="preserve">Общая сумма активов организации, используемых для осуществления страховой деятельности, деятельности по перестрахованию и деятельности по </w:t>
      </w:r>
      <w:proofErr w:type="spellStart"/>
      <w:r>
        <w:t>аннуитетным</w:t>
      </w:r>
      <w:proofErr w:type="spellEnd"/>
      <w:r>
        <w:t xml:space="preserve"> договорам, за последний календарный год превысила 50% от общей суммы активов за такой год в любой момент такого года. </w:t>
      </w:r>
      <w:r>
        <w:rPr>
          <w:lang w:val="en-US"/>
        </w:rPr>
        <w:t>The total amount of assets used for insurance activity, activities and reinsurance activities by annuity contracts, the last calendar year exceeded 50% of total assets for such year at any time this year</w:t>
      </w:r>
    </w:p>
    <w:p w:rsidR="00A6575E" w:rsidRPr="0086400C" w:rsidRDefault="00A6575E" w:rsidP="00A6575E">
      <w:pPr>
        <w:pStyle w:val="af2"/>
        <w:spacing w:before="120" w:beforeAutospacing="0" w:line="280" w:lineRule="exact"/>
        <w:jc w:val="both"/>
        <w:rPr>
          <w:lang w:val="en-US"/>
        </w:rPr>
      </w:pPr>
      <w:r>
        <w:rPr>
          <w:lang w:val="en-US"/>
        </w:rPr>
        <w:t> </w:t>
      </w:r>
    </w:p>
    <w:p w:rsidR="00A6575E" w:rsidRDefault="00A6575E" w:rsidP="00A6575E">
      <w:pPr>
        <w:pStyle w:val="af2"/>
        <w:jc w:val="both"/>
      </w:pPr>
      <w:r>
        <w:rPr>
          <w:i/>
          <w:iCs/>
        </w:rPr>
        <w:t xml:space="preserve">Пример организации, соответствующей указанным критериям: </w:t>
      </w:r>
      <w:r>
        <w:t>страховые организации, осуществляющие страхование жизни</w:t>
      </w:r>
    </w:p>
    <w:p w:rsidR="00A6575E" w:rsidRPr="0086400C" w:rsidRDefault="00A6575E" w:rsidP="00A6575E">
      <w:pPr>
        <w:pStyle w:val="af2"/>
        <w:jc w:val="both"/>
        <w:rPr>
          <w:lang w:val="en-US"/>
        </w:rPr>
      </w:pPr>
      <w:r>
        <w:rPr>
          <w:lang w:val="en-US"/>
        </w:rPr>
        <w:t>Example of an organization corresponding to the specified criteria: insurance companies, providing life insurance</w:t>
      </w:r>
    </w:p>
    <w:p w:rsidR="00A32156" w:rsidRPr="002943B1" w:rsidRDefault="00A32156" w:rsidP="00BD47AA">
      <w:pPr>
        <w:jc w:val="right"/>
        <w:rPr>
          <w:lang w:val="en-US"/>
        </w:rPr>
      </w:pPr>
    </w:p>
    <w:sectPr w:rsidR="00A32156" w:rsidRPr="002943B1" w:rsidSect="00934DC6">
      <w:footerReference w:type="default" r:id="rId8"/>
      <w:endnotePr>
        <w:numFmt w:val="decimal"/>
      </w:endnotePr>
      <w:pgSz w:w="11906" w:h="16838"/>
      <w:pgMar w:top="680"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AD7" w:rsidRDefault="00F20AD7">
      <w:r>
        <w:separator/>
      </w:r>
    </w:p>
  </w:endnote>
  <w:endnote w:type="continuationSeparator" w:id="0">
    <w:p w:rsidR="00F20AD7" w:rsidRDefault="00F20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3251"/>
      <w:docPartObj>
        <w:docPartGallery w:val="Page Numbers (Bottom of Page)"/>
        <w:docPartUnique/>
      </w:docPartObj>
    </w:sdtPr>
    <w:sdtEndPr>
      <w:rPr>
        <w:sz w:val="18"/>
        <w:szCs w:val="18"/>
      </w:rPr>
    </w:sdtEndPr>
    <w:sdtContent>
      <w:p w:rsidR="00F20AD7" w:rsidRDefault="00F20AD7">
        <w:pPr>
          <w:pStyle w:val="ad"/>
          <w:jc w:val="right"/>
        </w:pPr>
        <w:r w:rsidRPr="00537F88">
          <w:rPr>
            <w:sz w:val="18"/>
            <w:szCs w:val="18"/>
          </w:rPr>
          <w:fldChar w:fldCharType="begin"/>
        </w:r>
        <w:r w:rsidRPr="00537F88">
          <w:rPr>
            <w:sz w:val="18"/>
            <w:szCs w:val="18"/>
          </w:rPr>
          <w:instrText xml:space="preserve"> PAGE   \* MERGEFORMAT </w:instrText>
        </w:r>
        <w:r w:rsidRPr="00537F88">
          <w:rPr>
            <w:sz w:val="18"/>
            <w:szCs w:val="18"/>
          </w:rPr>
          <w:fldChar w:fldCharType="separate"/>
        </w:r>
        <w:r w:rsidR="00770AD6">
          <w:rPr>
            <w:noProof/>
            <w:sz w:val="18"/>
            <w:szCs w:val="18"/>
          </w:rPr>
          <w:t>4</w:t>
        </w:r>
        <w:r w:rsidRPr="00537F88">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AD7" w:rsidRDefault="00F20AD7">
      <w:r>
        <w:separator/>
      </w:r>
    </w:p>
  </w:footnote>
  <w:footnote w:type="continuationSeparator" w:id="0">
    <w:p w:rsidR="00F20AD7" w:rsidRDefault="00F20AD7">
      <w:r>
        <w:continuationSeparator/>
      </w:r>
    </w:p>
  </w:footnote>
  <w:footnote w:id="1">
    <w:p w:rsidR="00F20AD7" w:rsidRPr="008C7C4C" w:rsidRDefault="00F20AD7">
      <w:pPr>
        <w:pStyle w:val="a3"/>
        <w:rPr>
          <w:sz w:val="16"/>
          <w:szCs w:val="16"/>
          <w:lang w:val="en-US"/>
        </w:rPr>
      </w:pPr>
      <w:r>
        <w:rPr>
          <w:rStyle w:val="aa"/>
          <w:sz w:val="16"/>
          <w:szCs w:val="16"/>
        </w:rPr>
        <w:footnoteRef/>
      </w:r>
      <w:r w:rsidRPr="00EC2F20">
        <w:rPr>
          <w:sz w:val="16"/>
          <w:szCs w:val="16"/>
        </w:rPr>
        <w:t xml:space="preserve"> Если предоставлена форма </w:t>
      </w:r>
      <w:r w:rsidRPr="00EC2F20">
        <w:rPr>
          <w:sz w:val="16"/>
          <w:szCs w:val="16"/>
          <w:lang w:val="en-US"/>
        </w:rPr>
        <w:t>W</w:t>
      </w:r>
      <w:r w:rsidRPr="00EC2F20">
        <w:rPr>
          <w:sz w:val="16"/>
          <w:szCs w:val="16"/>
        </w:rPr>
        <w:t xml:space="preserve">-9, организации будет присвоен статус налогоплательщика США, указанный в предоставленной форме </w:t>
      </w:r>
      <w:r w:rsidRPr="00EC2F20">
        <w:rPr>
          <w:sz w:val="16"/>
          <w:szCs w:val="16"/>
          <w:lang w:val="en-US"/>
        </w:rPr>
        <w:t>W</w:t>
      </w:r>
      <w:r w:rsidRPr="00EC2F20">
        <w:rPr>
          <w:sz w:val="16"/>
          <w:szCs w:val="16"/>
        </w:rPr>
        <w:t>-9.</w:t>
      </w:r>
      <w:r w:rsidRPr="008C7C4C">
        <w:t xml:space="preserve"> </w:t>
      </w:r>
      <w:r w:rsidRPr="00EC2F20">
        <w:rPr>
          <w:sz w:val="16"/>
          <w:szCs w:val="16"/>
          <w:lang w:val="en-US"/>
        </w:rPr>
        <w:t>I</w:t>
      </w:r>
      <w:r>
        <w:rPr>
          <w:sz w:val="16"/>
          <w:szCs w:val="16"/>
          <w:lang w:val="en-US"/>
        </w:rPr>
        <w:t xml:space="preserve">n </w:t>
      </w:r>
      <w:proofErr w:type="gramStart"/>
      <w:r>
        <w:rPr>
          <w:sz w:val="16"/>
          <w:szCs w:val="16"/>
          <w:lang w:val="en-US"/>
        </w:rPr>
        <w:t xml:space="preserve">case </w:t>
      </w:r>
      <w:r w:rsidRPr="00EC2F20">
        <w:rPr>
          <w:sz w:val="16"/>
          <w:szCs w:val="16"/>
          <w:lang w:val="en-US"/>
        </w:rPr>
        <w:t xml:space="preserve"> you</w:t>
      </w:r>
      <w:proofErr w:type="gramEnd"/>
      <w:r w:rsidRPr="00EC2F20">
        <w:rPr>
          <w:sz w:val="16"/>
          <w:szCs w:val="16"/>
          <w:lang w:val="en-US"/>
        </w:rPr>
        <w:t xml:space="preserve"> provide a form W-9, the organization will be given the status of</w:t>
      </w:r>
      <w:r>
        <w:rPr>
          <w:sz w:val="16"/>
          <w:szCs w:val="16"/>
          <w:lang w:val="en-US"/>
        </w:rPr>
        <w:t xml:space="preserve"> </w:t>
      </w:r>
      <w:r w:rsidRPr="00EC2F20">
        <w:rPr>
          <w:sz w:val="16"/>
          <w:szCs w:val="16"/>
          <w:lang w:val="en-US"/>
        </w:rPr>
        <w:t xml:space="preserve"> U.S. taxpayer</w:t>
      </w:r>
      <w:r>
        <w:rPr>
          <w:sz w:val="16"/>
          <w:szCs w:val="16"/>
          <w:lang w:val="en-US"/>
        </w:rPr>
        <w:t xml:space="preserve"> in accordance with </w:t>
      </w:r>
      <w:r w:rsidRPr="00EC2F20">
        <w:rPr>
          <w:sz w:val="16"/>
          <w:szCs w:val="16"/>
          <w:lang w:val="en-US"/>
        </w:rPr>
        <w:t xml:space="preserve"> W-9 form</w:t>
      </w:r>
      <w:r>
        <w:rPr>
          <w:sz w:val="16"/>
          <w:szCs w:val="16"/>
          <w:lang w:val="en-US"/>
        </w:rPr>
        <w:t>.</w:t>
      </w:r>
    </w:p>
  </w:footnote>
  <w:footnote w:id="2">
    <w:p w:rsidR="00F20AD7" w:rsidRPr="00A52D5D" w:rsidRDefault="00F20AD7">
      <w:pPr>
        <w:pStyle w:val="a3"/>
        <w:rPr>
          <w:sz w:val="14"/>
          <w:szCs w:val="14"/>
        </w:rPr>
      </w:pPr>
      <w:r>
        <w:rPr>
          <w:rStyle w:val="aa"/>
          <w:sz w:val="16"/>
          <w:szCs w:val="16"/>
        </w:rPr>
        <w:footnoteRef/>
      </w:r>
      <w:r w:rsidRPr="00EC2F20">
        <w:rPr>
          <w:sz w:val="16"/>
          <w:szCs w:val="16"/>
        </w:rPr>
        <w:t xml:space="preserve">  Иностранный налогоплательщик</w:t>
      </w:r>
      <w:r w:rsidRPr="00D56935">
        <w:rPr>
          <w:sz w:val="16"/>
          <w:szCs w:val="16"/>
        </w:rPr>
        <w:t xml:space="preserve"> – лицо, на которое распространяется законодательство иностранного государства о налогообложении иностранных счетов, включая Закон США от 18.03.2010г. «О налогообложении иностранных счетов </w:t>
      </w:r>
      <w:r w:rsidRPr="00D56935">
        <w:rPr>
          <w:sz w:val="16"/>
          <w:szCs w:val="16"/>
          <w:lang w:val="en-US"/>
        </w:rPr>
        <w:t>FATCA</w:t>
      </w:r>
      <w:r w:rsidRPr="00D56935">
        <w:rPr>
          <w:sz w:val="16"/>
          <w:szCs w:val="16"/>
        </w:rPr>
        <w:t>»</w:t>
      </w:r>
      <w:r w:rsidRPr="00EC2F20">
        <w:rPr>
          <w:sz w:val="14"/>
          <w:szCs w:val="14"/>
        </w:rPr>
        <w:t xml:space="preserve"> </w:t>
      </w:r>
    </w:p>
    <w:p w:rsidR="00F20AD7" w:rsidRPr="0066265F" w:rsidRDefault="00F20AD7">
      <w:pPr>
        <w:pStyle w:val="a3"/>
        <w:rPr>
          <w:sz w:val="16"/>
          <w:szCs w:val="16"/>
          <w:lang w:val="en-US"/>
        </w:rPr>
      </w:pPr>
      <w:r>
        <w:rPr>
          <w:sz w:val="14"/>
          <w:szCs w:val="14"/>
          <w:lang w:val="en-US"/>
        </w:rPr>
        <w:t xml:space="preserve">Foreign taxpayer - </w:t>
      </w:r>
      <w:r w:rsidRPr="00F26FC2">
        <w:rPr>
          <w:sz w:val="14"/>
          <w:szCs w:val="14"/>
          <w:lang w:val="en-US"/>
        </w:rPr>
        <w:t>the</w:t>
      </w:r>
      <w:r>
        <w:rPr>
          <w:sz w:val="14"/>
          <w:szCs w:val="14"/>
          <w:lang w:val="en-US"/>
        </w:rPr>
        <w:t xml:space="preserve"> </w:t>
      </w:r>
      <w:r w:rsidRPr="00F26FC2">
        <w:rPr>
          <w:sz w:val="14"/>
          <w:szCs w:val="14"/>
          <w:lang w:val="en-US"/>
        </w:rPr>
        <w:t>person</w:t>
      </w:r>
      <w:r>
        <w:rPr>
          <w:sz w:val="14"/>
          <w:szCs w:val="14"/>
          <w:lang w:val="en-US"/>
        </w:rPr>
        <w:t xml:space="preserve"> </w:t>
      </w:r>
      <w:r w:rsidRPr="00F26FC2">
        <w:rPr>
          <w:sz w:val="14"/>
          <w:szCs w:val="14"/>
          <w:lang w:val="en-US"/>
        </w:rPr>
        <w:t>subject</w:t>
      </w:r>
      <w:r>
        <w:rPr>
          <w:sz w:val="14"/>
          <w:szCs w:val="14"/>
          <w:lang w:val="en-US"/>
        </w:rPr>
        <w:t xml:space="preserve"> </w:t>
      </w:r>
      <w:r w:rsidRPr="00F26FC2">
        <w:rPr>
          <w:sz w:val="14"/>
          <w:szCs w:val="14"/>
          <w:lang w:val="en-US"/>
        </w:rPr>
        <w:t>to</w:t>
      </w:r>
      <w:r>
        <w:rPr>
          <w:sz w:val="14"/>
          <w:szCs w:val="14"/>
          <w:lang w:val="en-US"/>
        </w:rPr>
        <w:t xml:space="preserve"> </w:t>
      </w:r>
      <w:r w:rsidRPr="00F26FC2">
        <w:rPr>
          <w:sz w:val="14"/>
          <w:szCs w:val="14"/>
          <w:lang w:val="en-US"/>
        </w:rPr>
        <w:t>the</w:t>
      </w:r>
      <w:r>
        <w:rPr>
          <w:sz w:val="14"/>
          <w:szCs w:val="14"/>
          <w:lang w:val="en-US"/>
        </w:rPr>
        <w:t xml:space="preserve"> </w:t>
      </w:r>
      <w:r w:rsidRPr="00F26FC2">
        <w:rPr>
          <w:sz w:val="14"/>
          <w:szCs w:val="14"/>
          <w:lang w:val="en-US"/>
        </w:rPr>
        <w:t>legislation</w:t>
      </w:r>
      <w:r>
        <w:rPr>
          <w:sz w:val="14"/>
          <w:szCs w:val="14"/>
          <w:lang w:val="en-US"/>
        </w:rPr>
        <w:t xml:space="preserve"> </w:t>
      </w:r>
      <w:r w:rsidRPr="00F26FC2">
        <w:rPr>
          <w:sz w:val="14"/>
          <w:szCs w:val="14"/>
          <w:lang w:val="en-US"/>
        </w:rPr>
        <w:t>of</w:t>
      </w:r>
      <w:r>
        <w:rPr>
          <w:sz w:val="14"/>
          <w:szCs w:val="14"/>
          <w:lang w:val="en-US"/>
        </w:rPr>
        <w:t xml:space="preserve"> </w:t>
      </w:r>
      <w:r w:rsidRPr="00F26FC2">
        <w:rPr>
          <w:sz w:val="14"/>
          <w:szCs w:val="14"/>
          <w:lang w:val="en-US"/>
        </w:rPr>
        <w:t>a</w:t>
      </w:r>
      <w:r>
        <w:rPr>
          <w:sz w:val="14"/>
          <w:szCs w:val="14"/>
          <w:lang w:val="en-US"/>
        </w:rPr>
        <w:t xml:space="preserve"> «</w:t>
      </w:r>
      <w:r w:rsidRPr="00F26FC2">
        <w:rPr>
          <w:sz w:val="14"/>
          <w:szCs w:val="14"/>
          <w:lang w:val="en-US"/>
        </w:rPr>
        <w:t>Foreign</w:t>
      </w:r>
      <w:r>
        <w:rPr>
          <w:sz w:val="14"/>
          <w:szCs w:val="14"/>
          <w:lang w:val="en-US"/>
        </w:rPr>
        <w:t xml:space="preserve"> </w:t>
      </w:r>
      <w:r w:rsidRPr="00F26FC2">
        <w:rPr>
          <w:sz w:val="14"/>
          <w:szCs w:val="14"/>
          <w:lang w:val="en-US"/>
        </w:rPr>
        <w:t>Account</w:t>
      </w:r>
      <w:r>
        <w:rPr>
          <w:sz w:val="14"/>
          <w:szCs w:val="14"/>
          <w:lang w:val="en-US"/>
        </w:rPr>
        <w:t xml:space="preserve"> </w:t>
      </w:r>
      <w:r w:rsidRPr="00F26FC2">
        <w:rPr>
          <w:sz w:val="14"/>
          <w:szCs w:val="14"/>
          <w:lang w:val="en-US"/>
        </w:rPr>
        <w:t>Tax</w:t>
      </w:r>
      <w:r>
        <w:rPr>
          <w:sz w:val="14"/>
          <w:szCs w:val="14"/>
          <w:lang w:val="en-US"/>
        </w:rPr>
        <w:t xml:space="preserve"> </w:t>
      </w:r>
      <w:r w:rsidRPr="00F26FC2">
        <w:rPr>
          <w:sz w:val="14"/>
          <w:szCs w:val="14"/>
          <w:lang w:val="en-US"/>
        </w:rPr>
        <w:t>Compliance</w:t>
      </w:r>
      <w:r>
        <w:rPr>
          <w:sz w:val="14"/>
          <w:szCs w:val="14"/>
          <w:lang w:val="en-US"/>
        </w:rPr>
        <w:t xml:space="preserve"> </w:t>
      </w:r>
      <w:r w:rsidRPr="00F26FC2">
        <w:rPr>
          <w:sz w:val="14"/>
          <w:szCs w:val="14"/>
          <w:lang w:val="en-US"/>
        </w:rPr>
        <w:t>Act</w:t>
      </w:r>
      <w:r>
        <w:rPr>
          <w:sz w:val="14"/>
          <w:szCs w:val="14"/>
          <w:lang w:val="en-US"/>
        </w:rPr>
        <w:t>» (</w:t>
      </w:r>
      <w:r w:rsidRPr="00F26FC2">
        <w:rPr>
          <w:sz w:val="14"/>
          <w:szCs w:val="14"/>
          <w:lang w:val="en-US"/>
        </w:rPr>
        <w:t>FATCA</w:t>
      </w:r>
    </w:p>
  </w:footnote>
  <w:footnote w:id="3">
    <w:p w:rsidR="00F20AD7" w:rsidRPr="00A52D5D" w:rsidRDefault="00F20AD7" w:rsidP="00C559A4">
      <w:pPr>
        <w:pStyle w:val="ConsPlusNormal"/>
        <w:jc w:val="both"/>
        <w:rPr>
          <w:rFonts w:ascii="Times New Roman" w:eastAsia="Times New Roman" w:hAnsi="Times New Roman" w:cs="Times New Roman"/>
          <w:sz w:val="14"/>
          <w:szCs w:val="14"/>
          <w:lang w:eastAsia="ru-RU"/>
        </w:rPr>
      </w:pPr>
      <w:r>
        <w:rPr>
          <w:rStyle w:val="aa"/>
        </w:rPr>
        <w:footnoteRef/>
      </w:r>
      <w:r>
        <w:t xml:space="preserve"> </w:t>
      </w:r>
      <w:proofErr w:type="gramStart"/>
      <w:r w:rsidRPr="00EC2F20">
        <w:rPr>
          <w:rFonts w:ascii="Times New Roman" w:eastAsia="Times New Roman" w:hAnsi="Times New Roman" w:cs="Times New Roman"/>
          <w:sz w:val="14"/>
          <w:szCs w:val="14"/>
          <w:lang w:eastAsia="ru-RU"/>
        </w:rPr>
        <w:t>Согласие клиента - иностранного налогоплательщика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roofErr w:type="gramEnd"/>
    </w:p>
    <w:p w:rsidR="00F20AD7" w:rsidRPr="00E3487E" w:rsidRDefault="00F20AD7" w:rsidP="00D77EB0">
      <w:pPr>
        <w:pStyle w:val="a3"/>
        <w:rPr>
          <w:sz w:val="14"/>
          <w:szCs w:val="14"/>
          <w:lang w:val="en-US"/>
        </w:rPr>
      </w:pPr>
      <w:r w:rsidRPr="00341CD0">
        <w:rPr>
          <w:sz w:val="14"/>
          <w:szCs w:val="14"/>
          <w:lang w:val="en-US"/>
        </w:rPr>
        <w:t xml:space="preserve">The consent of the client - foreign taxpayer on the transfer of information to a foreign tax authority is a consent to the transfer of such information to the Central Bank of the Russian Federation, Federal Executive authority, authorized to carry out functions on counteraction to legalization (laundering) of income obtained by criminal means and financing of terrorism, and the Federal Executive body authorized on control and </w:t>
      </w:r>
      <w:proofErr w:type="gramStart"/>
      <w:r w:rsidRPr="00341CD0">
        <w:rPr>
          <w:sz w:val="14"/>
          <w:szCs w:val="14"/>
          <w:lang w:val="en-US"/>
        </w:rPr>
        <w:t>supervision  taxes</w:t>
      </w:r>
      <w:proofErr w:type="gramEnd"/>
      <w:r w:rsidRPr="00341CD0">
        <w:rPr>
          <w:sz w:val="14"/>
          <w:szCs w:val="14"/>
          <w:lang w:val="en-US"/>
        </w:rPr>
        <w:t xml:space="preserve"> and collection</w:t>
      </w:r>
      <w:r>
        <w:rPr>
          <w:sz w:val="14"/>
          <w:szCs w:val="14"/>
          <w:lang w:val="en-US"/>
        </w:rPr>
        <w:t>.</w:t>
      </w:r>
    </w:p>
    <w:p w:rsidR="00F20AD7" w:rsidRPr="00D77EB0" w:rsidRDefault="00F20AD7" w:rsidP="00C559A4">
      <w:pPr>
        <w:pStyle w:val="a3"/>
        <w:rPr>
          <w:sz w:val="14"/>
          <w:szCs w:val="14"/>
          <w:lang w:val="en-US"/>
        </w:rPr>
      </w:pPr>
    </w:p>
  </w:footnote>
  <w:footnote w:id="4">
    <w:p w:rsidR="00F20AD7" w:rsidRPr="00A52D5D" w:rsidRDefault="00F20AD7" w:rsidP="00C559A4">
      <w:pPr>
        <w:pStyle w:val="a3"/>
        <w:rPr>
          <w:sz w:val="14"/>
          <w:szCs w:val="14"/>
        </w:rPr>
      </w:pPr>
      <w:r w:rsidRPr="00EC2F20">
        <w:rPr>
          <w:rStyle w:val="aa"/>
          <w:sz w:val="14"/>
          <w:szCs w:val="14"/>
        </w:rPr>
        <w:footnoteRef/>
      </w:r>
      <w:r w:rsidRPr="00EC2F20">
        <w:rPr>
          <w:sz w:val="14"/>
          <w:szCs w:val="14"/>
        </w:rPr>
        <w:t xml:space="preserve"> </w:t>
      </w:r>
      <w:r w:rsidRPr="00C559A4">
        <w:rPr>
          <w:sz w:val="14"/>
          <w:szCs w:val="14"/>
        </w:rPr>
        <w:t>В случае отказа на обработку и передачу</w:t>
      </w:r>
      <w:r w:rsidRPr="00DD48F7">
        <w:rPr>
          <w:sz w:val="14"/>
          <w:szCs w:val="14"/>
        </w:rPr>
        <w:t xml:space="preserve"> информации в иностранный налоговый орган Банк вправе отказать в заключени</w:t>
      </w:r>
      <w:proofErr w:type="gramStart"/>
      <w:r w:rsidRPr="00DD48F7">
        <w:rPr>
          <w:sz w:val="14"/>
          <w:szCs w:val="14"/>
        </w:rPr>
        <w:t>и</w:t>
      </w:r>
      <w:proofErr w:type="gramEnd"/>
      <w:r w:rsidRPr="00DD48F7">
        <w:rPr>
          <w:sz w:val="14"/>
          <w:szCs w:val="14"/>
        </w:rPr>
        <w:t xml:space="preserve"> договора банковского счета, принять решение об отказе в совершении операций, и (или) расторгнуть в одностороннем порядке договор банковского счета</w:t>
      </w:r>
    </w:p>
    <w:p w:rsidR="00F20AD7" w:rsidRPr="00D7206A" w:rsidRDefault="00F20AD7" w:rsidP="00D77EB0">
      <w:pPr>
        <w:pStyle w:val="a3"/>
        <w:rPr>
          <w:sz w:val="14"/>
          <w:szCs w:val="14"/>
          <w:lang w:val="en-US"/>
        </w:rPr>
      </w:pPr>
      <w:r w:rsidRPr="00D7206A">
        <w:rPr>
          <w:sz w:val="14"/>
          <w:szCs w:val="14"/>
          <w:lang w:val="en-US"/>
        </w:rPr>
        <w:t xml:space="preserve">In case of refusal on the processing and transfer of information to a foreign tax authority the Bank </w:t>
      </w:r>
      <w:r>
        <w:rPr>
          <w:sz w:val="14"/>
          <w:szCs w:val="14"/>
          <w:lang w:val="en-US"/>
        </w:rPr>
        <w:t xml:space="preserve"> could </w:t>
      </w:r>
      <w:r w:rsidRPr="00D7206A">
        <w:rPr>
          <w:sz w:val="14"/>
          <w:szCs w:val="14"/>
          <w:lang w:val="en-US"/>
        </w:rPr>
        <w:t xml:space="preserve"> refuse to conclude Bank account agreements, to adopt a decision on refusal </w:t>
      </w:r>
      <w:r>
        <w:rPr>
          <w:sz w:val="14"/>
          <w:szCs w:val="14"/>
          <w:lang w:val="en-US"/>
        </w:rPr>
        <w:t>to execute operation</w:t>
      </w:r>
      <w:r w:rsidRPr="00D7206A">
        <w:rPr>
          <w:sz w:val="14"/>
          <w:szCs w:val="14"/>
          <w:lang w:val="en-US"/>
        </w:rPr>
        <w:t xml:space="preserve">, and (or) to terminate </w:t>
      </w:r>
      <w:r>
        <w:rPr>
          <w:sz w:val="14"/>
          <w:szCs w:val="14"/>
          <w:lang w:val="en-US"/>
        </w:rPr>
        <w:t xml:space="preserve"> the </w:t>
      </w:r>
      <w:r w:rsidRPr="00D7206A">
        <w:rPr>
          <w:sz w:val="14"/>
          <w:szCs w:val="14"/>
          <w:lang w:val="en-US"/>
        </w:rPr>
        <w:t xml:space="preserve"> Bank account</w:t>
      </w:r>
      <w:r>
        <w:rPr>
          <w:sz w:val="14"/>
          <w:szCs w:val="14"/>
          <w:lang w:val="en-US"/>
        </w:rPr>
        <w:t xml:space="preserve"> agreement..</w:t>
      </w:r>
    </w:p>
    <w:p w:rsidR="00F20AD7" w:rsidRPr="00D77EB0" w:rsidRDefault="00F20AD7" w:rsidP="00C559A4">
      <w:pPr>
        <w:pStyle w:val="a3"/>
        <w:rPr>
          <w:sz w:val="14"/>
          <w:szCs w:val="14"/>
          <w:lang w:val="en-US"/>
        </w:rPr>
      </w:pPr>
    </w:p>
  </w:footnote>
  <w:footnote w:id="5">
    <w:p w:rsidR="00F20AD7" w:rsidRPr="002943B1" w:rsidRDefault="00F20AD7" w:rsidP="00A6575E">
      <w:pPr>
        <w:rPr>
          <w:lang w:val="en-US"/>
        </w:rPr>
      </w:pPr>
    </w:p>
  </w:footnote>
  <w:footnote w:id="6">
    <w:p w:rsidR="00F20AD7" w:rsidRPr="002943B1" w:rsidRDefault="00F20AD7" w:rsidP="00A6575E">
      <w:pPr>
        <w:rPr>
          <w:lang w:val="en-US"/>
        </w:rPr>
      </w:pPr>
    </w:p>
  </w:footnote>
  <w:footnote w:id="7">
    <w:p w:rsidR="00F20AD7" w:rsidRPr="002943B1" w:rsidRDefault="00F20AD7" w:rsidP="00A6575E">
      <w:pPr>
        <w:rPr>
          <w:lang w:val="en-US"/>
        </w:rPr>
      </w:pPr>
    </w:p>
  </w:footnote>
  <w:footnote w:id="8">
    <w:p w:rsidR="00F20AD7" w:rsidRPr="002943B1" w:rsidRDefault="00F20AD7" w:rsidP="00A6575E">
      <w:pPr>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07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278596B"/>
    <w:multiLevelType w:val="hybridMultilevel"/>
    <w:tmpl w:val="3B58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7E3E93"/>
    <w:multiLevelType w:val="multilevel"/>
    <w:tmpl w:val="B7A6CF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85572D"/>
    <w:multiLevelType w:val="multilevel"/>
    <w:tmpl w:val="2F38DE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C115BA"/>
    <w:multiLevelType w:val="hybridMultilevel"/>
    <w:tmpl w:val="ED44EA90"/>
    <w:lvl w:ilvl="0" w:tplc="6B3C4A5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786120D"/>
    <w:multiLevelType w:val="multilevel"/>
    <w:tmpl w:val="3B581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AC3B33"/>
    <w:multiLevelType w:val="multilevel"/>
    <w:tmpl w:val="A6B02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54782E"/>
    <w:multiLevelType w:val="hybridMultilevel"/>
    <w:tmpl w:val="A87ABA72"/>
    <w:lvl w:ilvl="0" w:tplc="CD6E927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167C6B"/>
    <w:multiLevelType w:val="multilevel"/>
    <w:tmpl w:val="EA0C54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9D4CA4"/>
    <w:multiLevelType w:val="hybridMultilevel"/>
    <w:tmpl w:val="0D246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655F1"/>
    <w:multiLevelType w:val="hybridMultilevel"/>
    <w:tmpl w:val="834C8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404349"/>
    <w:multiLevelType w:val="multilevel"/>
    <w:tmpl w:val="FD74E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6C71317"/>
    <w:multiLevelType w:val="hybridMultilevel"/>
    <w:tmpl w:val="36665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7458BF"/>
    <w:multiLevelType w:val="hybridMultilevel"/>
    <w:tmpl w:val="7C7C08BE"/>
    <w:lvl w:ilvl="0" w:tplc="04190001">
      <w:start w:val="7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494E7B"/>
    <w:multiLevelType w:val="multilevel"/>
    <w:tmpl w:val="29D2E8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A997753"/>
    <w:multiLevelType w:val="multilevel"/>
    <w:tmpl w:val="F1B40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17D37BB"/>
    <w:multiLevelType w:val="multilevel"/>
    <w:tmpl w:val="4AE238A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352"/>
        </w:tabs>
        <w:ind w:left="1352" w:hanging="360"/>
      </w:pPr>
      <w:rPr>
        <w:rFonts w:ascii="Courier New" w:hAnsi="Courier New" w:hint="default"/>
        <w:sz w:val="20"/>
      </w:rPr>
    </w:lvl>
    <w:lvl w:ilvl="2">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7">
    <w:nsid w:val="62151413"/>
    <w:multiLevelType w:val="multilevel"/>
    <w:tmpl w:val="8C20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377F4B"/>
    <w:multiLevelType w:val="hybridMultilevel"/>
    <w:tmpl w:val="3F62FDC4"/>
    <w:lvl w:ilvl="0" w:tplc="3DBEF94A">
      <w:start w:val="7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3557777"/>
    <w:multiLevelType w:val="hybridMultilevel"/>
    <w:tmpl w:val="C27487CC"/>
    <w:lvl w:ilvl="0" w:tplc="CD6E92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D6560EA"/>
    <w:multiLevelType w:val="hybridMultilevel"/>
    <w:tmpl w:val="8B246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12"/>
  </w:num>
  <w:num w:numId="4">
    <w:abstractNumId w:val="7"/>
  </w:num>
  <w:num w:numId="5">
    <w:abstractNumId w:val="0"/>
  </w:num>
  <w:num w:numId="6">
    <w:abstractNumId w:val="9"/>
  </w:num>
  <w:num w:numId="7">
    <w:abstractNumId w:val="10"/>
  </w:num>
  <w:num w:numId="8">
    <w:abstractNumId w:val="4"/>
  </w:num>
  <w:num w:numId="9">
    <w:abstractNumId w:val="19"/>
  </w:num>
  <w:num w:numId="10">
    <w:abstractNumId w:val="20"/>
  </w:num>
  <w:num w:numId="11">
    <w:abstractNumId w:val="1"/>
  </w:num>
  <w:num w:numId="12">
    <w:abstractNumId w:val="13"/>
  </w:num>
  <w:num w:numId="13">
    <w:abstractNumId w:val="18"/>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characterSpacingControl w:val="doNotCompress"/>
  <w:hdrShapeDefaults>
    <o:shapedefaults v:ext="edit" spidmax="6145"/>
  </w:hdrShapeDefaults>
  <w:footnotePr>
    <w:footnote w:id="-1"/>
    <w:footnote w:id="0"/>
  </w:footnotePr>
  <w:endnotePr>
    <w:numFmt w:val="decimal"/>
    <w:endnote w:id="-1"/>
    <w:endnote w:id="0"/>
  </w:endnotePr>
  <w:compat/>
  <w:rsids>
    <w:rsidRoot w:val="0028428B"/>
    <w:rsid w:val="00001748"/>
    <w:rsid w:val="00002766"/>
    <w:rsid w:val="00002D3B"/>
    <w:rsid w:val="000064E8"/>
    <w:rsid w:val="00007CB8"/>
    <w:rsid w:val="00027F6B"/>
    <w:rsid w:val="000331F9"/>
    <w:rsid w:val="00035C27"/>
    <w:rsid w:val="000461BB"/>
    <w:rsid w:val="00047E1A"/>
    <w:rsid w:val="00053D19"/>
    <w:rsid w:val="00055995"/>
    <w:rsid w:val="00061D1D"/>
    <w:rsid w:val="000909AE"/>
    <w:rsid w:val="000B0103"/>
    <w:rsid w:val="000C3C8F"/>
    <w:rsid w:val="000C5FAC"/>
    <w:rsid w:val="000E3EA5"/>
    <w:rsid w:val="000F2F44"/>
    <w:rsid w:val="000F3E77"/>
    <w:rsid w:val="000F6995"/>
    <w:rsid w:val="000F7E12"/>
    <w:rsid w:val="001262DA"/>
    <w:rsid w:val="00133984"/>
    <w:rsid w:val="0013518D"/>
    <w:rsid w:val="00136B6C"/>
    <w:rsid w:val="00155791"/>
    <w:rsid w:val="0017222B"/>
    <w:rsid w:val="00173980"/>
    <w:rsid w:val="001773B5"/>
    <w:rsid w:val="0018166C"/>
    <w:rsid w:val="00185B68"/>
    <w:rsid w:val="001910F8"/>
    <w:rsid w:val="00193F5A"/>
    <w:rsid w:val="001A3482"/>
    <w:rsid w:val="001A7073"/>
    <w:rsid w:val="001B52C9"/>
    <w:rsid w:val="001C6F32"/>
    <w:rsid w:val="001C7896"/>
    <w:rsid w:val="001E555D"/>
    <w:rsid w:val="001E789C"/>
    <w:rsid w:val="001F2E99"/>
    <w:rsid w:val="00204F7F"/>
    <w:rsid w:val="00206200"/>
    <w:rsid w:val="00207161"/>
    <w:rsid w:val="00210AC2"/>
    <w:rsid w:val="00214E37"/>
    <w:rsid w:val="00215E22"/>
    <w:rsid w:val="00227619"/>
    <w:rsid w:val="0024517D"/>
    <w:rsid w:val="0025523F"/>
    <w:rsid w:val="00262807"/>
    <w:rsid w:val="00264AE8"/>
    <w:rsid w:val="00272B71"/>
    <w:rsid w:val="00275850"/>
    <w:rsid w:val="002829E3"/>
    <w:rsid w:val="0028428B"/>
    <w:rsid w:val="002943B1"/>
    <w:rsid w:val="002B0A04"/>
    <w:rsid w:val="002B3341"/>
    <w:rsid w:val="002B458D"/>
    <w:rsid w:val="002B5772"/>
    <w:rsid w:val="002C23A4"/>
    <w:rsid w:val="002E30E3"/>
    <w:rsid w:val="002E31FD"/>
    <w:rsid w:val="002F004E"/>
    <w:rsid w:val="002F3940"/>
    <w:rsid w:val="00313323"/>
    <w:rsid w:val="003133DB"/>
    <w:rsid w:val="00315061"/>
    <w:rsid w:val="0031634D"/>
    <w:rsid w:val="00316B1C"/>
    <w:rsid w:val="00323499"/>
    <w:rsid w:val="00325DD4"/>
    <w:rsid w:val="00326B66"/>
    <w:rsid w:val="0032754C"/>
    <w:rsid w:val="00334098"/>
    <w:rsid w:val="003347F3"/>
    <w:rsid w:val="00341244"/>
    <w:rsid w:val="00342805"/>
    <w:rsid w:val="00345564"/>
    <w:rsid w:val="0036457B"/>
    <w:rsid w:val="003722EB"/>
    <w:rsid w:val="00396312"/>
    <w:rsid w:val="003E2010"/>
    <w:rsid w:val="00411C93"/>
    <w:rsid w:val="00426CEB"/>
    <w:rsid w:val="00433021"/>
    <w:rsid w:val="00443924"/>
    <w:rsid w:val="00447D8F"/>
    <w:rsid w:val="00450254"/>
    <w:rsid w:val="0045333B"/>
    <w:rsid w:val="00465090"/>
    <w:rsid w:val="00465181"/>
    <w:rsid w:val="00467858"/>
    <w:rsid w:val="00475A47"/>
    <w:rsid w:val="00492ECE"/>
    <w:rsid w:val="004976C4"/>
    <w:rsid w:val="004A39E8"/>
    <w:rsid w:val="004A42AA"/>
    <w:rsid w:val="004B06A6"/>
    <w:rsid w:val="004D12A9"/>
    <w:rsid w:val="004E5F51"/>
    <w:rsid w:val="004F55F9"/>
    <w:rsid w:val="004F77D2"/>
    <w:rsid w:val="005044A5"/>
    <w:rsid w:val="005119A6"/>
    <w:rsid w:val="005138A9"/>
    <w:rsid w:val="0053313C"/>
    <w:rsid w:val="00537F88"/>
    <w:rsid w:val="005476B3"/>
    <w:rsid w:val="0055243F"/>
    <w:rsid w:val="00552E89"/>
    <w:rsid w:val="00556193"/>
    <w:rsid w:val="005651D5"/>
    <w:rsid w:val="00574456"/>
    <w:rsid w:val="0058531F"/>
    <w:rsid w:val="00593FBC"/>
    <w:rsid w:val="0059780E"/>
    <w:rsid w:val="005A123C"/>
    <w:rsid w:val="005B4817"/>
    <w:rsid w:val="005C498B"/>
    <w:rsid w:val="005C5378"/>
    <w:rsid w:val="005D5967"/>
    <w:rsid w:val="005E0C40"/>
    <w:rsid w:val="006046B4"/>
    <w:rsid w:val="00606332"/>
    <w:rsid w:val="006078F5"/>
    <w:rsid w:val="00633ECB"/>
    <w:rsid w:val="00645ED9"/>
    <w:rsid w:val="0065151C"/>
    <w:rsid w:val="006572ED"/>
    <w:rsid w:val="0066265F"/>
    <w:rsid w:val="006677BC"/>
    <w:rsid w:val="00673C56"/>
    <w:rsid w:val="00675223"/>
    <w:rsid w:val="00683199"/>
    <w:rsid w:val="006A3499"/>
    <w:rsid w:val="006B03F2"/>
    <w:rsid w:val="006C3061"/>
    <w:rsid w:val="006C5709"/>
    <w:rsid w:val="006C5950"/>
    <w:rsid w:val="006E1926"/>
    <w:rsid w:val="006E49B7"/>
    <w:rsid w:val="006F1BCB"/>
    <w:rsid w:val="006F28E6"/>
    <w:rsid w:val="00700D81"/>
    <w:rsid w:val="00730FE3"/>
    <w:rsid w:val="00736AA8"/>
    <w:rsid w:val="007631CA"/>
    <w:rsid w:val="007671F8"/>
    <w:rsid w:val="00770AD6"/>
    <w:rsid w:val="007771EE"/>
    <w:rsid w:val="00787143"/>
    <w:rsid w:val="007A0851"/>
    <w:rsid w:val="007A432F"/>
    <w:rsid w:val="007B5A12"/>
    <w:rsid w:val="007D4725"/>
    <w:rsid w:val="007D5407"/>
    <w:rsid w:val="007D5549"/>
    <w:rsid w:val="007E4437"/>
    <w:rsid w:val="007E6790"/>
    <w:rsid w:val="007F459C"/>
    <w:rsid w:val="008121A4"/>
    <w:rsid w:val="008228F5"/>
    <w:rsid w:val="0083292E"/>
    <w:rsid w:val="00833387"/>
    <w:rsid w:val="008438B2"/>
    <w:rsid w:val="00856863"/>
    <w:rsid w:val="00856C8B"/>
    <w:rsid w:val="0087086B"/>
    <w:rsid w:val="008724E7"/>
    <w:rsid w:val="008732CC"/>
    <w:rsid w:val="00887F1C"/>
    <w:rsid w:val="008A10B9"/>
    <w:rsid w:val="008A6AC7"/>
    <w:rsid w:val="008B0FD0"/>
    <w:rsid w:val="008B5B5F"/>
    <w:rsid w:val="008C7C4C"/>
    <w:rsid w:val="008D5BBC"/>
    <w:rsid w:val="008D7083"/>
    <w:rsid w:val="008E0FB8"/>
    <w:rsid w:val="00914FA1"/>
    <w:rsid w:val="009158CC"/>
    <w:rsid w:val="00920111"/>
    <w:rsid w:val="009201B0"/>
    <w:rsid w:val="009228BE"/>
    <w:rsid w:val="009315BB"/>
    <w:rsid w:val="00934DC6"/>
    <w:rsid w:val="009417D9"/>
    <w:rsid w:val="00943A3B"/>
    <w:rsid w:val="0094517F"/>
    <w:rsid w:val="00953ACD"/>
    <w:rsid w:val="00967CA4"/>
    <w:rsid w:val="0097482D"/>
    <w:rsid w:val="009A41A2"/>
    <w:rsid w:val="009A5441"/>
    <w:rsid w:val="009A59AD"/>
    <w:rsid w:val="009C0A66"/>
    <w:rsid w:val="009D0C82"/>
    <w:rsid w:val="009F0318"/>
    <w:rsid w:val="009F7004"/>
    <w:rsid w:val="00A028CE"/>
    <w:rsid w:val="00A044AD"/>
    <w:rsid w:val="00A230E2"/>
    <w:rsid w:val="00A30A63"/>
    <w:rsid w:val="00A32156"/>
    <w:rsid w:val="00A372B5"/>
    <w:rsid w:val="00A42300"/>
    <w:rsid w:val="00A45CA3"/>
    <w:rsid w:val="00A45E8D"/>
    <w:rsid w:val="00A52D5D"/>
    <w:rsid w:val="00A54E47"/>
    <w:rsid w:val="00A6337F"/>
    <w:rsid w:val="00A6575E"/>
    <w:rsid w:val="00A6639F"/>
    <w:rsid w:val="00A676AB"/>
    <w:rsid w:val="00A73F99"/>
    <w:rsid w:val="00A74553"/>
    <w:rsid w:val="00A82265"/>
    <w:rsid w:val="00A869FC"/>
    <w:rsid w:val="00AA1F76"/>
    <w:rsid w:val="00AB094E"/>
    <w:rsid w:val="00AC1411"/>
    <w:rsid w:val="00AC292F"/>
    <w:rsid w:val="00AD30A7"/>
    <w:rsid w:val="00AD71E5"/>
    <w:rsid w:val="00AF0BAE"/>
    <w:rsid w:val="00B054CE"/>
    <w:rsid w:val="00B20FB8"/>
    <w:rsid w:val="00B42BE4"/>
    <w:rsid w:val="00B51BBC"/>
    <w:rsid w:val="00B62D63"/>
    <w:rsid w:val="00B64B82"/>
    <w:rsid w:val="00B75C7D"/>
    <w:rsid w:val="00B7798D"/>
    <w:rsid w:val="00B90411"/>
    <w:rsid w:val="00BA2549"/>
    <w:rsid w:val="00BB12EA"/>
    <w:rsid w:val="00BC60D4"/>
    <w:rsid w:val="00BD0A66"/>
    <w:rsid w:val="00BD47AA"/>
    <w:rsid w:val="00BD6D76"/>
    <w:rsid w:val="00BD7A96"/>
    <w:rsid w:val="00BE1064"/>
    <w:rsid w:val="00BE1A2C"/>
    <w:rsid w:val="00C2701A"/>
    <w:rsid w:val="00C4289E"/>
    <w:rsid w:val="00C430E5"/>
    <w:rsid w:val="00C516F2"/>
    <w:rsid w:val="00C53170"/>
    <w:rsid w:val="00C559A4"/>
    <w:rsid w:val="00C80DD8"/>
    <w:rsid w:val="00C8353F"/>
    <w:rsid w:val="00C84D01"/>
    <w:rsid w:val="00C87BD1"/>
    <w:rsid w:val="00CA1561"/>
    <w:rsid w:val="00CA6BF5"/>
    <w:rsid w:val="00CB36B6"/>
    <w:rsid w:val="00CC2D2E"/>
    <w:rsid w:val="00CC2EAE"/>
    <w:rsid w:val="00CC6FB4"/>
    <w:rsid w:val="00CD3E02"/>
    <w:rsid w:val="00CE6283"/>
    <w:rsid w:val="00D26BC8"/>
    <w:rsid w:val="00D302E5"/>
    <w:rsid w:val="00D51918"/>
    <w:rsid w:val="00D56935"/>
    <w:rsid w:val="00D62FC8"/>
    <w:rsid w:val="00D71C5F"/>
    <w:rsid w:val="00D74E29"/>
    <w:rsid w:val="00D77EB0"/>
    <w:rsid w:val="00D878D9"/>
    <w:rsid w:val="00D93CD1"/>
    <w:rsid w:val="00DC1A80"/>
    <w:rsid w:val="00DC2357"/>
    <w:rsid w:val="00DC4CAC"/>
    <w:rsid w:val="00DC6692"/>
    <w:rsid w:val="00DD1B1C"/>
    <w:rsid w:val="00DD48F7"/>
    <w:rsid w:val="00DD7A4D"/>
    <w:rsid w:val="00DF2E42"/>
    <w:rsid w:val="00E006F2"/>
    <w:rsid w:val="00E01880"/>
    <w:rsid w:val="00E04C5F"/>
    <w:rsid w:val="00E21E19"/>
    <w:rsid w:val="00E2351D"/>
    <w:rsid w:val="00E259F7"/>
    <w:rsid w:val="00E26C68"/>
    <w:rsid w:val="00E50B36"/>
    <w:rsid w:val="00E67A69"/>
    <w:rsid w:val="00E74D34"/>
    <w:rsid w:val="00E7650A"/>
    <w:rsid w:val="00E9066D"/>
    <w:rsid w:val="00EB4943"/>
    <w:rsid w:val="00EC2F20"/>
    <w:rsid w:val="00EE34B5"/>
    <w:rsid w:val="00EE426B"/>
    <w:rsid w:val="00EF303A"/>
    <w:rsid w:val="00F119A6"/>
    <w:rsid w:val="00F20AD7"/>
    <w:rsid w:val="00F23333"/>
    <w:rsid w:val="00F24C74"/>
    <w:rsid w:val="00F33665"/>
    <w:rsid w:val="00F35819"/>
    <w:rsid w:val="00F43AA4"/>
    <w:rsid w:val="00F56B37"/>
    <w:rsid w:val="00F707A0"/>
    <w:rsid w:val="00F7262F"/>
    <w:rsid w:val="00F73425"/>
    <w:rsid w:val="00F7414D"/>
    <w:rsid w:val="00F77292"/>
    <w:rsid w:val="00F85759"/>
    <w:rsid w:val="00FC2459"/>
    <w:rsid w:val="00FD18B1"/>
    <w:rsid w:val="00FE7F79"/>
    <w:rsid w:val="00FF3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28B"/>
    <w:rPr>
      <w:sz w:val="24"/>
      <w:szCs w:val="24"/>
    </w:rPr>
  </w:style>
  <w:style w:type="paragraph" w:styleId="2">
    <w:name w:val="heading 2"/>
    <w:basedOn w:val="a"/>
    <w:next w:val="a"/>
    <w:link w:val="21"/>
    <w:qFormat/>
    <w:rsid w:val="005651D5"/>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428B"/>
    <w:pPr>
      <w:autoSpaceDE w:val="0"/>
      <w:autoSpaceDN w:val="0"/>
      <w:adjustRightInd w:val="0"/>
    </w:pPr>
    <w:rPr>
      <w:color w:val="000000"/>
      <w:sz w:val="24"/>
      <w:szCs w:val="24"/>
    </w:rPr>
  </w:style>
  <w:style w:type="paragraph" w:styleId="a3">
    <w:name w:val="footnote text"/>
    <w:basedOn w:val="a"/>
    <w:link w:val="a4"/>
    <w:uiPriority w:val="99"/>
    <w:rsid w:val="0028428B"/>
    <w:rPr>
      <w:sz w:val="20"/>
      <w:szCs w:val="20"/>
    </w:rPr>
  </w:style>
  <w:style w:type="paragraph" w:styleId="a5">
    <w:name w:val="endnote text"/>
    <w:basedOn w:val="a"/>
    <w:semiHidden/>
    <w:rsid w:val="0028428B"/>
    <w:rPr>
      <w:sz w:val="20"/>
      <w:szCs w:val="20"/>
    </w:rPr>
  </w:style>
  <w:style w:type="character" w:styleId="a6">
    <w:name w:val="endnote reference"/>
    <w:basedOn w:val="a0"/>
    <w:semiHidden/>
    <w:rsid w:val="0028428B"/>
    <w:rPr>
      <w:vertAlign w:val="superscript"/>
    </w:rPr>
  </w:style>
  <w:style w:type="paragraph" w:styleId="a7">
    <w:name w:val="Balloon Text"/>
    <w:basedOn w:val="a"/>
    <w:link w:val="a8"/>
    <w:uiPriority w:val="99"/>
    <w:rsid w:val="00BD7A96"/>
    <w:rPr>
      <w:rFonts w:ascii="Tahoma" w:hAnsi="Tahoma" w:cs="Tahoma"/>
      <w:sz w:val="16"/>
      <w:szCs w:val="16"/>
    </w:rPr>
  </w:style>
  <w:style w:type="character" w:customStyle="1" w:styleId="a8">
    <w:name w:val="Текст выноски Знак"/>
    <w:basedOn w:val="a0"/>
    <w:link w:val="a7"/>
    <w:uiPriority w:val="99"/>
    <w:rsid w:val="00BD7A96"/>
    <w:rPr>
      <w:rFonts w:ascii="Tahoma" w:hAnsi="Tahoma" w:cs="Tahoma"/>
      <w:sz w:val="16"/>
      <w:szCs w:val="16"/>
    </w:rPr>
  </w:style>
  <w:style w:type="character" w:styleId="a9">
    <w:name w:val="Hyperlink"/>
    <w:basedOn w:val="a0"/>
    <w:uiPriority w:val="99"/>
    <w:unhideWhenUsed/>
    <w:rsid w:val="00953ACD"/>
    <w:rPr>
      <w:color w:val="0000FF"/>
      <w:u w:val="single"/>
    </w:rPr>
  </w:style>
  <w:style w:type="character" w:customStyle="1" w:styleId="apple-converted-space">
    <w:name w:val="apple-converted-space"/>
    <w:basedOn w:val="a0"/>
    <w:rsid w:val="00953ACD"/>
  </w:style>
  <w:style w:type="character" w:customStyle="1" w:styleId="a4">
    <w:name w:val="Текст сноски Знак"/>
    <w:basedOn w:val="a0"/>
    <w:link w:val="a3"/>
    <w:uiPriority w:val="99"/>
    <w:rsid w:val="00934DC6"/>
  </w:style>
  <w:style w:type="character" w:styleId="aa">
    <w:name w:val="footnote reference"/>
    <w:uiPriority w:val="99"/>
    <w:rsid w:val="00934DC6"/>
    <w:rPr>
      <w:vertAlign w:val="superscript"/>
    </w:rPr>
  </w:style>
  <w:style w:type="paragraph" w:styleId="ab">
    <w:name w:val="header"/>
    <w:basedOn w:val="a"/>
    <w:link w:val="ac"/>
    <w:rsid w:val="007A0851"/>
    <w:pPr>
      <w:tabs>
        <w:tab w:val="center" w:pos="4677"/>
        <w:tab w:val="right" w:pos="9355"/>
      </w:tabs>
    </w:pPr>
  </w:style>
  <w:style w:type="character" w:customStyle="1" w:styleId="ac">
    <w:name w:val="Верхний колонтитул Знак"/>
    <w:basedOn w:val="a0"/>
    <w:link w:val="ab"/>
    <w:rsid w:val="007A0851"/>
    <w:rPr>
      <w:sz w:val="24"/>
      <w:szCs w:val="24"/>
    </w:rPr>
  </w:style>
  <w:style w:type="paragraph" w:styleId="ad">
    <w:name w:val="footer"/>
    <w:basedOn w:val="a"/>
    <w:link w:val="ae"/>
    <w:uiPriority w:val="99"/>
    <w:rsid w:val="007A0851"/>
    <w:pPr>
      <w:tabs>
        <w:tab w:val="center" w:pos="4677"/>
        <w:tab w:val="right" w:pos="9355"/>
      </w:tabs>
    </w:pPr>
  </w:style>
  <w:style w:type="character" w:customStyle="1" w:styleId="ae">
    <w:name w:val="Нижний колонтитул Знак"/>
    <w:basedOn w:val="a0"/>
    <w:link w:val="ad"/>
    <w:uiPriority w:val="99"/>
    <w:rsid w:val="007A0851"/>
    <w:rPr>
      <w:sz w:val="24"/>
      <w:szCs w:val="24"/>
    </w:rPr>
  </w:style>
  <w:style w:type="paragraph" w:customStyle="1" w:styleId="ConsPlusNormal">
    <w:name w:val="ConsPlusNormal"/>
    <w:rsid w:val="00EF303A"/>
    <w:pPr>
      <w:autoSpaceDE w:val="0"/>
      <w:autoSpaceDN w:val="0"/>
      <w:adjustRightInd w:val="0"/>
    </w:pPr>
    <w:rPr>
      <w:rFonts w:ascii="Arial" w:eastAsiaTheme="minorHAnsi" w:hAnsi="Arial" w:cs="Arial"/>
      <w:lang w:eastAsia="en-US"/>
    </w:rPr>
  </w:style>
  <w:style w:type="table" w:styleId="af">
    <w:name w:val="Table Grid"/>
    <w:basedOn w:val="a1"/>
    <w:rsid w:val="00EF3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B054CE"/>
    <w:pPr>
      <w:ind w:left="720"/>
      <w:contextualSpacing/>
    </w:pPr>
  </w:style>
  <w:style w:type="character" w:styleId="af1">
    <w:name w:val="Emphasis"/>
    <w:basedOn w:val="a0"/>
    <w:uiPriority w:val="20"/>
    <w:qFormat/>
    <w:rsid w:val="00606332"/>
    <w:rPr>
      <w:i/>
      <w:iCs/>
    </w:rPr>
  </w:style>
  <w:style w:type="character" w:customStyle="1" w:styleId="labelleader1">
    <w:name w:val="labelleader1"/>
    <w:basedOn w:val="a0"/>
    <w:rsid w:val="00606332"/>
    <w:rPr>
      <w:b/>
      <w:bCs/>
    </w:rPr>
  </w:style>
  <w:style w:type="character" w:customStyle="1" w:styleId="enumxml1">
    <w:name w:val="enumxml1"/>
    <w:basedOn w:val="a0"/>
    <w:rsid w:val="00606332"/>
    <w:rPr>
      <w:b/>
      <w:bCs/>
    </w:rPr>
  </w:style>
  <w:style w:type="character" w:customStyle="1" w:styleId="ptext-41">
    <w:name w:val="ptext-41"/>
    <w:basedOn w:val="a0"/>
    <w:rsid w:val="00606332"/>
  </w:style>
  <w:style w:type="character" w:customStyle="1" w:styleId="ptext-51">
    <w:name w:val="ptext-51"/>
    <w:basedOn w:val="a0"/>
    <w:rsid w:val="00606332"/>
  </w:style>
  <w:style w:type="paragraph" w:styleId="af2">
    <w:name w:val="Normal (Web)"/>
    <w:basedOn w:val="a"/>
    <w:uiPriority w:val="99"/>
    <w:unhideWhenUsed/>
    <w:rsid w:val="00A6575E"/>
    <w:pPr>
      <w:spacing w:before="100" w:beforeAutospacing="1" w:after="100" w:afterAutospacing="1"/>
    </w:pPr>
    <w:rPr>
      <w:rFonts w:eastAsiaTheme="minorHAnsi"/>
    </w:rPr>
  </w:style>
  <w:style w:type="character" w:customStyle="1" w:styleId="20">
    <w:name w:val="Заголовок 2 Знак"/>
    <w:basedOn w:val="a0"/>
    <w:semiHidden/>
    <w:rsid w:val="005651D5"/>
    <w:rPr>
      <w:rFonts w:asciiTheme="majorHAnsi" w:eastAsiaTheme="majorEastAsia" w:hAnsiTheme="majorHAnsi" w:cstheme="majorBidi"/>
      <w:b/>
      <w:bCs/>
      <w:color w:val="4F81BD" w:themeColor="accent1"/>
      <w:sz w:val="26"/>
      <w:szCs w:val="26"/>
    </w:rPr>
  </w:style>
  <w:style w:type="character" w:customStyle="1" w:styleId="21">
    <w:name w:val="Заголовок 2 Знак1"/>
    <w:basedOn w:val="a0"/>
    <w:link w:val="2"/>
    <w:locked/>
    <w:rsid w:val="005651D5"/>
    <w:rPr>
      <w:rFonts w:ascii="Arial" w:hAnsi="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28B"/>
    <w:rPr>
      <w:sz w:val="24"/>
      <w:szCs w:val="24"/>
    </w:rPr>
  </w:style>
  <w:style w:type="paragraph" w:styleId="2">
    <w:name w:val="heading 2"/>
    <w:basedOn w:val="a"/>
    <w:next w:val="a"/>
    <w:link w:val="21"/>
    <w:qFormat/>
    <w:rsid w:val="005651D5"/>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428B"/>
    <w:pPr>
      <w:autoSpaceDE w:val="0"/>
      <w:autoSpaceDN w:val="0"/>
      <w:adjustRightInd w:val="0"/>
    </w:pPr>
    <w:rPr>
      <w:color w:val="000000"/>
      <w:sz w:val="24"/>
      <w:szCs w:val="24"/>
    </w:rPr>
  </w:style>
  <w:style w:type="paragraph" w:styleId="a3">
    <w:name w:val="footnote text"/>
    <w:basedOn w:val="a"/>
    <w:link w:val="a4"/>
    <w:uiPriority w:val="99"/>
    <w:rsid w:val="0028428B"/>
    <w:rPr>
      <w:sz w:val="20"/>
      <w:szCs w:val="20"/>
    </w:rPr>
  </w:style>
  <w:style w:type="paragraph" w:styleId="a5">
    <w:name w:val="endnote text"/>
    <w:basedOn w:val="a"/>
    <w:semiHidden/>
    <w:rsid w:val="0028428B"/>
    <w:rPr>
      <w:sz w:val="20"/>
      <w:szCs w:val="20"/>
    </w:rPr>
  </w:style>
  <w:style w:type="character" w:styleId="a6">
    <w:name w:val="endnote reference"/>
    <w:basedOn w:val="a0"/>
    <w:semiHidden/>
    <w:rsid w:val="0028428B"/>
    <w:rPr>
      <w:vertAlign w:val="superscript"/>
    </w:rPr>
  </w:style>
  <w:style w:type="paragraph" w:styleId="a7">
    <w:name w:val="Balloon Text"/>
    <w:basedOn w:val="a"/>
    <w:link w:val="a8"/>
    <w:uiPriority w:val="99"/>
    <w:rsid w:val="00BD7A96"/>
    <w:rPr>
      <w:rFonts w:ascii="Tahoma" w:hAnsi="Tahoma" w:cs="Tahoma"/>
      <w:sz w:val="16"/>
      <w:szCs w:val="16"/>
    </w:rPr>
  </w:style>
  <w:style w:type="character" w:customStyle="1" w:styleId="a8">
    <w:name w:val="Текст выноски Знак"/>
    <w:basedOn w:val="a0"/>
    <w:link w:val="a7"/>
    <w:uiPriority w:val="99"/>
    <w:rsid w:val="00BD7A96"/>
    <w:rPr>
      <w:rFonts w:ascii="Tahoma" w:hAnsi="Tahoma" w:cs="Tahoma"/>
      <w:sz w:val="16"/>
      <w:szCs w:val="16"/>
    </w:rPr>
  </w:style>
  <w:style w:type="character" w:styleId="a9">
    <w:name w:val="Hyperlink"/>
    <w:basedOn w:val="a0"/>
    <w:uiPriority w:val="99"/>
    <w:unhideWhenUsed/>
    <w:rsid w:val="00953ACD"/>
    <w:rPr>
      <w:color w:val="0000FF"/>
      <w:u w:val="single"/>
    </w:rPr>
  </w:style>
  <w:style w:type="character" w:customStyle="1" w:styleId="apple-converted-space">
    <w:name w:val="apple-converted-space"/>
    <w:basedOn w:val="a0"/>
    <w:rsid w:val="00953ACD"/>
  </w:style>
  <w:style w:type="character" w:customStyle="1" w:styleId="a4">
    <w:name w:val="Текст сноски Знак"/>
    <w:basedOn w:val="a0"/>
    <w:link w:val="a3"/>
    <w:uiPriority w:val="99"/>
    <w:rsid w:val="00934DC6"/>
  </w:style>
  <w:style w:type="character" w:styleId="aa">
    <w:name w:val="footnote reference"/>
    <w:uiPriority w:val="99"/>
    <w:rsid w:val="00934DC6"/>
    <w:rPr>
      <w:vertAlign w:val="superscript"/>
    </w:rPr>
  </w:style>
  <w:style w:type="paragraph" w:styleId="ab">
    <w:name w:val="header"/>
    <w:basedOn w:val="a"/>
    <w:link w:val="ac"/>
    <w:rsid w:val="007A0851"/>
    <w:pPr>
      <w:tabs>
        <w:tab w:val="center" w:pos="4677"/>
        <w:tab w:val="right" w:pos="9355"/>
      </w:tabs>
    </w:pPr>
  </w:style>
  <w:style w:type="character" w:customStyle="1" w:styleId="ac">
    <w:name w:val="Верхний колонтитул Знак"/>
    <w:basedOn w:val="a0"/>
    <w:link w:val="ab"/>
    <w:rsid w:val="007A0851"/>
    <w:rPr>
      <w:sz w:val="24"/>
      <w:szCs w:val="24"/>
    </w:rPr>
  </w:style>
  <w:style w:type="paragraph" w:styleId="ad">
    <w:name w:val="footer"/>
    <w:basedOn w:val="a"/>
    <w:link w:val="ae"/>
    <w:uiPriority w:val="99"/>
    <w:rsid w:val="007A0851"/>
    <w:pPr>
      <w:tabs>
        <w:tab w:val="center" w:pos="4677"/>
        <w:tab w:val="right" w:pos="9355"/>
      </w:tabs>
    </w:pPr>
  </w:style>
  <w:style w:type="character" w:customStyle="1" w:styleId="ae">
    <w:name w:val="Нижний колонтитул Знак"/>
    <w:basedOn w:val="a0"/>
    <w:link w:val="ad"/>
    <w:uiPriority w:val="99"/>
    <w:rsid w:val="007A0851"/>
    <w:rPr>
      <w:sz w:val="24"/>
      <w:szCs w:val="24"/>
    </w:rPr>
  </w:style>
  <w:style w:type="paragraph" w:customStyle="1" w:styleId="ConsPlusNormal">
    <w:name w:val="ConsPlusNormal"/>
    <w:rsid w:val="00EF303A"/>
    <w:pPr>
      <w:autoSpaceDE w:val="0"/>
      <w:autoSpaceDN w:val="0"/>
      <w:adjustRightInd w:val="0"/>
    </w:pPr>
    <w:rPr>
      <w:rFonts w:ascii="Arial" w:eastAsiaTheme="minorHAnsi" w:hAnsi="Arial" w:cs="Arial"/>
      <w:lang w:eastAsia="en-US"/>
    </w:rPr>
  </w:style>
  <w:style w:type="table" w:styleId="af">
    <w:name w:val="Table Grid"/>
    <w:basedOn w:val="a1"/>
    <w:rsid w:val="00EF3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054CE"/>
    <w:pPr>
      <w:ind w:left="720"/>
      <w:contextualSpacing/>
    </w:pPr>
  </w:style>
  <w:style w:type="character" w:styleId="af1">
    <w:name w:val="Emphasis"/>
    <w:basedOn w:val="a0"/>
    <w:uiPriority w:val="20"/>
    <w:qFormat/>
    <w:rsid w:val="00606332"/>
    <w:rPr>
      <w:i/>
      <w:iCs/>
    </w:rPr>
  </w:style>
  <w:style w:type="character" w:customStyle="1" w:styleId="labelleader1">
    <w:name w:val="labelleader1"/>
    <w:basedOn w:val="a0"/>
    <w:rsid w:val="00606332"/>
    <w:rPr>
      <w:b/>
      <w:bCs/>
    </w:rPr>
  </w:style>
  <w:style w:type="character" w:customStyle="1" w:styleId="enumxml1">
    <w:name w:val="enumxml1"/>
    <w:basedOn w:val="a0"/>
    <w:rsid w:val="00606332"/>
    <w:rPr>
      <w:b/>
      <w:bCs/>
    </w:rPr>
  </w:style>
  <w:style w:type="character" w:customStyle="1" w:styleId="ptext-41">
    <w:name w:val="ptext-41"/>
    <w:basedOn w:val="a0"/>
    <w:rsid w:val="00606332"/>
  </w:style>
  <w:style w:type="character" w:customStyle="1" w:styleId="ptext-51">
    <w:name w:val="ptext-51"/>
    <w:basedOn w:val="a0"/>
    <w:rsid w:val="00606332"/>
  </w:style>
  <w:style w:type="paragraph" w:styleId="af2">
    <w:name w:val="Normal (Web)"/>
    <w:basedOn w:val="a"/>
    <w:uiPriority w:val="99"/>
    <w:unhideWhenUsed/>
    <w:rsid w:val="00A6575E"/>
    <w:pPr>
      <w:spacing w:before="100" w:beforeAutospacing="1" w:after="100" w:afterAutospacing="1"/>
    </w:pPr>
    <w:rPr>
      <w:rFonts w:eastAsiaTheme="minorHAnsi"/>
    </w:rPr>
  </w:style>
  <w:style w:type="character" w:customStyle="1" w:styleId="20">
    <w:name w:val="Заголовок 2 Знак"/>
    <w:basedOn w:val="a0"/>
    <w:semiHidden/>
    <w:rsid w:val="005651D5"/>
    <w:rPr>
      <w:rFonts w:asciiTheme="majorHAnsi" w:eastAsiaTheme="majorEastAsia" w:hAnsiTheme="majorHAnsi" w:cstheme="majorBidi"/>
      <w:b/>
      <w:bCs/>
      <w:color w:val="4F81BD" w:themeColor="accent1"/>
      <w:sz w:val="26"/>
      <w:szCs w:val="26"/>
    </w:rPr>
  </w:style>
  <w:style w:type="character" w:customStyle="1" w:styleId="21">
    <w:name w:val="Заголовок 2 Знак1"/>
    <w:basedOn w:val="a0"/>
    <w:link w:val="2"/>
    <w:locked/>
    <w:rsid w:val="005651D5"/>
    <w:rPr>
      <w:rFonts w:ascii="Arial" w:hAnsi="Arial"/>
      <w:b/>
      <w:bCs/>
      <w:i/>
      <w:iCs/>
      <w:sz w:val="28"/>
      <w:szCs w:val="28"/>
    </w:rPr>
  </w:style>
</w:styles>
</file>

<file path=word/webSettings.xml><?xml version="1.0" encoding="utf-8"?>
<w:webSettings xmlns:r="http://schemas.openxmlformats.org/officeDocument/2006/relationships" xmlns:w="http://schemas.openxmlformats.org/wordprocessingml/2006/main">
  <w:divs>
    <w:div w:id="344482753">
      <w:bodyDiv w:val="1"/>
      <w:marLeft w:val="0"/>
      <w:marRight w:val="0"/>
      <w:marTop w:val="0"/>
      <w:marBottom w:val="0"/>
      <w:divBdr>
        <w:top w:val="none" w:sz="0" w:space="0" w:color="auto"/>
        <w:left w:val="none" w:sz="0" w:space="0" w:color="auto"/>
        <w:bottom w:val="none" w:sz="0" w:space="0" w:color="auto"/>
        <w:right w:val="none" w:sz="0" w:space="0" w:color="auto"/>
      </w:divBdr>
    </w:div>
    <w:div w:id="786890896">
      <w:bodyDiv w:val="1"/>
      <w:marLeft w:val="0"/>
      <w:marRight w:val="0"/>
      <w:marTop w:val="0"/>
      <w:marBottom w:val="0"/>
      <w:divBdr>
        <w:top w:val="none" w:sz="0" w:space="0" w:color="auto"/>
        <w:left w:val="none" w:sz="0" w:space="0" w:color="auto"/>
        <w:bottom w:val="none" w:sz="0" w:space="0" w:color="auto"/>
        <w:right w:val="none" w:sz="0" w:space="0" w:color="auto"/>
      </w:divBdr>
    </w:div>
    <w:div w:id="1166243860">
      <w:bodyDiv w:val="1"/>
      <w:marLeft w:val="0"/>
      <w:marRight w:val="0"/>
      <w:marTop w:val="0"/>
      <w:marBottom w:val="0"/>
      <w:divBdr>
        <w:top w:val="none" w:sz="0" w:space="0" w:color="auto"/>
        <w:left w:val="none" w:sz="0" w:space="0" w:color="auto"/>
        <w:bottom w:val="none" w:sz="0" w:space="0" w:color="auto"/>
        <w:right w:val="none" w:sz="0" w:space="0" w:color="auto"/>
      </w:divBdr>
    </w:div>
    <w:div w:id="1381125536">
      <w:bodyDiv w:val="1"/>
      <w:marLeft w:val="0"/>
      <w:marRight w:val="0"/>
      <w:marTop w:val="0"/>
      <w:marBottom w:val="0"/>
      <w:divBdr>
        <w:top w:val="none" w:sz="0" w:space="0" w:color="auto"/>
        <w:left w:val="none" w:sz="0" w:space="0" w:color="auto"/>
        <w:bottom w:val="none" w:sz="0" w:space="0" w:color="auto"/>
        <w:right w:val="none" w:sz="0" w:space="0" w:color="auto"/>
      </w:divBdr>
    </w:div>
    <w:div w:id="14930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65B59-326E-4784-B663-333CE02D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5287</Words>
  <Characters>36125</Characters>
  <Application>Microsoft Office Word</Application>
  <DocSecurity>0</DocSecurity>
  <Lines>301</Lines>
  <Paragraphs>82</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Federal Deposit Bank Ltd.</Company>
  <LinksUpToDate>false</LinksUpToDate>
  <CharactersWithSpaces>41330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Oks</dc:creator>
  <cp:lastModifiedBy>pulnikova</cp:lastModifiedBy>
  <cp:revision>6</cp:revision>
  <cp:lastPrinted>2016-04-25T05:59:00Z</cp:lastPrinted>
  <dcterms:created xsi:type="dcterms:W3CDTF">2022-06-06T14:32:00Z</dcterms:created>
  <dcterms:modified xsi:type="dcterms:W3CDTF">2022-06-06T14:43:00Z</dcterms:modified>
</cp:coreProperties>
</file>