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83" w:rsidRDefault="00F95783" w:rsidP="00F95783">
      <w:pPr>
        <w:pStyle w:val="a3"/>
        <w:ind w:right="0"/>
        <w:jc w:val="right"/>
        <w:rPr>
          <w:sz w:val="22"/>
          <w:szCs w:val="22"/>
        </w:rPr>
      </w:pPr>
    </w:p>
    <w:p w:rsidR="00F95783" w:rsidRDefault="00F95783" w:rsidP="00F95783">
      <w:pPr>
        <w:pStyle w:val="a3"/>
        <w:ind w:right="0"/>
        <w:jc w:val="right"/>
        <w:rPr>
          <w:sz w:val="22"/>
          <w:szCs w:val="22"/>
        </w:rPr>
      </w:pP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  <w:r w:rsidRPr="004A1BC1">
        <w:rPr>
          <w:sz w:val="22"/>
          <w:szCs w:val="22"/>
        </w:rPr>
        <w:t xml:space="preserve">Дополнительное соглашение </w:t>
      </w:r>
      <w:proofErr w:type="gramStart"/>
      <w:r w:rsidRPr="004A1BC1">
        <w:rPr>
          <w:sz w:val="22"/>
          <w:szCs w:val="22"/>
        </w:rPr>
        <w:t>к</w:t>
      </w:r>
      <w:proofErr w:type="gramEnd"/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  <w:r w:rsidRPr="004A1BC1">
        <w:rPr>
          <w:sz w:val="22"/>
          <w:szCs w:val="22"/>
        </w:rPr>
        <w:t>ДЕПОЗИТАРНОМУ ДОГОВОРУ № ________ от "____"______________ 20 __ г.</w:t>
      </w: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</w:p>
    <w:p w:rsidR="00B838C8" w:rsidRPr="004A1BC1" w:rsidRDefault="00B838C8" w:rsidP="00B838C8">
      <w:pPr>
        <w:widowControl w:val="0"/>
        <w:jc w:val="center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>г. Москва</w:t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  <w:t xml:space="preserve"> "____"______________ 20 __ г.</w:t>
      </w:r>
    </w:p>
    <w:p w:rsidR="00B838C8" w:rsidRPr="004A1BC1" w:rsidRDefault="00B838C8" w:rsidP="00B838C8">
      <w:pPr>
        <w:widowControl w:val="0"/>
        <w:jc w:val="center"/>
        <w:rPr>
          <w:snapToGrid w:val="0"/>
          <w:sz w:val="22"/>
          <w:szCs w:val="22"/>
        </w:rPr>
      </w:pPr>
    </w:p>
    <w:p w:rsidR="00B838C8" w:rsidRPr="004A1BC1" w:rsidRDefault="00B838C8" w:rsidP="00B838C8">
      <w:pPr>
        <w:widowControl w:val="0"/>
        <w:jc w:val="both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ab/>
      </w:r>
      <w:r w:rsidRPr="004A1BC1">
        <w:rPr>
          <w:b/>
          <w:sz w:val="22"/>
          <w:szCs w:val="22"/>
        </w:rPr>
        <w:t xml:space="preserve">«АЛОР  БАНК» (открытое акционерное общество), </w:t>
      </w:r>
      <w:r w:rsidRPr="004A1BC1">
        <w:rPr>
          <w:sz w:val="22"/>
          <w:szCs w:val="22"/>
        </w:rPr>
        <w:t>действующий</w:t>
      </w:r>
      <w:r w:rsidRPr="004A1BC1">
        <w:rPr>
          <w:b/>
          <w:sz w:val="22"/>
          <w:szCs w:val="22"/>
        </w:rPr>
        <w:t xml:space="preserve"> </w:t>
      </w:r>
      <w:r w:rsidRPr="004A1BC1">
        <w:rPr>
          <w:snapToGrid w:val="0"/>
          <w:sz w:val="22"/>
          <w:szCs w:val="22"/>
        </w:rPr>
        <w:t xml:space="preserve"> на основании Лицензии на осуществление депозитарной деятельности № 077-13860-000100 от 28.04.2014, именуемый в дальнейшем </w:t>
      </w:r>
      <w:r w:rsidRPr="004A1BC1">
        <w:rPr>
          <w:b/>
          <w:snapToGrid w:val="0"/>
          <w:sz w:val="22"/>
          <w:szCs w:val="22"/>
        </w:rPr>
        <w:t>"Депозитарий"</w:t>
      </w:r>
      <w:r w:rsidRPr="004A1BC1">
        <w:rPr>
          <w:snapToGrid w:val="0"/>
          <w:sz w:val="22"/>
          <w:szCs w:val="22"/>
        </w:rPr>
        <w:t>, в лице ____________________</w:t>
      </w:r>
      <w:r w:rsidRPr="004A1BC1">
        <w:rPr>
          <w:sz w:val="22"/>
          <w:szCs w:val="22"/>
        </w:rPr>
        <w:t>, действующего на основании ______________</w:t>
      </w:r>
      <w:r w:rsidRPr="004A1BC1">
        <w:rPr>
          <w:snapToGrid w:val="0"/>
          <w:sz w:val="22"/>
          <w:szCs w:val="22"/>
        </w:rPr>
        <w:t xml:space="preserve">, с одной стороны, и ___________________________________________________ , именуем___ в дальнейшем </w:t>
      </w:r>
      <w:r w:rsidRPr="004A1BC1">
        <w:rPr>
          <w:b/>
          <w:snapToGrid w:val="0"/>
          <w:sz w:val="22"/>
          <w:szCs w:val="22"/>
        </w:rPr>
        <w:t>"Депонент"</w:t>
      </w:r>
      <w:r w:rsidRPr="004A1BC1">
        <w:rPr>
          <w:snapToGrid w:val="0"/>
          <w:sz w:val="22"/>
          <w:szCs w:val="22"/>
        </w:rPr>
        <w:t xml:space="preserve">, в лице _______________________________________________________________________________________ действующего(-ей) на основании __________________________________________________________, с другой стороны, совместно именуемые </w:t>
      </w:r>
      <w:r w:rsidRPr="00B838C8">
        <w:rPr>
          <w:snapToGrid w:val="0"/>
          <w:sz w:val="22"/>
          <w:szCs w:val="22"/>
        </w:rPr>
        <w:t>"Стороны",</w:t>
      </w:r>
      <w:r w:rsidRPr="004A1BC1">
        <w:rPr>
          <w:snapToGrid w:val="0"/>
          <w:sz w:val="22"/>
          <w:szCs w:val="22"/>
        </w:rPr>
        <w:t xml:space="preserve"> заключили настоящее дополнительное соглашение к ДЕПОЗИТАРНОМУ ДОГОВОРУ № ______ от "____"______________ 20 __ г. (далее – Договор) о нижеследующем:</w:t>
      </w:r>
    </w:p>
    <w:p w:rsidR="00B838C8" w:rsidRPr="004A1BC1" w:rsidRDefault="00B838C8" w:rsidP="00B838C8">
      <w:pPr>
        <w:widowControl w:val="0"/>
        <w:rPr>
          <w:snapToGrid w:val="0"/>
          <w:sz w:val="22"/>
          <w:szCs w:val="22"/>
        </w:rPr>
      </w:pPr>
    </w:p>
    <w:p w:rsidR="00B838C8" w:rsidRDefault="00B838C8" w:rsidP="00B838C8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Дополнить Договор пунктом </w:t>
      </w:r>
      <w:r w:rsidR="00F95783" w:rsidRPr="00F95783">
        <w:rPr>
          <w:sz w:val="22"/>
          <w:szCs w:val="22"/>
        </w:rPr>
        <w:t>2.4</w:t>
      </w:r>
      <w:r>
        <w:rPr>
          <w:sz w:val="22"/>
          <w:szCs w:val="22"/>
        </w:rPr>
        <w:t>. следующего содержания:</w:t>
      </w:r>
      <w:r w:rsidRPr="004A1BC1">
        <w:rPr>
          <w:sz w:val="22"/>
          <w:szCs w:val="22"/>
        </w:rPr>
        <w:t xml:space="preserve">             </w:t>
      </w:r>
    </w:p>
    <w:p w:rsidR="00B838C8" w:rsidRDefault="00B838C8" w:rsidP="00B838C8">
      <w:pPr>
        <w:widowControl w:val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F95783" w:rsidRPr="00F95783"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 </w:t>
      </w:r>
      <w:r w:rsidR="00F30CAF">
        <w:rPr>
          <w:sz w:val="22"/>
          <w:szCs w:val="22"/>
        </w:rPr>
        <w:t xml:space="preserve"> </w:t>
      </w:r>
      <w:r w:rsidRPr="004A1BC1">
        <w:rPr>
          <w:sz w:val="22"/>
          <w:szCs w:val="22"/>
        </w:rPr>
        <w:t>П</w:t>
      </w:r>
      <w:proofErr w:type="gramEnd"/>
      <w:r w:rsidRPr="004A1BC1">
        <w:rPr>
          <w:sz w:val="22"/>
          <w:szCs w:val="22"/>
        </w:rPr>
        <w:t>ринимая во внимание</w:t>
      </w:r>
      <w:r>
        <w:rPr>
          <w:sz w:val="22"/>
          <w:szCs w:val="22"/>
        </w:rPr>
        <w:t>,</w:t>
      </w:r>
      <w:r w:rsidRPr="004A1BC1">
        <w:rPr>
          <w:sz w:val="22"/>
          <w:szCs w:val="22"/>
        </w:rPr>
        <w:t xml:space="preserve"> что </w:t>
      </w:r>
      <w:r w:rsidR="00F95783">
        <w:rPr>
          <w:sz w:val="22"/>
          <w:szCs w:val="22"/>
        </w:rPr>
        <w:t>Оператор счета депо _____________________ и Депозитарий</w:t>
      </w:r>
      <w:r w:rsidR="00F95783" w:rsidRPr="004A1BC1">
        <w:rPr>
          <w:sz w:val="22"/>
          <w:szCs w:val="22"/>
        </w:rPr>
        <w:t xml:space="preserve"> </w:t>
      </w:r>
      <w:r w:rsidRPr="004A1BC1">
        <w:rPr>
          <w:sz w:val="22"/>
          <w:szCs w:val="22"/>
        </w:rPr>
        <w:t xml:space="preserve">входят в состав Участников (Пользователей) системы электронного документооборота (далее </w:t>
      </w:r>
      <w:r>
        <w:rPr>
          <w:sz w:val="22"/>
          <w:szCs w:val="22"/>
        </w:rPr>
        <w:t>–</w:t>
      </w:r>
      <w:r w:rsidRPr="004A1BC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A1BC1">
        <w:rPr>
          <w:bCs/>
          <w:sz w:val="22"/>
          <w:szCs w:val="22"/>
        </w:rPr>
        <w:t>СЭД</w:t>
      </w:r>
      <w:r>
        <w:rPr>
          <w:bCs/>
          <w:sz w:val="22"/>
          <w:szCs w:val="22"/>
        </w:rPr>
        <w:t>»</w:t>
      </w:r>
      <w:r w:rsidRPr="004A1BC1">
        <w:rPr>
          <w:sz w:val="22"/>
          <w:szCs w:val="22"/>
        </w:rPr>
        <w:t xml:space="preserve">) Небанковской кредитной организации закрытого акционерного общества «Национальный расчетный депозитарий» (далее </w:t>
      </w:r>
      <w:r>
        <w:rPr>
          <w:sz w:val="22"/>
          <w:szCs w:val="22"/>
        </w:rPr>
        <w:t>– «</w:t>
      </w:r>
      <w:r w:rsidRPr="004A1BC1">
        <w:rPr>
          <w:bCs/>
          <w:sz w:val="22"/>
          <w:szCs w:val="22"/>
        </w:rPr>
        <w:t>НРД</w:t>
      </w:r>
      <w:r>
        <w:rPr>
          <w:bCs/>
          <w:sz w:val="22"/>
          <w:szCs w:val="22"/>
        </w:rPr>
        <w:t>»</w:t>
      </w:r>
      <w:r w:rsidRPr="004A1BC1">
        <w:rPr>
          <w:sz w:val="22"/>
          <w:szCs w:val="22"/>
        </w:rPr>
        <w:t xml:space="preserve">) на основании заключенных договоров об обмене электронными документами (договоров о предоставлении услуг по обеспечению транзита электронных документов) с НРД, неотъемлемой частью которых являются Правила электронного документооборота НРД (применительно к </w:t>
      </w:r>
      <w:proofErr w:type="gramStart"/>
      <w:r w:rsidRPr="004A1BC1">
        <w:rPr>
          <w:sz w:val="22"/>
          <w:szCs w:val="22"/>
        </w:rPr>
        <w:t xml:space="preserve">Участникам СЭД НРД) и Регламент обеспечения транзита электронных документов с использованием СЭД НРД (применительно к Пользователям СЭД НРД) (далее </w:t>
      </w:r>
      <w:r>
        <w:rPr>
          <w:sz w:val="22"/>
          <w:szCs w:val="22"/>
        </w:rPr>
        <w:t>-</w:t>
      </w:r>
      <w:r w:rsidRPr="004A1BC1">
        <w:rPr>
          <w:sz w:val="22"/>
          <w:szCs w:val="22"/>
        </w:rPr>
        <w:t xml:space="preserve"> «</w:t>
      </w:r>
      <w:r w:rsidRPr="004A1BC1">
        <w:rPr>
          <w:bCs/>
          <w:sz w:val="22"/>
          <w:szCs w:val="22"/>
        </w:rPr>
        <w:t>Организационные документы ЭДО</w:t>
      </w:r>
      <w:r w:rsidRPr="004A1BC1">
        <w:rPr>
          <w:sz w:val="22"/>
          <w:szCs w:val="22"/>
        </w:rPr>
        <w:t xml:space="preserve">»), </w:t>
      </w:r>
      <w:r>
        <w:rPr>
          <w:sz w:val="22"/>
          <w:szCs w:val="22"/>
        </w:rPr>
        <w:t>С</w:t>
      </w:r>
      <w:r w:rsidRPr="004A1BC1">
        <w:rPr>
          <w:sz w:val="22"/>
          <w:szCs w:val="22"/>
        </w:rPr>
        <w:t xml:space="preserve">тороны договорились использовать СЭД НРД для обмена документами в рамках </w:t>
      </w:r>
      <w:r>
        <w:rPr>
          <w:sz w:val="22"/>
          <w:szCs w:val="22"/>
        </w:rPr>
        <w:t>Договора.</w:t>
      </w:r>
      <w:r>
        <w:rPr>
          <w:snapToGrid w:val="0"/>
          <w:sz w:val="22"/>
          <w:szCs w:val="22"/>
        </w:rPr>
        <w:t>».</w:t>
      </w:r>
      <w:proofErr w:type="gramEnd"/>
    </w:p>
    <w:p w:rsidR="00B838C8" w:rsidRDefault="00B838C8" w:rsidP="00B838C8">
      <w:pPr>
        <w:widowControl w:val="0"/>
        <w:jc w:val="both"/>
        <w:rPr>
          <w:snapToGrid w:val="0"/>
          <w:sz w:val="22"/>
          <w:szCs w:val="22"/>
        </w:rPr>
      </w:pPr>
    </w:p>
    <w:p w:rsidR="00B838C8" w:rsidRDefault="00B838C8" w:rsidP="00B838C8">
      <w:pPr>
        <w:ind w:right="-26" w:firstLine="540"/>
        <w:jc w:val="both"/>
        <w:rPr>
          <w:sz w:val="22"/>
          <w:szCs w:val="22"/>
        </w:rPr>
      </w:pPr>
      <w:r w:rsidRPr="00777EED">
        <w:rPr>
          <w:sz w:val="22"/>
          <w:szCs w:val="22"/>
        </w:rPr>
        <w:t xml:space="preserve"> 2. Настоящее Соглашение вступает в силу с момента его подписания</w:t>
      </w:r>
      <w:r w:rsidR="00886C5C">
        <w:rPr>
          <w:sz w:val="22"/>
          <w:szCs w:val="22"/>
        </w:rPr>
        <w:t>.</w:t>
      </w:r>
    </w:p>
    <w:p w:rsidR="00B838C8" w:rsidRPr="00777EED" w:rsidRDefault="00B838C8" w:rsidP="00B838C8">
      <w:pPr>
        <w:ind w:right="-26" w:firstLine="540"/>
        <w:jc w:val="both"/>
        <w:rPr>
          <w:sz w:val="22"/>
          <w:szCs w:val="22"/>
        </w:rPr>
      </w:pPr>
    </w:p>
    <w:p w:rsidR="00B838C8" w:rsidRPr="00777EED" w:rsidRDefault="00B838C8" w:rsidP="00B838C8">
      <w:pPr>
        <w:ind w:right="-26" w:firstLine="540"/>
        <w:jc w:val="both"/>
        <w:rPr>
          <w:sz w:val="22"/>
          <w:szCs w:val="22"/>
        </w:rPr>
      </w:pPr>
      <w:r w:rsidRPr="00777EED">
        <w:rPr>
          <w:sz w:val="22"/>
          <w:szCs w:val="22"/>
        </w:rPr>
        <w:t xml:space="preserve"> 3. Настоящее Соглашение составлено и подписано Сторонами в двух экземплярах, имеющих равную юридическую силу, по одному для каждой из Сторон.</w:t>
      </w: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  <w:r>
        <w:rPr>
          <w:b/>
          <w:i/>
          <w:iCs/>
          <w:snapToGrid w:val="0"/>
          <w:sz w:val="18"/>
        </w:rPr>
        <w:t>ДЕПОЗИТАРИЙ:                                                                                 ДЕПОНЕНТ: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«АЛОР БАНК»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 xml:space="preserve"> (открытое акционерное общество)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Место нахождения: 115419, г. Москва,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ул. Орджоникидзе, д. 5, корп. 2.</w:t>
      </w:r>
    </w:p>
    <w:p w:rsidR="00835668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Почтовый адрес: 27006,</w:t>
      </w:r>
      <w:r w:rsidRPr="00835668">
        <w:rPr>
          <w:sz w:val="22"/>
          <w:szCs w:val="22"/>
        </w:rPr>
        <w:t xml:space="preserve"> </w:t>
      </w:r>
      <w:r w:rsidRPr="00767437">
        <w:rPr>
          <w:sz w:val="22"/>
          <w:szCs w:val="22"/>
        </w:rPr>
        <w:t>г. Москва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proofErr w:type="spellStart"/>
      <w:r w:rsidRPr="00767437">
        <w:rPr>
          <w:sz w:val="22"/>
          <w:szCs w:val="22"/>
        </w:rPr>
        <w:t>ул</w:t>
      </w:r>
      <w:proofErr w:type="gramStart"/>
      <w:r w:rsidRPr="00767437">
        <w:rPr>
          <w:sz w:val="22"/>
          <w:szCs w:val="22"/>
        </w:rPr>
        <w:t>.Д</w:t>
      </w:r>
      <w:proofErr w:type="gramEnd"/>
      <w:r w:rsidRPr="00767437">
        <w:rPr>
          <w:sz w:val="22"/>
          <w:szCs w:val="22"/>
        </w:rPr>
        <w:t>олгоруковская</w:t>
      </w:r>
      <w:proofErr w:type="spellEnd"/>
      <w:r w:rsidRPr="00767437">
        <w:rPr>
          <w:sz w:val="22"/>
          <w:szCs w:val="22"/>
        </w:rPr>
        <w:t>, д.38, стр.1.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Тел.(495)705-90-31; факс.(495)705-90-31(635182)</w:t>
      </w:r>
    </w:p>
    <w:p w:rsidR="00835668" w:rsidRPr="00767437" w:rsidRDefault="00835668" w:rsidP="00835668">
      <w:pPr>
        <w:pStyle w:val="a4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Б</w:t>
      </w:r>
      <w:r w:rsidRPr="007674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анковские реквизиты: 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  <w:proofErr w:type="gramStart"/>
      <w:r w:rsidRPr="00767437">
        <w:rPr>
          <w:sz w:val="22"/>
          <w:szCs w:val="22"/>
        </w:rPr>
        <w:t>к</w:t>
      </w:r>
      <w:proofErr w:type="gramEnd"/>
      <w:r w:rsidRPr="00767437">
        <w:rPr>
          <w:sz w:val="22"/>
          <w:szCs w:val="22"/>
        </w:rPr>
        <w:t xml:space="preserve">/с №3010181040000000018 ОПЕРУ Москва </w:t>
      </w:r>
    </w:p>
    <w:p w:rsidR="00835668" w:rsidRPr="00767437" w:rsidRDefault="00835668" w:rsidP="00835668">
      <w:pPr>
        <w:widowControl w:val="0"/>
        <w:rPr>
          <w:sz w:val="22"/>
          <w:szCs w:val="22"/>
        </w:rPr>
      </w:pPr>
    </w:p>
    <w:p w:rsidR="00835668" w:rsidRPr="00767437" w:rsidRDefault="00835668" w:rsidP="00835668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 xml:space="preserve">БИК 044525186  ИНН 7831000034 КПП77500100 </w:t>
      </w: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i/>
          <w:iCs/>
          <w:snapToGrid w:val="0"/>
          <w:sz w:val="18"/>
        </w:rPr>
      </w:pPr>
      <w:r>
        <w:rPr>
          <w:i/>
          <w:iCs/>
          <w:snapToGrid w:val="0"/>
          <w:sz w:val="18"/>
        </w:rPr>
        <w:t>_________________ /______________________                               _________________ /______________________</w:t>
      </w:r>
    </w:p>
    <w:p w:rsidR="00B838C8" w:rsidRDefault="00B838C8" w:rsidP="00B838C8">
      <w:pPr>
        <w:widowControl w:val="0"/>
        <w:rPr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i/>
          <w:iCs/>
          <w:snapToGrid w:val="0"/>
          <w:sz w:val="18"/>
        </w:rPr>
      </w:pPr>
    </w:p>
    <w:p w:rsidR="003A439A" w:rsidRDefault="00B838C8" w:rsidP="00835668">
      <w:pPr>
        <w:widowControl w:val="0"/>
      </w:pPr>
      <w:r>
        <w:rPr>
          <w:i/>
          <w:iCs/>
          <w:snapToGrid w:val="0"/>
          <w:sz w:val="18"/>
        </w:rPr>
        <w:t xml:space="preserve">                                </w:t>
      </w:r>
      <w:r w:rsidRPr="00777EED">
        <w:rPr>
          <w:iCs/>
          <w:snapToGrid w:val="0"/>
          <w:sz w:val="18"/>
        </w:rPr>
        <w:t>МП</w:t>
      </w:r>
      <w:r>
        <w:rPr>
          <w:iCs/>
          <w:snapToGrid w:val="0"/>
          <w:sz w:val="18"/>
        </w:rPr>
        <w:t xml:space="preserve">                                                                                                           </w:t>
      </w:r>
      <w:proofErr w:type="gramStart"/>
      <w:r w:rsidRPr="00777EED">
        <w:rPr>
          <w:iCs/>
          <w:snapToGrid w:val="0"/>
          <w:sz w:val="18"/>
        </w:rPr>
        <w:t>МП</w:t>
      </w:r>
      <w:proofErr w:type="gramEnd"/>
    </w:p>
    <w:sectPr w:rsidR="003A439A" w:rsidSect="00F95783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Arial"/>
    <w:charset w:val="CC"/>
    <w:family w:val="swiss"/>
    <w:pitch w:val="variable"/>
    <w:sig w:usb0="00007A87" w:usb1="80000000" w:usb2="00000008" w:usb3="00000000" w:csb0="000000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3C1"/>
    <w:multiLevelType w:val="hybridMultilevel"/>
    <w:tmpl w:val="839A4DCA"/>
    <w:lvl w:ilvl="0" w:tplc="7E203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8"/>
  <w:characterSpacingControl w:val="doNotCompress"/>
  <w:compat/>
  <w:rsids>
    <w:rsidRoot w:val="00B838C8"/>
    <w:rsid w:val="00017295"/>
    <w:rsid w:val="00083461"/>
    <w:rsid w:val="00155E89"/>
    <w:rsid w:val="00296169"/>
    <w:rsid w:val="00367C4F"/>
    <w:rsid w:val="003A439A"/>
    <w:rsid w:val="0059281D"/>
    <w:rsid w:val="00835668"/>
    <w:rsid w:val="00886C5C"/>
    <w:rsid w:val="00B838C8"/>
    <w:rsid w:val="00ED0423"/>
    <w:rsid w:val="00F30CAF"/>
    <w:rsid w:val="00F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838C8"/>
    <w:pPr>
      <w:widowControl w:val="0"/>
      <w:ind w:right="-852"/>
      <w:jc w:val="center"/>
    </w:pPr>
    <w:rPr>
      <w:b/>
      <w:snapToGrid w:val="0"/>
      <w:szCs w:val="20"/>
    </w:rPr>
  </w:style>
  <w:style w:type="paragraph" w:styleId="a4">
    <w:name w:val="Body Text"/>
    <w:basedOn w:val="a"/>
    <w:link w:val="a5"/>
    <w:rsid w:val="00835668"/>
    <w:pPr>
      <w:autoSpaceDE w:val="0"/>
      <w:autoSpaceDN w:val="0"/>
      <w:spacing w:after="120"/>
      <w:jc w:val="both"/>
    </w:pPr>
    <w:rPr>
      <w:rFonts w:ascii="TimesET" w:hAnsi="TimesET" w:cs="TimesET"/>
      <w:i/>
      <w:iCs/>
    </w:rPr>
  </w:style>
  <w:style w:type="character" w:customStyle="1" w:styleId="a5">
    <w:name w:val="Основной текст Знак"/>
    <w:basedOn w:val="a0"/>
    <w:link w:val="a4"/>
    <w:rsid w:val="00835668"/>
    <w:rPr>
      <w:rFonts w:ascii="TimesET" w:eastAsia="Times New Roman" w:hAnsi="TimesET" w:cs="TimesET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Neopolis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</dc:creator>
  <cp:keywords/>
  <dc:description/>
  <cp:lastModifiedBy>barysheva</cp:lastModifiedBy>
  <cp:revision>2</cp:revision>
  <cp:lastPrinted>2014-09-11T12:08:00Z</cp:lastPrinted>
  <dcterms:created xsi:type="dcterms:W3CDTF">2014-09-15T08:21:00Z</dcterms:created>
  <dcterms:modified xsi:type="dcterms:W3CDTF">2014-09-15T08:21:00Z</dcterms:modified>
</cp:coreProperties>
</file>