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2D" w:rsidRPr="004A1BC1" w:rsidRDefault="00B6542D" w:rsidP="00B6542D">
      <w:pPr>
        <w:pStyle w:val="a3"/>
        <w:ind w:right="0"/>
        <w:rPr>
          <w:sz w:val="22"/>
          <w:szCs w:val="22"/>
        </w:rPr>
      </w:pPr>
    </w:p>
    <w:p w:rsidR="00B6542D" w:rsidRPr="004A1BC1" w:rsidRDefault="00B6542D" w:rsidP="00B6542D">
      <w:pPr>
        <w:pStyle w:val="a3"/>
        <w:ind w:right="0"/>
        <w:rPr>
          <w:sz w:val="22"/>
          <w:szCs w:val="22"/>
        </w:rPr>
      </w:pPr>
    </w:p>
    <w:p w:rsidR="00E1014A" w:rsidRDefault="003E32D1" w:rsidP="00B6542D">
      <w:pPr>
        <w:pStyle w:val="a3"/>
        <w:ind w:right="0"/>
        <w:rPr>
          <w:sz w:val="22"/>
          <w:szCs w:val="22"/>
        </w:rPr>
      </w:pPr>
      <w:r>
        <w:rPr>
          <w:sz w:val="22"/>
          <w:szCs w:val="22"/>
        </w:rPr>
        <w:t xml:space="preserve">ДОПОЛНИТЕЛЬНОЕ  СОГЛАШЕНИЕ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</w:t>
      </w:r>
    </w:p>
    <w:p w:rsidR="00B6542D" w:rsidRPr="004A1BC1" w:rsidRDefault="00B6542D" w:rsidP="00B6542D">
      <w:pPr>
        <w:pStyle w:val="a3"/>
        <w:ind w:right="0"/>
        <w:rPr>
          <w:sz w:val="22"/>
          <w:szCs w:val="22"/>
        </w:rPr>
      </w:pPr>
      <w:r w:rsidRPr="004A1BC1">
        <w:rPr>
          <w:sz w:val="22"/>
          <w:szCs w:val="22"/>
        </w:rPr>
        <w:t xml:space="preserve">ДОГОВОРУ </w:t>
      </w:r>
      <w:r>
        <w:rPr>
          <w:sz w:val="22"/>
          <w:szCs w:val="22"/>
        </w:rPr>
        <w:t xml:space="preserve"> О МЕЖДЕПОЗИТАРНЫХ ОТНОШЕНИЯХ </w:t>
      </w:r>
      <w:r w:rsidRPr="004A1BC1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 _______</w:t>
      </w:r>
      <w:r w:rsidRPr="004A1BC1">
        <w:rPr>
          <w:sz w:val="22"/>
          <w:szCs w:val="22"/>
        </w:rPr>
        <w:t xml:space="preserve"> от "__"</w:t>
      </w:r>
      <w:r>
        <w:rPr>
          <w:sz w:val="22"/>
          <w:szCs w:val="22"/>
        </w:rPr>
        <w:t>_____</w:t>
      </w:r>
      <w:r w:rsidRPr="004A1BC1">
        <w:rPr>
          <w:sz w:val="22"/>
          <w:szCs w:val="22"/>
        </w:rPr>
        <w:t xml:space="preserve"> 20</w:t>
      </w:r>
      <w:r>
        <w:rPr>
          <w:sz w:val="22"/>
          <w:szCs w:val="22"/>
        </w:rPr>
        <w:t>14</w:t>
      </w:r>
      <w:r w:rsidRPr="004A1BC1">
        <w:rPr>
          <w:sz w:val="22"/>
          <w:szCs w:val="22"/>
        </w:rPr>
        <w:t xml:space="preserve">  г.</w:t>
      </w:r>
    </w:p>
    <w:p w:rsidR="00B6542D" w:rsidRPr="004A1BC1" w:rsidRDefault="00B6542D" w:rsidP="00B6542D">
      <w:pPr>
        <w:pStyle w:val="a3"/>
        <w:ind w:right="0"/>
        <w:rPr>
          <w:sz w:val="22"/>
          <w:szCs w:val="22"/>
        </w:rPr>
      </w:pPr>
    </w:p>
    <w:p w:rsidR="00B6542D" w:rsidRPr="004A1BC1" w:rsidRDefault="00B6542D" w:rsidP="00B6542D">
      <w:pPr>
        <w:pStyle w:val="a3"/>
        <w:ind w:right="0"/>
        <w:rPr>
          <w:sz w:val="22"/>
          <w:szCs w:val="22"/>
        </w:rPr>
      </w:pPr>
    </w:p>
    <w:p w:rsidR="00B6542D" w:rsidRPr="004A1BC1" w:rsidRDefault="00B6542D" w:rsidP="00B6542D">
      <w:pPr>
        <w:widowControl w:val="0"/>
        <w:jc w:val="center"/>
        <w:rPr>
          <w:snapToGrid w:val="0"/>
          <w:sz w:val="22"/>
          <w:szCs w:val="22"/>
        </w:rPr>
      </w:pPr>
      <w:r w:rsidRPr="004A1BC1">
        <w:rPr>
          <w:snapToGrid w:val="0"/>
          <w:sz w:val="22"/>
          <w:szCs w:val="22"/>
        </w:rPr>
        <w:t>г. Москва</w:t>
      </w:r>
      <w:r w:rsidRPr="004A1BC1">
        <w:rPr>
          <w:snapToGrid w:val="0"/>
          <w:sz w:val="22"/>
          <w:szCs w:val="22"/>
        </w:rPr>
        <w:tab/>
      </w:r>
      <w:r w:rsidRPr="004A1BC1">
        <w:rPr>
          <w:snapToGrid w:val="0"/>
          <w:sz w:val="22"/>
          <w:szCs w:val="22"/>
        </w:rPr>
        <w:tab/>
      </w:r>
      <w:r w:rsidRPr="004A1BC1">
        <w:rPr>
          <w:snapToGrid w:val="0"/>
          <w:sz w:val="22"/>
          <w:szCs w:val="22"/>
        </w:rPr>
        <w:tab/>
      </w:r>
      <w:r w:rsidRPr="004A1BC1">
        <w:rPr>
          <w:snapToGrid w:val="0"/>
          <w:sz w:val="22"/>
          <w:szCs w:val="22"/>
        </w:rPr>
        <w:tab/>
      </w:r>
      <w:r w:rsidRPr="004A1BC1">
        <w:rPr>
          <w:snapToGrid w:val="0"/>
          <w:sz w:val="22"/>
          <w:szCs w:val="22"/>
        </w:rPr>
        <w:tab/>
      </w:r>
      <w:r w:rsidRPr="004A1BC1">
        <w:rPr>
          <w:snapToGrid w:val="0"/>
          <w:sz w:val="22"/>
          <w:szCs w:val="22"/>
        </w:rPr>
        <w:tab/>
      </w:r>
      <w:r w:rsidRPr="004A1BC1">
        <w:rPr>
          <w:snapToGrid w:val="0"/>
          <w:sz w:val="22"/>
          <w:szCs w:val="22"/>
        </w:rPr>
        <w:tab/>
      </w:r>
      <w:r w:rsidRPr="004A1BC1">
        <w:rPr>
          <w:snapToGrid w:val="0"/>
          <w:sz w:val="22"/>
          <w:szCs w:val="22"/>
        </w:rPr>
        <w:tab/>
        <w:t xml:space="preserve"> "____"______________ 20 __ г.</w:t>
      </w:r>
    </w:p>
    <w:p w:rsidR="00B6542D" w:rsidRPr="004A1BC1" w:rsidRDefault="00B6542D" w:rsidP="00B6542D">
      <w:pPr>
        <w:widowControl w:val="0"/>
        <w:jc w:val="center"/>
        <w:rPr>
          <w:snapToGrid w:val="0"/>
          <w:sz w:val="22"/>
          <w:szCs w:val="22"/>
        </w:rPr>
      </w:pPr>
    </w:p>
    <w:p w:rsidR="00B6542D" w:rsidRPr="004A1BC1" w:rsidRDefault="00B6542D" w:rsidP="00B6542D">
      <w:pPr>
        <w:widowControl w:val="0"/>
        <w:jc w:val="both"/>
        <w:rPr>
          <w:snapToGrid w:val="0"/>
          <w:sz w:val="22"/>
          <w:szCs w:val="22"/>
        </w:rPr>
      </w:pPr>
      <w:r w:rsidRPr="004A1BC1">
        <w:rPr>
          <w:snapToGrid w:val="0"/>
          <w:sz w:val="22"/>
          <w:szCs w:val="22"/>
        </w:rPr>
        <w:tab/>
      </w:r>
      <w:r w:rsidRPr="004A1BC1">
        <w:rPr>
          <w:b/>
          <w:sz w:val="22"/>
          <w:szCs w:val="22"/>
        </w:rPr>
        <w:t xml:space="preserve">«АЛОР  БАНК» (открытое акционерное общество), </w:t>
      </w:r>
      <w:r w:rsidRPr="004A1BC1">
        <w:rPr>
          <w:sz w:val="22"/>
          <w:szCs w:val="22"/>
        </w:rPr>
        <w:t>действующий</w:t>
      </w:r>
      <w:r w:rsidRPr="004A1BC1">
        <w:rPr>
          <w:b/>
          <w:sz w:val="22"/>
          <w:szCs w:val="22"/>
        </w:rPr>
        <w:t xml:space="preserve"> </w:t>
      </w:r>
      <w:r w:rsidRPr="004A1BC1">
        <w:rPr>
          <w:snapToGrid w:val="0"/>
          <w:sz w:val="22"/>
          <w:szCs w:val="22"/>
        </w:rPr>
        <w:t xml:space="preserve"> на основании Лицензии на осуществление депозитарной деятельности № 077-13860-000100 от 28.04.2014, именуемый в дальнейшем </w:t>
      </w:r>
      <w:r w:rsidRPr="004A1BC1">
        <w:rPr>
          <w:b/>
          <w:snapToGrid w:val="0"/>
          <w:sz w:val="22"/>
          <w:szCs w:val="22"/>
        </w:rPr>
        <w:t>"Депозитарий"</w:t>
      </w:r>
      <w:r w:rsidRPr="004A1BC1">
        <w:rPr>
          <w:snapToGrid w:val="0"/>
          <w:sz w:val="22"/>
          <w:szCs w:val="22"/>
        </w:rPr>
        <w:t xml:space="preserve">, в лице </w:t>
      </w:r>
      <w:r>
        <w:rPr>
          <w:snapToGrid w:val="0"/>
          <w:sz w:val="22"/>
          <w:szCs w:val="22"/>
        </w:rPr>
        <w:t>Исполняющего обязанности Председателя Правления Шацкого Дмитрия Александровича</w:t>
      </w:r>
      <w:r w:rsidRPr="004A1BC1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Pr="004A1BC1">
        <w:rPr>
          <w:snapToGrid w:val="0"/>
          <w:sz w:val="22"/>
          <w:szCs w:val="22"/>
        </w:rPr>
        <w:t xml:space="preserve">, с одной стороны, и </w:t>
      </w:r>
      <w:r>
        <w:rPr>
          <w:snapToGrid w:val="0"/>
          <w:sz w:val="22"/>
          <w:szCs w:val="22"/>
        </w:rPr>
        <w:t>____________________________________________________________________________</w:t>
      </w:r>
      <w:r w:rsidRPr="004A1BC1">
        <w:rPr>
          <w:snapToGrid w:val="0"/>
          <w:sz w:val="22"/>
          <w:szCs w:val="22"/>
        </w:rPr>
        <w:t xml:space="preserve">, именуем___ в дальнейшем </w:t>
      </w:r>
      <w:r w:rsidRPr="004A1BC1">
        <w:rPr>
          <w:b/>
          <w:snapToGrid w:val="0"/>
          <w:sz w:val="22"/>
          <w:szCs w:val="22"/>
        </w:rPr>
        <w:t>"Депонент"</w:t>
      </w:r>
      <w:r w:rsidRPr="004A1BC1">
        <w:rPr>
          <w:snapToGrid w:val="0"/>
          <w:sz w:val="22"/>
          <w:szCs w:val="22"/>
        </w:rPr>
        <w:t xml:space="preserve">, в лице </w:t>
      </w:r>
      <w:r>
        <w:rPr>
          <w:snapToGrid w:val="0"/>
          <w:sz w:val="22"/>
          <w:szCs w:val="22"/>
        </w:rPr>
        <w:t>________________________________________</w:t>
      </w:r>
      <w:r w:rsidRPr="004A1BC1">
        <w:rPr>
          <w:snapToGrid w:val="0"/>
          <w:sz w:val="22"/>
          <w:szCs w:val="22"/>
        </w:rPr>
        <w:t>действующег</w:t>
      </w:r>
      <w:proofErr w:type="gramStart"/>
      <w:r w:rsidRPr="004A1BC1">
        <w:rPr>
          <w:snapToGrid w:val="0"/>
          <w:sz w:val="22"/>
          <w:szCs w:val="22"/>
        </w:rPr>
        <w:t>о(</w:t>
      </w:r>
      <w:proofErr w:type="gramEnd"/>
      <w:r w:rsidRPr="004A1BC1">
        <w:rPr>
          <w:snapToGrid w:val="0"/>
          <w:sz w:val="22"/>
          <w:szCs w:val="22"/>
        </w:rPr>
        <w:t xml:space="preserve">-ей) на основании </w:t>
      </w:r>
      <w:r>
        <w:rPr>
          <w:snapToGrid w:val="0"/>
          <w:sz w:val="22"/>
          <w:szCs w:val="22"/>
        </w:rPr>
        <w:t>_________________,</w:t>
      </w:r>
      <w:r w:rsidRPr="004A1BC1">
        <w:rPr>
          <w:snapToGrid w:val="0"/>
          <w:sz w:val="22"/>
          <w:szCs w:val="22"/>
        </w:rPr>
        <w:t xml:space="preserve">с другой стороны, совместно именуемые </w:t>
      </w:r>
      <w:r w:rsidRPr="00B838C8">
        <w:rPr>
          <w:snapToGrid w:val="0"/>
          <w:sz w:val="22"/>
          <w:szCs w:val="22"/>
        </w:rPr>
        <w:t>"Стороны",</w:t>
      </w:r>
      <w:r w:rsidRPr="004A1BC1">
        <w:rPr>
          <w:snapToGrid w:val="0"/>
          <w:sz w:val="22"/>
          <w:szCs w:val="22"/>
        </w:rPr>
        <w:t xml:space="preserve"> заключили настоящее </w:t>
      </w:r>
      <w:r w:rsidR="003E32D1">
        <w:rPr>
          <w:snapToGrid w:val="0"/>
          <w:sz w:val="22"/>
          <w:szCs w:val="22"/>
        </w:rPr>
        <w:t>Д</w:t>
      </w:r>
      <w:r w:rsidRPr="004A1BC1">
        <w:rPr>
          <w:snapToGrid w:val="0"/>
          <w:sz w:val="22"/>
          <w:szCs w:val="22"/>
        </w:rPr>
        <w:t>ополнительное соглашение к  ДОГОВОРУ</w:t>
      </w:r>
      <w:r w:rsidRPr="009D11B7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О МЕЖДЕПОЗИТАРНЫХ </w:t>
      </w:r>
      <w:proofErr w:type="gramStart"/>
      <w:r>
        <w:rPr>
          <w:snapToGrid w:val="0"/>
          <w:sz w:val="22"/>
          <w:szCs w:val="22"/>
        </w:rPr>
        <w:t>ОТНОШЕНИЯХ</w:t>
      </w:r>
      <w:proofErr w:type="gramEnd"/>
      <w:r w:rsidRPr="004A1BC1">
        <w:rPr>
          <w:snapToGrid w:val="0"/>
          <w:sz w:val="22"/>
          <w:szCs w:val="22"/>
        </w:rPr>
        <w:t xml:space="preserve"> №</w:t>
      </w:r>
      <w:r>
        <w:rPr>
          <w:snapToGrid w:val="0"/>
          <w:sz w:val="22"/>
          <w:szCs w:val="22"/>
        </w:rPr>
        <w:t xml:space="preserve"> _________</w:t>
      </w:r>
      <w:r w:rsidRPr="004A1BC1">
        <w:rPr>
          <w:snapToGrid w:val="0"/>
          <w:sz w:val="22"/>
          <w:szCs w:val="22"/>
        </w:rPr>
        <w:t xml:space="preserve"> от "_</w:t>
      </w:r>
      <w:r w:rsidRPr="00AE36DC">
        <w:rPr>
          <w:snapToGrid w:val="0"/>
          <w:sz w:val="22"/>
          <w:szCs w:val="22"/>
          <w:u w:val="single"/>
        </w:rPr>
        <w:t>_"_</w:t>
      </w:r>
      <w:r>
        <w:rPr>
          <w:snapToGrid w:val="0"/>
          <w:sz w:val="22"/>
          <w:szCs w:val="22"/>
        </w:rPr>
        <w:t xml:space="preserve"> </w:t>
      </w:r>
      <w:r w:rsidRPr="004A1BC1">
        <w:rPr>
          <w:snapToGrid w:val="0"/>
          <w:sz w:val="22"/>
          <w:szCs w:val="22"/>
        </w:rPr>
        <w:t xml:space="preserve"> 20</w:t>
      </w:r>
      <w:r>
        <w:rPr>
          <w:snapToGrid w:val="0"/>
          <w:sz w:val="22"/>
          <w:szCs w:val="22"/>
        </w:rPr>
        <w:t>14</w:t>
      </w:r>
      <w:r w:rsidRPr="004A1BC1">
        <w:rPr>
          <w:snapToGrid w:val="0"/>
          <w:sz w:val="22"/>
          <w:szCs w:val="22"/>
        </w:rPr>
        <w:t xml:space="preserve"> г. (далее – Договор) о нижеследующем:</w:t>
      </w:r>
    </w:p>
    <w:p w:rsidR="00B6542D" w:rsidRPr="004A1BC1" w:rsidRDefault="00B6542D" w:rsidP="00B6542D">
      <w:pPr>
        <w:widowControl w:val="0"/>
        <w:rPr>
          <w:snapToGrid w:val="0"/>
          <w:sz w:val="22"/>
          <w:szCs w:val="22"/>
        </w:rPr>
      </w:pPr>
    </w:p>
    <w:p w:rsidR="00B6542D" w:rsidRDefault="00B6542D" w:rsidP="00B6542D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Дополнить Договор пунктом </w:t>
      </w:r>
      <w:r w:rsidR="000F617E" w:rsidRPr="000F617E">
        <w:rPr>
          <w:sz w:val="22"/>
          <w:szCs w:val="22"/>
        </w:rPr>
        <w:t>11</w:t>
      </w:r>
      <w:r>
        <w:rPr>
          <w:sz w:val="22"/>
          <w:szCs w:val="22"/>
        </w:rPr>
        <w:t>.9. следующего содержания:</w:t>
      </w:r>
      <w:r w:rsidRPr="004A1BC1">
        <w:rPr>
          <w:sz w:val="22"/>
          <w:szCs w:val="22"/>
        </w:rPr>
        <w:t xml:space="preserve">             </w:t>
      </w:r>
    </w:p>
    <w:p w:rsidR="00B6542D" w:rsidRDefault="00B6542D" w:rsidP="00B6542D">
      <w:pPr>
        <w:widowControl w:val="0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            «</w:t>
      </w:r>
      <w:r w:rsidR="00243593" w:rsidRPr="00650B70">
        <w:rPr>
          <w:sz w:val="22"/>
          <w:szCs w:val="22"/>
        </w:rPr>
        <w:t>11</w:t>
      </w:r>
      <w:r>
        <w:rPr>
          <w:sz w:val="22"/>
          <w:szCs w:val="22"/>
        </w:rPr>
        <w:t xml:space="preserve">.9. </w:t>
      </w:r>
      <w:r w:rsidRPr="004A1BC1">
        <w:rPr>
          <w:sz w:val="22"/>
          <w:szCs w:val="22"/>
        </w:rPr>
        <w:t>Принимая во внимание</w:t>
      </w:r>
      <w:r>
        <w:rPr>
          <w:sz w:val="22"/>
          <w:szCs w:val="22"/>
        </w:rPr>
        <w:t>,</w:t>
      </w:r>
      <w:r w:rsidRPr="004A1BC1">
        <w:rPr>
          <w:sz w:val="22"/>
          <w:szCs w:val="22"/>
        </w:rPr>
        <w:t xml:space="preserve"> что Стороны входят в состав Участников (Пользователей) системы электронного документооборота (далее </w:t>
      </w:r>
      <w:r>
        <w:rPr>
          <w:sz w:val="22"/>
          <w:szCs w:val="22"/>
        </w:rPr>
        <w:t>–</w:t>
      </w:r>
      <w:r w:rsidRPr="004A1BC1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4A1BC1">
        <w:rPr>
          <w:bCs/>
          <w:sz w:val="22"/>
          <w:szCs w:val="22"/>
        </w:rPr>
        <w:t>СЭД</w:t>
      </w:r>
      <w:r>
        <w:rPr>
          <w:bCs/>
          <w:sz w:val="22"/>
          <w:szCs w:val="22"/>
        </w:rPr>
        <w:t>»</w:t>
      </w:r>
      <w:r w:rsidRPr="004A1BC1">
        <w:rPr>
          <w:sz w:val="22"/>
          <w:szCs w:val="22"/>
        </w:rPr>
        <w:t xml:space="preserve">) Небанковской кредитной организации закрытого акционерного общества «Национальный расчетный депозитарий» (далее </w:t>
      </w:r>
      <w:r>
        <w:rPr>
          <w:sz w:val="22"/>
          <w:szCs w:val="22"/>
        </w:rPr>
        <w:t>– «</w:t>
      </w:r>
      <w:r w:rsidRPr="004A1BC1">
        <w:rPr>
          <w:bCs/>
          <w:sz w:val="22"/>
          <w:szCs w:val="22"/>
        </w:rPr>
        <w:t>НРД</w:t>
      </w:r>
      <w:r>
        <w:rPr>
          <w:bCs/>
          <w:sz w:val="22"/>
          <w:szCs w:val="22"/>
        </w:rPr>
        <w:t>»</w:t>
      </w:r>
      <w:r w:rsidRPr="004A1BC1">
        <w:rPr>
          <w:sz w:val="22"/>
          <w:szCs w:val="22"/>
        </w:rPr>
        <w:t xml:space="preserve">) на основании заключенных договоров об обмене электронными документами (договоров о предоставлении услуг по обеспечению транзита электронных документов) с НРД, неотъемлемой частью которых являются Правила электронного документооборота НРД (применительно к Участникам СЭД НРД) и Регламент обеспечения транзита электронных документов с использованием СЭД НРД (применительно к Пользователям СЭД НРД) (далее </w:t>
      </w:r>
      <w:r>
        <w:rPr>
          <w:sz w:val="22"/>
          <w:szCs w:val="22"/>
        </w:rPr>
        <w:t>-</w:t>
      </w:r>
      <w:r w:rsidRPr="004A1BC1">
        <w:rPr>
          <w:sz w:val="22"/>
          <w:szCs w:val="22"/>
        </w:rPr>
        <w:t xml:space="preserve"> «</w:t>
      </w:r>
      <w:r w:rsidRPr="004A1BC1">
        <w:rPr>
          <w:bCs/>
          <w:sz w:val="22"/>
          <w:szCs w:val="22"/>
        </w:rPr>
        <w:t>Организационные документы ЭДО</w:t>
      </w:r>
      <w:r w:rsidRPr="004A1BC1">
        <w:rPr>
          <w:sz w:val="22"/>
          <w:szCs w:val="22"/>
        </w:rPr>
        <w:t xml:space="preserve">»), </w:t>
      </w:r>
      <w:r>
        <w:rPr>
          <w:sz w:val="22"/>
          <w:szCs w:val="22"/>
        </w:rPr>
        <w:t>С</w:t>
      </w:r>
      <w:r w:rsidRPr="004A1BC1">
        <w:rPr>
          <w:sz w:val="22"/>
          <w:szCs w:val="22"/>
        </w:rPr>
        <w:t xml:space="preserve">тороны договорились использовать СЭД НРД для обмена документами в рамках </w:t>
      </w:r>
      <w:r>
        <w:rPr>
          <w:sz w:val="22"/>
          <w:szCs w:val="22"/>
        </w:rPr>
        <w:t>Договора.</w:t>
      </w:r>
      <w:r>
        <w:rPr>
          <w:snapToGrid w:val="0"/>
          <w:sz w:val="22"/>
          <w:szCs w:val="22"/>
        </w:rPr>
        <w:t>)</w:t>
      </w:r>
    </w:p>
    <w:p w:rsidR="00B6542D" w:rsidRDefault="00B6542D" w:rsidP="00B6542D">
      <w:pPr>
        <w:widowControl w:val="0"/>
        <w:jc w:val="both"/>
        <w:rPr>
          <w:snapToGrid w:val="0"/>
          <w:sz w:val="22"/>
          <w:szCs w:val="22"/>
        </w:rPr>
      </w:pPr>
    </w:p>
    <w:p w:rsidR="00B6542D" w:rsidRDefault="00B6542D" w:rsidP="00B6542D">
      <w:pPr>
        <w:ind w:right="-26" w:firstLine="540"/>
        <w:jc w:val="both"/>
        <w:rPr>
          <w:sz w:val="22"/>
          <w:szCs w:val="22"/>
        </w:rPr>
      </w:pPr>
      <w:r w:rsidRPr="00777EED">
        <w:rPr>
          <w:sz w:val="22"/>
          <w:szCs w:val="22"/>
        </w:rPr>
        <w:t xml:space="preserve"> 2. Настоящее Соглашение вступает в силу с момента его подписания</w:t>
      </w:r>
      <w:r>
        <w:rPr>
          <w:sz w:val="22"/>
          <w:szCs w:val="22"/>
        </w:rPr>
        <w:t>.</w:t>
      </w:r>
    </w:p>
    <w:p w:rsidR="00B6542D" w:rsidRPr="00777EED" w:rsidRDefault="00B6542D" w:rsidP="00B6542D">
      <w:pPr>
        <w:ind w:right="-26" w:firstLine="540"/>
        <w:jc w:val="both"/>
        <w:rPr>
          <w:sz w:val="22"/>
          <w:szCs w:val="22"/>
        </w:rPr>
      </w:pPr>
    </w:p>
    <w:p w:rsidR="00B6542D" w:rsidRPr="00777EED" w:rsidRDefault="00B6542D" w:rsidP="00B6542D">
      <w:pPr>
        <w:ind w:right="-26" w:firstLine="540"/>
        <w:jc w:val="both"/>
        <w:rPr>
          <w:sz w:val="22"/>
          <w:szCs w:val="22"/>
        </w:rPr>
      </w:pPr>
      <w:r w:rsidRPr="00777EED">
        <w:rPr>
          <w:sz w:val="22"/>
          <w:szCs w:val="22"/>
        </w:rPr>
        <w:t xml:space="preserve"> 3. Настоящее Соглашение составлено и подписано Сторонами в двух экземплярах, имеющих равную юридическую силу, по одному для каждой из Сторон.</w:t>
      </w:r>
    </w:p>
    <w:p w:rsidR="00B6542D" w:rsidRDefault="00B6542D" w:rsidP="00B6542D">
      <w:pPr>
        <w:widowControl w:val="0"/>
        <w:rPr>
          <w:b/>
          <w:snapToGrid w:val="0"/>
          <w:sz w:val="18"/>
        </w:rPr>
      </w:pPr>
    </w:p>
    <w:p w:rsidR="00B6542D" w:rsidRDefault="00B6542D" w:rsidP="00B6542D">
      <w:pPr>
        <w:widowControl w:val="0"/>
        <w:rPr>
          <w:b/>
          <w:snapToGrid w:val="0"/>
          <w:sz w:val="18"/>
        </w:rPr>
      </w:pPr>
    </w:p>
    <w:p w:rsidR="00B6542D" w:rsidRDefault="00B6542D" w:rsidP="00B6542D">
      <w:pPr>
        <w:widowControl w:val="0"/>
        <w:rPr>
          <w:b/>
          <w:snapToGrid w:val="0"/>
          <w:sz w:val="18"/>
        </w:rPr>
      </w:pPr>
    </w:p>
    <w:p w:rsidR="00B6542D" w:rsidRDefault="00B6542D" w:rsidP="00B6542D">
      <w:pPr>
        <w:widowControl w:val="0"/>
        <w:rPr>
          <w:b/>
          <w:snapToGrid w:val="0"/>
          <w:sz w:val="18"/>
        </w:rPr>
      </w:pPr>
    </w:p>
    <w:p w:rsidR="00B6542D" w:rsidRDefault="00B6542D" w:rsidP="00B6542D">
      <w:pPr>
        <w:widowControl w:val="0"/>
        <w:rPr>
          <w:b/>
          <w:i/>
          <w:iCs/>
          <w:snapToGrid w:val="0"/>
          <w:sz w:val="18"/>
        </w:rPr>
      </w:pPr>
      <w:r>
        <w:rPr>
          <w:b/>
          <w:i/>
          <w:iCs/>
          <w:snapToGrid w:val="0"/>
          <w:sz w:val="18"/>
        </w:rPr>
        <w:t>ДЕПОЗИТАРИЙ:                                                                                 ДЕПОНЕНТ:</w:t>
      </w:r>
    </w:p>
    <w:p w:rsidR="00B6542D" w:rsidRDefault="00B6542D" w:rsidP="00B6542D">
      <w:pPr>
        <w:widowControl w:val="0"/>
        <w:rPr>
          <w:b/>
          <w:i/>
          <w:iCs/>
          <w:snapToGrid w:val="0"/>
          <w:sz w:val="18"/>
        </w:rPr>
      </w:pPr>
    </w:p>
    <w:p w:rsidR="0019097E" w:rsidRPr="00767437" w:rsidRDefault="0019097E" w:rsidP="0019097E">
      <w:pPr>
        <w:widowControl w:val="0"/>
        <w:rPr>
          <w:sz w:val="22"/>
          <w:szCs w:val="22"/>
        </w:rPr>
      </w:pPr>
      <w:r w:rsidRPr="00767437">
        <w:rPr>
          <w:sz w:val="22"/>
          <w:szCs w:val="22"/>
        </w:rPr>
        <w:t>«АЛОР БАНК»</w:t>
      </w:r>
    </w:p>
    <w:p w:rsidR="0019097E" w:rsidRPr="00767437" w:rsidRDefault="0019097E" w:rsidP="0019097E">
      <w:pPr>
        <w:widowControl w:val="0"/>
        <w:rPr>
          <w:sz w:val="22"/>
          <w:szCs w:val="22"/>
        </w:rPr>
      </w:pPr>
      <w:r w:rsidRPr="00767437">
        <w:rPr>
          <w:sz w:val="22"/>
          <w:szCs w:val="22"/>
        </w:rPr>
        <w:t xml:space="preserve"> (открытое акционерное общество)</w:t>
      </w:r>
    </w:p>
    <w:p w:rsidR="0019097E" w:rsidRPr="00767437" w:rsidRDefault="0019097E" w:rsidP="0019097E">
      <w:pPr>
        <w:widowControl w:val="0"/>
        <w:rPr>
          <w:sz w:val="22"/>
          <w:szCs w:val="22"/>
        </w:rPr>
      </w:pPr>
      <w:r w:rsidRPr="00767437">
        <w:rPr>
          <w:sz w:val="22"/>
          <w:szCs w:val="22"/>
        </w:rPr>
        <w:t>Место нахождения: 115419, г. Москва,</w:t>
      </w:r>
    </w:p>
    <w:p w:rsidR="0019097E" w:rsidRPr="00767437" w:rsidRDefault="0019097E" w:rsidP="0019097E">
      <w:pPr>
        <w:widowControl w:val="0"/>
        <w:rPr>
          <w:sz w:val="22"/>
          <w:szCs w:val="22"/>
        </w:rPr>
      </w:pPr>
      <w:r w:rsidRPr="00767437">
        <w:rPr>
          <w:sz w:val="22"/>
          <w:szCs w:val="22"/>
        </w:rPr>
        <w:t>ул. Орджоникидзе, д. 5, корп. 2.</w:t>
      </w:r>
    </w:p>
    <w:p w:rsidR="0019097E" w:rsidRDefault="0019097E" w:rsidP="0019097E">
      <w:pPr>
        <w:widowControl w:val="0"/>
        <w:rPr>
          <w:sz w:val="22"/>
          <w:szCs w:val="22"/>
        </w:rPr>
      </w:pPr>
      <w:r w:rsidRPr="00767437">
        <w:rPr>
          <w:sz w:val="22"/>
          <w:szCs w:val="22"/>
        </w:rPr>
        <w:t>Почтовый адрес: 27006,</w:t>
      </w:r>
      <w:r w:rsidRPr="00835668">
        <w:rPr>
          <w:sz w:val="22"/>
          <w:szCs w:val="22"/>
        </w:rPr>
        <w:t xml:space="preserve"> </w:t>
      </w:r>
      <w:r w:rsidRPr="00767437">
        <w:rPr>
          <w:sz w:val="22"/>
          <w:szCs w:val="22"/>
        </w:rPr>
        <w:t>г. Москва</w:t>
      </w:r>
    </w:p>
    <w:p w:rsidR="0019097E" w:rsidRPr="00767437" w:rsidRDefault="0019097E" w:rsidP="0019097E">
      <w:pPr>
        <w:widowControl w:val="0"/>
        <w:rPr>
          <w:sz w:val="22"/>
          <w:szCs w:val="22"/>
        </w:rPr>
      </w:pPr>
      <w:proofErr w:type="spellStart"/>
      <w:r w:rsidRPr="00767437">
        <w:rPr>
          <w:sz w:val="22"/>
          <w:szCs w:val="22"/>
        </w:rPr>
        <w:t>ул</w:t>
      </w:r>
      <w:proofErr w:type="gramStart"/>
      <w:r w:rsidRPr="00767437">
        <w:rPr>
          <w:sz w:val="22"/>
          <w:szCs w:val="22"/>
        </w:rPr>
        <w:t>.Д</w:t>
      </w:r>
      <w:proofErr w:type="gramEnd"/>
      <w:r w:rsidRPr="00767437">
        <w:rPr>
          <w:sz w:val="22"/>
          <w:szCs w:val="22"/>
        </w:rPr>
        <w:t>олгоруковская</w:t>
      </w:r>
      <w:proofErr w:type="spellEnd"/>
      <w:r w:rsidRPr="00767437">
        <w:rPr>
          <w:sz w:val="22"/>
          <w:szCs w:val="22"/>
        </w:rPr>
        <w:t>, д.38, стр.1.</w:t>
      </w:r>
    </w:p>
    <w:p w:rsidR="0019097E" w:rsidRPr="00767437" w:rsidRDefault="0019097E" w:rsidP="0019097E">
      <w:pPr>
        <w:widowControl w:val="0"/>
        <w:rPr>
          <w:sz w:val="22"/>
          <w:szCs w:val="22"/>
        </w:rPr>
      </w:pPr>
      <w:r w:rsidRPr="00767437">
        <w:rPr>
          <w:sz w:val="22"/>
          <w:szCs w:val="22"/>
        </w:rPr>
        <w:t>Тел.(495)705-90-31; факс.(495)705-90-31(635182)</w:t>
      </w:r>
    </w:p>
    <w:p w:rsidR="0019097E" w:rsidRPr="00767437" w:rsidRDefault="0019097E" w:rsidP="0019097E">
      <w:pPr>
        <w:pStyle w:val="a6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Б</w:t>
      </w:r>
      <w:r w:rsidRPr="00767437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анковские реквизиты: </w:t>
      </w:r>
    </w:p>
    <w:p w:rsidR="0019097E" w:rsidRPr="00767437" w:rsidRDefault="0019097E" w:rsidP="0019097E">
      <w:pPr>
        <w:widowControl w:val="0"/>
        <w:rPr>
          <w:sz w:val="22"/>
          <w:szCs w:val="22"/>
        </w:rPr>
      </w:pPr>
      <w:proofErr w:type="gramStart"/>
      <w:r w:rsidRPr="00767437">
        <w:rPr>
          <w:sz w:val="22"/>
          <w:szCs w:val="22"/>
        </w:rPr>
        <w:t>к</w:t>
      </w:r>
      <w:proofErr w:type="gramEnd"/>
      <w:r w:rsidRPr="00767437">
        <w:rPr>
          <w:sz w:val="22"/>
          <w:szCs w:val="22"/>
        </w:rPr>
        <w:t xml:space="preserve">/с №3010181040000000018 ОПЕРУ Москва </w:t>
      </w:r>
    </w:p>
    <w:p w:rsidR="0019097E" w:rsidRPr="00767437" w:rsidRDefault="0019097E" w:rsidP="0019097E">
      <w:pPr>
        <w:widowControl w:val="0"/>
        <w:rPr>
          <w:sz w:val="22"/>
          <w:szCs w:val="22"/>
        </w:rPr>
      </w:pPr>
    </w:p>
    <w:p w:rsidR="0019097E" w:rsidRPr="00767437" w:rsidRDefault="0019097E" w:rsidP="0019097E">
      <w:pPr>
        <w:widowControl w:val="0"/>
        <w:rPr>
          <w:sz w:val="22"/>
          <w:szCs w:val="22"/>
        </w:rPr>
      </w:pPr>
      <w:r w:rsidRPr="00767437">
        <w:rPr>
          <w:sz w:val="22"/>
          <w:szCs w:val="22"/>
        </w:rPr>
        <w:t xml:space="preserve">БИК 044525186  ИНН 7831000034 КПП77500100 </w:t>
      </w:r>
    </w:p>
    <w:p w:rsidR="00B6542D" w:rsidRDefault="00B6542D" w:rsidP="00B6542D">
      <w:pPr>
        <w:widowControl w:val="0"/>
        <w:rPr>
          <w:b/>
          <w:i/>
          <w:iCs/>
          <w:snapToGrid w:val="0"/>
          <w:sz w:val="18"/>
        </w:rPr>
      </w:pPr>
    </w:p>
    <w:p w:rsidR="00B6542D" w:rsidRDefault="00B6542D" w:rsidP="00B6542D">
      <w:pPr>
        <w:widowControl w:val="0"/>
        <w:rPr>
          <w:b/>
          <w:i/>
          <w:iCs/>
          <w:snapToGrid w:val="0"/>
          <w:sz w:val="18"/>
        </w:rPr>
      </w:pPr>
    </w:p>
    <w:p w:rsidR="00B6542D" w:rsidRDefault="00B6542D" w:rsidP="00B6542D">
      <w:pPr>
        <w:widowControl w:val="0"/>
        <w:rPr>
          <w:b/>
          <w:i/>
          <w:iCs/>
          <w:snapToGrid w:val="0"/>
          <w:sz w:val="18"/>
        </w:rPr>
      </w:pPr>
    </w:p>
    <w:p w:rsidR="00B6542D" w:rsidRDefault="00B6542D" w:rsidP="00B6542D">
      <w:pPr>
        <w:widowControl w:val="0"/>
        <w:rPr>
          <w:i/>
          <w:iCs/>
          <w:snapToGrid w:val="0"/>
          <w:sz w:val="18"/>
        </w:rPr>
      </w:pPr>
      <w:r>
        <w:rPr>
          <w:i/>
          <w:iCs/>
          <w:snapToGrid w:val="0"/>
          <w:sz w:val="18"/>
        </w:rPr>
        <w:t>_________________ /</w:t>
      </w:r>
      <w:r w:rsidRPr="00AE36DC">
        <w:rPr>
          <w:i/>
          <w:iCs/>
          <w:snapToGrid w:val="0"/>
        </w:rPr>
        <w:t>Шацкий Д.А</w:t>
      </w:r>
      <w:r>
        <w:rPr>
          <w:i/>
          <w:iCs/>
          <w:snapToGrid w:val="0"/>
          <w:sz w:val="18"/>
        </w:rPr>
        <w:t>.                                               _________________ /______________________</w:t>
      </w:r>
    </w:p>
    <w:p w:rsidR="0019097E" w:rsidRDefault="00B6542D" w:rsidP="00B6542D">
      <w:pPr>
        <w:widowControl w:val="0"/>
        <w:rPr>
          <w:i/>
          <w:iCs/>
          <w:snapToGrid w:val="0"/>
          <w:sz w:val="18"/>
        </w:rPr>
      </w:pPr>
      <w:r>
        <w:rPr>
          <w:i/>
          <w:iCs/>
          <w:snapToGrid w:val="0"/>
          <w:sz w:val="18"/>
        </w:rPr>
        <w:t xml:space="preserve">                               </w:t>
      </w:r>
    </w:p>
    <w:p w:rsidR="00B6542D" w:rsidRPr="00777EED" w:rsidRDefault="00B6542D" w:rsidP="00B6542D">
      <w:pPr>
        <w:widowControl w:val="0"/>
        <w:rPr>
          <w:iCs/>
          <w:snapToGrid w:val="0"/>
          <w:sz w:val="18"/>
        </w:rPr>
      </w:pPr>
      <w:r w:rsidRPr="00777EED">
        <w:rPr>
          <w:iCs/>
          <w:snapToGrid w:val="0"/>
          <w:sz w:val="18"/>
        </w:rPr>
        <w:t>МП</w:t>
      </w:r>
      <w:r>
        <w:rPr>
          <w:iCs/>
          <w:snapToGrid w:val="0"/>
          <w:sz w:val="18"/>
        </w:rPr>
        <w:t xml:space="preserve">                                                                                                           </w:t>
      </w:r>
      <w:proofErr w:type="spellStart"/>
      <w:proofErr w:type="gramStart"/>
      <w:r w:rsidRPr="00777EED">
        <w:rPr>
          <w:iCs/>
          <w:snapToGrid w:val="0"/>
          <w:sz w:val="18"/>
        </w:rPr>
        <w:t>МП</w:t>
      </w:r>
      <w:proofErr w:type="spellEnd"/>
      <w:proofErr w:type="gramEnd"/>
    </w:p>
    <w:p w:rsidR="00B6542D" w:rsidRDefault="00B6542D" w:rsidP="00B6542D"/>
    <w:p w:rsidR="000B4822" w:rsidRDefault="000B4822"/>
    <w:sectPr w:rsidR="000B4822" w:rsidSect="0019097E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Arial"/>
    <w:charset w:val="CC"/>
    <w:family w:val="swiss"/>
    <w:pitch w:val="variable"/>
    <w:sig w:usb0="00007A87" w:usb1="80000000" w:usb2="00000008" w:usb3="00000000" w:csb0="000000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633C1"/>
    <w:multiLevelType w:val="hybridMultilevel"/>
    <w:tmpl w:val="839A4DCA"/>
    <w:lvl w:ilvl="0" w:tplc="7E20334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B6542D"/>
    <w:rsid w:val="000B4822"/>
    <w:rsid w:val="000F617E"/>
    <w:rsid w:val="0019097E"/>
    <w:rsid w:val="00243593"/>
    <w:rsid w:val="003072C5"/>
    <w:rsid w:val="00362914"/>
    <w:rsid w:val="003B53B7"/>
    <w:rsid w:val="003E32D1"/>
    <w:rsid w:val="00650B70"/>
    <w:rsid w:val="00651498"/>
    <w:rsid w:val="007335F4"/>
    <w:rsid w:val="00B6542D"/>
    <w:rsid w:val="00C00AAA"/>
    <w:rsid w:val="00C041B3"/>
    <w:rsid w:val="00E1014A"/>
    <w:rsid w:val="00F0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6542D"/>
    <w:pPr>
      <w:widowControl w:val="0"/>
      <w:ind w:right="-852"/>
      <w:jc w:val="center"/>
    </w:pPr>
    <w:rPr>
      <w:b/>
      <w:snapToGrid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435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5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9097E"/>
    <w:pPr>
      <w:autoSpaceDE w:val="0"/>
      <w:autoSpaceDN w:val="0"/>
      <w:spacing w:after="120"/>
      <w:jc w:val="both"/>
    </w:pPr>
    <w:rPr>
      <w:rFonts w:ascii="TimesET" w:hAnsi="TimesET" w:cs="TimesET"/>
      <w:i/>
      <w:iCs/>
    </w:rPr>
  </w:style>
  <w:style w:type="character" w:customStyle="1" w:styleId="a7">
    <w:name w:val="Основной текст Знак"/>
    <w:basedOn w:val="a0"/>
    <w:link w:val="a6"/>
    <w:rsid w:val="0019097E"/>
    <w:rPr>
      <w:rFonts w:ascii="TimesET" w:eastAsia="Times New Roman" w:hAnsi="TimesET" w:cs="TimesET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dukhina</dc:creator>
  <cp:keywords/>
  <dc:description/>
  <cp:lastModifiedBy>dukhina</cp:lastModifiedBy>
  <cp:revision>2</cp:revision>
  <cp:lastPrinted>2014-07-14T07:06:00Z</cp:lastPrinted>
  <dcterms:created xsi:type="dcterms:W3CDTF">2014-08-05T10:14:00Z</dcterms:created>
  <dcterms:modified xsi:type="dcterms:W3CDTF">2014-08-05T10:14:00Z</dcterms:modified>
</cp:coreProperties>
</file>