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0" w:rsidRDefault="000F0800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F0800" w:rsidRPr="00D25DC5" w:rsidRDefault="000F0800" w:rsidP="000F0800">
      <w:pPr>
        <w:pStyle w:val="a3"/>
        <w:spacing w:after="120" w:line="240" w:lineRule="auto"/>
        <w:ind w:left="0" w:right="-1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на финансовых рынках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656D" w:rsidRPr="00D25DC5" w:rsidRDefault="00031C72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Клиенту по предоставлению документов и информации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оказании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Банком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на Фондовом рынке 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иржа».</w:t>
      </w:r>
    </w:p>
    <w:p w:rsidR="00031C72" w:rsidRPr="00D25DC5" w:rsidRDefault="00031C72" w:rsidP="00031C72">
      <w:pPr>
        <w:pStyle w:val="a3"/>
        <w:spacing w:after="120" w:line="24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24" w:rsidRPr="00D25DC5" w:rsidRDefault="00C26A24" w:rsidP="00C26A24">
      <w:pPr>
        <w:pStyle w:val="a3"/>
        <w:numPr>
          <w:ilvl w:val="0"/>
          <w:numId w:val="2"/>
        </w:numPr>
        <w:spacing w:after="12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Ref515971566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Бенефициар дохода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 Ценные бумаги эмитентов США которого учитываются на Счете депо</w:t>
      </w:r>
      <w:proofErr w:type="gramStart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депо номинального держателя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фактическое право на получение дохода по таким ценным бумагам, являющийся непосредственным выгодоприобретателем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Вышестоящий депозитарий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депозитарий, являющийся PFFI в соответствии с Законом США «О налогообложении иностранных счетов»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Compliance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FATCA) и квалифицированным посредником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Qualified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Intermediary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выплате нерезидентам США доходов по Ценным бумагам эмитентов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заявление на удержание налога при выплате дохода по Ценным бумагам эмитентов США, к которым применимы положения Глав 3 и 4 Налогового кодекса США, 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оформляемое  в соответствии с Приложениями 1-3 Порядка Депозитарного учета и предоставления информации в целях исполнения требования  Налогового кодекса США депонентами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США.</w:t>
      </w:r>
    </w:p>
    <w:p w:rsidR="00493F83" w:rsidRPr="00D25DC5" w:rsidRDefault="00493F83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Депозитарного учета и предоставления информации в целях исполнения требования  Налогового кодекса США депонентами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раскрытие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 Бенефициарах дохода и Посредниках по форме, предусмотренной Приложением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Биржа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акционерное общество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участником торгов которой является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D25DC5" w:rsidRDefault="005F3991" w:rsidP="00AD217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Клиринг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217F" w:rsidRPr="00AD217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НКО-ЦК «СПБ Клиринг» (АО)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участником клиринга которого является Банк.</w:t>
      </w:r>
    </w:p>
    <w:p w:rsidR="00C26A24" w:rsidRPr="0097239F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Посредник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финансовый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участвующий в последовательности учета прав на Ценные бумаги эмитентов США, являющийся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лиентом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Ценные бумаги клиентов которого учитываются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депо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доверительного управляющего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иностранного уполномоченного держателя, Счете депо иностранного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ЭДО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электронного документооборота Ассоциации «НП РТС». Для использования Системы ЭДО Стороны самостоятельно осуществляют все необходимые действия по присоединению к Системе ЭДО, в том числе заключают с Ассоциацией «НП РТС» все необходимые договоры и соглашения. </w:t>
      </w:r>
    </w:p>
    <w:p w:rsidR="00C26A24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Счет депо 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счет депо владельца или счет депо доверительного управляющего, открытый у </w:t>
      </w:r>
      <w:r w:rsidR="00C40605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учета прав</w:t>
      </w:r>
      <w:r w:rsidR="00493F83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 эмитентов США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0D5" w:rsidRPr="0024758F" w:rsidRDefault="00AB60D5" w:rsidP="0024758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hAnsi="Times New Roman" w:cs="Times New Roman"/>
          <w:b/>
          <w:color w:val="000000"/>
          <w:sz w:val="24"/>
          <w:szCs w:val="24"/>
        </w:rPr>
        <w:t>Счет депо иностранного номинального держателя</w:t>
      </w:r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- счет депо, предназначенный для учета и фиксации прав на ценные бумаги, открытый иностранной организации, местом учреждения которой является государство, указанное в подпунктах 1 и 2 пункта 2 статьи 51.1. Федерального закона «О рынке ценных бумаг», в соответствии с личным законом которого данная организация вправе осуществлять учет и переход прав на ценные бумаги.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депо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номинального держателя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депо номинального держателя, открытый 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учета прав на Ценные бумаги эмитентов США, принадлежащих клиенту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идентификации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формы </w:t>
      </w:r>
      <w:r w:rsidRPr="00D25DC5">
        <w:rPr>
          <w:rFonts w:ascii="Times New Roman" w:hAnsi="Times New Roman" w:cs="Times New Roman"/>
          <w:sz w:val="24"/>
          <w:szCs w:val="24"/>
        </w:rPr>
        <w:t xml:space="preserve">W-8BEN-E, W-8BEN, W-8IMY в соответствии с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упрощенной идентификации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Бенефициарах дохода и Посредниках предоставляемая для идентификации Бенефициаров дохода, не претендующих на налоговую льготу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Бенефициару дохода по соответствующим Ценным бумагам эмитентов США</w:t>
      </w:r>
      <w:r w:rsidR="002C3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передается в форме Реестра.</w:t>
      </w:r>
    </w:p>
    <w:p w:rsidR="00C922CE" w:rsidRPr="00D25DC5" w:rsidRDefault="00C922CE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Бенефициарах дохода и Посредниках по форме, предусмотренной Приложением № 2</w:t>
      </w:r>
      <w:r w:rsidR="00313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предоставляемая Клиентом  одновременно с Формами идентификации для получения налоговых льгот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Бенефициарам дохода по соответствующим Ценным бумагам эмитентов 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Ценные бумаги эмитентов США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бумаги эмитентов США, </w:t>
      </w:r>
      <w:r w:rsidRPr="00D25DC5">
        <w:rPr>
          <w:rFonts w:ascii="Times New Roman" w:hAnsi="Times New Roman" w:cs="Times New Roman"/>
          <w:sz w:val="24"/>
          <w:szCs w:val="24"/>
        </w:rPr>
        <w:t>к которым применимы положения Глав 3 и 4 Налогового кодекса США и которые учитываются или могут учитываться на</w:t>
      </w:r>
      <w:r w:rsidR="00B15985" w:rsidRPr="00D25DC5">
        <w:rPr>
          <w:rFonts w:ascii="Times New Roman" w:hAnsi="Times New Roman" w:cs="Times New Roman"/>
          <w:sz w:val="24"/>
          <w:szCs w:val="24"/>
        </w:rPr>
        <w:t xml:space="preserve"> открытых в Банке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15985" w:rsidRPr="00D25DC5">
        <w:rPr>
          <w:rFonts w:ascii="Times New Roman" w:hAnsi="Times New Roman" w:cs="Times New Roman"/>
          <w:sz w:val="24"/>
          <w:szCs w:val="24"/>
        </w:rPr>
        <w:t>счетах депо, счетах депо номинального держателя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FATCA (Foreign Account Tax Compliance Act)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налогообложении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(Foreign Account Tax Compliance Act, Treasury Regulations §1.1471 - §1.1474, FATCA).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W-8BEN-E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юридического лица, не являющегося резидентом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физического лица, не являющегося резидентом США.</w:t>
      </w:r>
    </w:p>
    <w:p w:rsidR="00FF527A" w:rsidRPr="00D25DC5" w:rsidRDefault="00FF527A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E51A48" w:rsidRPr="00D25DC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25DC5">
        <w:rPr>
          <w:rFonts w:ascii="Times New Roman" w:hAnsi="Times New Roman" w:cs="Times New Roman"/>
          <w:b/>
          <w:bCs/>
          <w:sz w:val="24"/>
          <w:szCs w:val="24"/>
        </w:rPr>
        <w:t xml:space="preserve"> РДЦ</w:t>
      </w:r>
      <w:r w:rsidRPr="00D25DC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5DC5">
        <w:rPr>
          <w:rFonts w:ascii="Times New Roman" w:hAnsi="Times New Roman" w:cs="Times New Roman"/>
          <w:sz w:val="24"/>
          <w:szCs w:val="24"/>
        </w:rPr>
        <w:t>Закрытое акционерное общество "Санкт-Петербургский Расчетно-Депозитарный Центр".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Посредника.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используются в значениях, установленных законодательством Российской Федерации.</w:t>
      </w:r>
    </w:p>
    <w:p w:rsidR="00C26A24" w:rsidRPr="00D25DC5" w:rsidRDefault="00C5140D" w:rsidP="005924CE">
      <w:pPr>
        <w:pStyle w:val="a3"/>
        <w:numPr>
          <w:ilvl w:val="0"/>
          <w:numId w:val="5"/>
        </w:numPr>
        <w:spacing w:after="120" w:line="240" w:lineRule="auto"/>
        <w:ind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взаимодействия Сторон для целей оказания услуг на </w:t>
      </w:r>
      <w:r w:rsidR="009F6198" w:rsidRP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 Биржа»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1C72" w:rsidRPr="00D25DC5" w:rsidRDefault="00031C72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Клиентом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присоединении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заполненные и подписанные уполномоченным лицом Клиента Формы идентификации Клиента 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на английском языке, если указанные формы не были предоставлены ранее, а так же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Заявление, и иные документы, предусмотренные Порядком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3AA" w:rsidRPr="00D25DC5" w:rsidRDefault="00AC73AA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возникновении изменений в предоставленной ранее в </w:t>
      </w:r>
      <w:r w:rsidR="00F30E79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идентификации Клиента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истечения срока действия Формы идентификации Клиента и/или изменения Формы идентификации Клиента  в соответствии с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Соединенных Штатов Америки, Клиент обязуется предоставить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Формы идентификации Клиента  W-8BEN-E и /или W-8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на английском языке, а по запросу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обновить </w:t>
      </w:r>
      <w:r w:rsidR="003F7E0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документы в соответствии с Порядком.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Документы):</w:t>
      </w:r>
    </w:p>
    <w:p w:rsidR="0061656D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506804808"/>
      <w:bookmarkEnd w:id="0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Субклиента</w:t>
      </w:r>
      <w:proofErr w:type="spellEnd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7EA" w:rsidRPr="00D25DC5" w:rsidRDefault="0061656D" w:rsidP="007D77EA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</w:t>
      </w:r>
      <w:proofErr w:type="spellStart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FATCA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Клиентом направляется в Банк Реестр. </w:t>
      </w:r>
    </w:p>
    <w:p w:rsidR="00C922CE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940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B916F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2CE" w:rsidRPr="00D25DC5" w:rsidRDefault="00C922CE" w:rsidP="00C922CE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Банк Реестр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="00A92746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77EA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раскрытие предоставляется Клиентом по запросу Банка.</w:t>
      </w:r>
    </w:p>
    <w:bookmarkEnd w:id="1"/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30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уведомление.</w:t>
      </w:r>
    </w:p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="0018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1656D" w:rsidRPr="00D25DC5">
        <w:rPr>
          <w:rFonts w:ascii="Times New Roman" w:hAnsi="Times New Roman" w:cs="Times New Roman"/>
          <w:sz w:val="24"/>
          <w:szCs w:val="24"/>
        </w:rPr>
        <w:t>обязуется: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лицом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печатью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копии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Бенефициарами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от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837330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указанные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запросе.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предоставляются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связи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получением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службы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других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рамках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сотрудником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97239F">
        <w:rPr>
          <w:rFonts w:ascii="Times New Roman" w:hAnsi="Times New Roman" w:cs="Times New Roman"/>
          <w:sz w:val="24"/>
          <w:szCs w:val="24"/>
        </w:rPr>
        <w:t>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следующего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рабочего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дня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после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обеспечить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действительных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дату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9F">
        <w:rPr>
          <w:rFonts w:ascii="Times New Roman" w:hAnsi="Times New Roman" w:cs="Times New Roman"/>
          <w:sz w:val="24"/>
          <w:szCs w:val="24"/>
        </w:rPr>
        <w:t>указывать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Реестре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налоговую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  <w:proofErr w:type="gramEnd"/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>обновленные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установленные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мере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возникновения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изменений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предъявлять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E777FC" w:rsidRPr="00D25DC5">
        <w:rPr>
          <w:rFonts w:ascii="Times New Roman" w:hAnsi="Times New Roman" w:cs="Times New Roman"/>
          <w:sz w:val="24"/>
          <w:szCs w:val="24"/>
        </w:rPr>
        <w:t>Банк</w:t>
      </w:r>
      <w:r w:rsidR="006B31B4" w:rsidRPr="00D25DC5">
        <w:rPr>
          <w:rFonts w:ascii="Times New Roman" w:hAnsi="Times New Roman" w:cs="Times New Roman"/>
          <w:sz w:val="24"/>
          <w:szCs w:val="24"/>
        </w:rPr>
        <w:t>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финансовых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потерь,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понесенных</w:t>
      </w:r>
      <w:r w:rsidR="00313BC5">
        <w:rPr>
          <w:rFonts w:ascii="Times New Roman" w:hAnsi="Times New Roman" w:cs="Times New Roman"/>
          <w:sz w:val="24"/>
          <w:szCs w:val="24"/>
        </w:rPr>
        <w:t xml:space="preserve"> 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313BC5">
        <w:rPr>
          <w:rFonts w:ascii="Times New Roman" w:hAnsi="Times New Roman" w:cs="Times New Roman"/>
          <w:sz w:val="24"/>
          <w:szCs w:val="24"/>
        </w:rPr>
        <w:t>в результате умышленных виновных действий Банка,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связи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осуществлением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агентами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корпоративного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действия</w:t>
      </w:r>
      <w:r w:rsidR="00EB3F98" w:rsidRPr="0097239F">
        <w:rPr>
          <w:rFonts w:ascii="Times New Roman" w:hAnsi="Times New Roman" w:cs="Times New Roman"/>
          <w:sz w:val="24"/>
          <w:szCs w:val="24"/>
        </w:rPr>
        <w:t>;</w:t>
      </w:r>
    </w:p>
    <w:p w:rsidR="00313BC5" w:rsidRPr="0097239F" w:rsidRDefault="00313BC5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документы/информацию на запрос Банка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Клиентом запроса от Банка.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английском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языке;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содержать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исправления,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помарки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печатным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способом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разборчивым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почерком;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одновременном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идентификации),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без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права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получение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льгот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W-8IMY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если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GIIN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статус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Неучаствующей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FATCA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NPFFI),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выплате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данного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будет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применяться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штрафная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ставка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независимо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наличия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8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счетах депо  номинального держателя в Банке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или большее, чем совокупное количество Ценных бумаг эмитентов США, учитываемое</w:t>
      </w:r>
      <w:proofErr w:type="gramEnd"/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счетах депо  доверительного управления, а также в иных случаях, определенным налоговым законодательством США, налоговым агентом, в том числе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2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Unknown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Recipient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:rsidR="0061656D" w:rsidRPr="00D25DC5" w:rsidRDefault="008F1B5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:rsidR="0061656D" w:rsidRPr="00D25DC5" w:rsidRDefault="0061656D" w:rsidP="0061656D">
      <w:pPr>
        <w:pStyle w:val="a3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Банку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обстоятельствах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(статья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431.2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Федерации):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депозитариям,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клиринговой организации,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торговли,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6C" w:rsidRPr="00D25DC5" w:rsidRDefault="000A116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передаваемые в Банк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информация  надлежащим образом проверены Клиентом,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подтверждает их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0A116C" w:rsidP="0061656D">
      <w:pPr>
        <w:pStyle w:val="a3"/>
        <w:spacing w:after="12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</w:t>
      </w:r>
    </w:p>
    <w:p w:rsidR="0061656D" w:rsidRDefault="00F30E79" w:rsidP="0061656D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убытки.</w:t>
      </w:r>
    </w:p>
    <w:p w:rsidR="00956312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возмещать расходы Банку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возникшие у Банка при передаче информации и документов, определенных настоящим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клиринговую организацию,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вышестоящий депозитарий.</w:t>
      </w:r>
    </w:p>
    <w:p w:rsidR="00956312" w:rsidRPr="00313BC5" w:rsidRDefault="00956312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Клиентом Банку Налогового раскрытия в соответствии с пунктом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Клиент обязуется возместить Банку ущерб, возникший у Банка за каждый факт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 срок или </w:t>
      </w:r>
      <w:proofErr w:type="gramStart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proofErr w:type="gramEnd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некорректно заполненного Налогового раскрытия, а также оплатить штраф в размере 5000 рублей. </w:t>
      </w:r>
    </w:p>
    <w:p w:rsidR="00956312" w:rsidRPr="0024758F" w:rsidRDefault="00956312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 xml:space="preserve">Банк вправе взыскать штраф, удержать расходы и 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24758F">
        <w:rPr>
          <w:rFonts w:ascii="Times New Roman" w:hAnsi="Times New Roman" w:cs="Times New Roman"/>
          <w:sz w:val="24"/>
          <w:szCs w:val="24"/>
        </w:rPr>
        <w:t>уще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рб, возникший у Банка </w:t>
      </w:r>
      <w:r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8C5510" w:rsidRPr="0024758F">
        <w:rPr>
          <w:rFonts w:ascii="Times New Roman" w:hAnsi="Times New Roman" w:cs="Times New Roman"/>
          <w:sz w:val="24"/>
          <w:szCs w:val="24"/>
        </w:rPr>
        <w:t>с</w:t>
      </w:r>
      <w:r w:rsidRPr="0024758F">
        <w:rPr>
          <w:rFonts w:ascii="Times New Roman" w:hAnsi="Times New Roman" w:cs="Times New Roman"/>
          <w:sz w:val="24"/>
          <w:szCs w:val="24"/>
        </w:rPr>
        <w:t xml:space="preserve"> Дилерского инвестиционного счета </w:t>
      </w:r>
      <w:r w:rsidR="005E0EDA" w:rsidRPr="0024758F">
        <w:rPr>
          <w:rFonts w:ascii="Times New Roman" w:hAnsi="Times New Roman" w:cs="Times New Roman"/>
          <w:sz w:val="24"/>
          <w:szCs w:val="24"/>
        </w:rPr>
        <w:t>Клиента или банковского счета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в ПАО</w:t>
      </w:r>
      <w:r w:rsidR="00773AFF" w:rsidRPr="0024758F">
        <w:rPr>
          <w:rFonts w:ascii="Times New Roman" w:hAnsi="Times New Roman" w:cs="Times New Roman"/>
          <w:sz w:val="24"/>
          <w:szCs w:val="24"/>
        </w:rPr>
        <w:t xml:space="preserve"> «</w:t>
      </w:r>
      <w:r w:rsidR="00AD217F">
        <w:rPr>
          <w:rFonts w:ascii="Times New Roman" w:hAnsi="Times New Roman" w:cs="Times New Roman"/>
          <w:sz w:val="24"/>
          <w:szCs w:val="24"/>
        </w:rPr>
        <w:t>СПБ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Банк»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без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4758F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8C5510" w:rsidRPr="0024758F">
        <w:rPr>
          <w:rFonts w:ascii="Times New Roman" w:hAnsi="Times New Roman" w:cs="Times New Roman"/>
          <w:sz w:val="24"/>
          <w:szCs w:val="24"/>
        </w:rPr>
        <w:t>Клиента.</w:t>
      </w:r>
    </w:p>
    <w:p w:rsidR="009F37D4" w:rsidRPr="0024758F" w:rsidRDefault="0061656D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стороны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США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Вышестоящего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депозитария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части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удержанных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доходов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8F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основании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представленных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Документов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 и инф</w:t>
      </w:r>
      <w:r w:rsidR="005E0EDA" w:rsidRPr="0024758F">
        <w:rPr>
          <w:rFonts w:ascii="Times New Roman" w:hAnsi="Times New Roman" w:cs="Times New Roman"/>
          <w:sz w:val="24"/>
          <w:szCs w:val="24"/>
        </w:rPr>
        <w:t>о</w:t>
      </w:r>
      <w:r w:rsidR="00956312" w:rsidRPr="0024758F">
        <w:rPr>
          <w:rFonts w:ascii="Times New Roman" w:hAnsi="Times New Roman" w:cs="Times New Roman"/>
          <w:sz w:val="24"/>
          <w:szCs w:val="24"/>
        </w:rPr>
        <w:t>рмации</w:t>
      </w:r>
      <w:r w:rsidRPr="0024758F">
        <w:rPr>
          <w:rFonts w:ascii="Times New Roman" w:hAnsi="Times New Roman" w:cs="Times New Roman"/>
          <w:sz w:val="24"/>
          <w:szCs w:val="24"/>
        </w:rPr>
        <w:t>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именно,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24758F">
        <w:rPr>
          <w:rFonts w:ascii="Times New Roman" w:hAnsi="Times New Roman" w:cs="Times New Roman"/>
          <w:sz w:val="24"/>
          <w:szCs w:val="24"/>
        </w:rPr>
        <w:t>Клиент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возместит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все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понесенные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убытки,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если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такое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F37D4" w:rsidRPr="0024758F">
        <w:rPr>
          <w:rFonts w:ascii="Times New Roman" w:hAnsi="Times New Roman" w:cs="Times New Roman"/>
          <w:sz w:val="24"/>
          <w:szCs w:val="24"/>
        </w:rPr>
        <w:t xml:space="preserve">произошло по причине предоставления Клиентом  некорректной информации в </w:t>
      </w:r>
      <w:r w:rsidR="009F37D4" w:rsidRPr="0024758F">
        <w:rPr>
          <w:rFonts w:ascii="Times New Roman" w:hAnsi="Times New Roman" w:cs="Times New Roman"/>
          <w:sz w:val="24"/>
          <w:szCs w:val="24"/>
        </w:rPr>
        <w:lastRenderedPageBreak/>
        <w:t>Документах и информации, в том числе полученных Клиентом  полученных от Бенефициаров дохода и/или Посредников в рамках выполнения требований FATCA.</w:t>
      </w:r>
    </w:p>
    <w:p w:rsidR="00C26A24" w:rsidRPr="00D25DC5" w:rsidRDefault="000F0800" w:rsidP="000F080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3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>Настоящим Клиент уведомлен, что:</w:t>
      </w:r>
    </w:p>
    <w:p w:rsidR="002B5B9E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Форма упрощенной идентификации бенефициара дохода не дает права на получение налоговых льгот на доход, выплачиваемый этому бенефициару дохода по соответствующим ценным бумагам эмитентов США; </w:t>
      </w:r>
    </w:p>
    <w:p w:rsidR="00C26A24" w:rsidRPr="0097239F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признание Форм упрощенной идентификации возможно только для посредников – финансовых институтов, имеющих статус по 4 главе Налогового кодекса США </w:t>
      </w:r>
    </w:p>
    <w:p w:rsidR="00C26A24" w:rsidRPr="00D25D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>Participating FFI,</w:t>
      </w:r>
    </w:p>
    <w:p w:rsidR="00C26A24" w:rsidRPr="00313B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FFI </w:t>
      </w:r>
    </w:p>
    <w:p w:rsidR="00313BC5" w:rsidRPr="00313B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Банка Формы идентификации не гарантирует Клиенту получения налоговых льгот на доход,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 этому бенефициару дохода по соответствующим ценным бумагам эмитентов США</w:t>
      </w:r>
      <w:r w:rsidR="002B5B9E" w:rsidRPr="0097239F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случае утраты посредником (</w:t>
      </w:r>
      <w:r w:rsidR="00B31E81" w:rsidRPr="00313BC5">
        <w:rPr>
          <w:rFonts w:ascii="Times New Roman" w:hAnsi="Times New Roman" w:cs="Times New Roman"/>
          <w:sz w:val="24"/>
          <w:szCs w:val="24"/>
        </w:rPr>
        <w:t>Банком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или посредником в последовательности цепочки номинального держания) данного статуса, в том числе по причине приобретения иного </w:t>
      </w:r>
      <w:r w:rsidR="00C26A24" w:rsidRPr="00313BC5">
        <w:rPr>
          <w:rFonts w:ascii="Times New Roman" w:hAnsi="Times New Roman" w:cs="Times New Roman"/>
          <w:sz w:val="24"/>
          <w:szCs w:val="24"/>
        </w:rPr>
        <w:t>FATCA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- статуса, признание упрощенной формы идентификации будет отменено.</w:t>
      </w:r>
    </w:p>
    <w:p w:rsidR="00C26A24" w:rsidRPr="00D25DC5" w:rsidRDefault="000F0800" w:rsidP="009723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4</w:t>
      </w:r>
      <w:r w:rsidRPr="00D25DC5">
        <w:rPr>
          <w:rFonts w:ascii="Times New Roman" w:hAnsi="Times New Roman" w:cs="Times New Roman"/>
          <w:sz w:val="24"/>
          <w:szCs w:val="24"/>
        </w:rPr>
        <w:t xml:space="preserve">. 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26A24"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представленные в налоговых раскрытиях, формах идентификации W-8BEN-E, W-8BEN,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 формах упрощенной идентификации бенефициаров дохода сведения, предоставляемые вышестоящему налоговому агенту по цепочке депозитарного учета, проверены </w:t>
      </w:r>
      <w:r w:rsidR="005E0EDA" w:rsidRPr="0097239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D25DC5">
        <w:rPr>
          <w:rFonts w:ascii="Times New Roman" w:hAnsi="Times New Roman" w:cs="Times New Roman"/>
          <w:sz w:val="24"/>
          <w:szCs w:val="24"/>
        </w:rPr>
        <w:t xml:space="preserve">на непротиворечивость, соответствуют документам, предоставленным клиентами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для цели идентификации в целях Главы 4 Налогового кодекса США, и соответствуют данным учета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проводит процедуру идентификации своих клиентов в соответствии с требованиями Главы 4 Налогового кодекса США, имеет в наличии все определенные Главой 4 Налогового кодекса США документы и подтверждения со стороны своих клиентов, достаточные для определения статуса клиента в целях Главы 4 Налогового кодекса США;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в случае каких-либо претензий со стороны налоговых органов США или вышестоящего налогового агента по цепочке депозитарного учета в части удержанных налогов с доходов по ценным бумагам эмитентов США на основании представленного Заявления и/или форм упрощенной идентификации бенефициаров дохода и/или форм идентификации 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, а именно, случаи доначисления налогов, наложения штрафов и пеней, возместит все понесенные  вышестоящим налоговым</w:t>
      </w:r>
      <w:proofErr w:type="gramEnd"/>
      <w:r w:rsidRPr="00D25DC5">
        <w:rPr>
          <w:rFonts w:ascii="Times New Roman" w:hAnsi="Times New Roman" w:cs="Times New Roman"/>
          <w:sz w:val="24"/>
          <w:szCs w:val="24"/>
        </w:rPr>
        <w:t xml:space="preserve"> агентом расходы, в случае если такое доначисление налогов, наложение штрафов и пеней, произошло исключительно по причине </w:t>
      </w:r>
      <w:r w:rsidRPr="00D25DC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Pr="0097239F">
        <w:rPr>
          <w:rFonts w:ascii="Times New Roman" w:hAnsi="Times New Roman" w:cs="Times New Roman"/>
          <w:sz w:val="24"/>
          <w:szCs w:val="24"/>
        </w:rPr>
        <w:t>Клиентом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85216" w:rsidRPr="00D25DC5">
        <w:rPr>
          <w:rFonts w:ascii="Times New Roman" w:hAnsi="Times New Roman" w:cs="Times New Roman"/>
          <w:sz w:val="24"/>
          <w:szCs w:val="24"/>
        </w:rPr>
        <w:t>некорректных Документов и инф</w:t>
      </w:r>
      <w:r w:rsidR="00FF527A" w:rsidRPr="00D25DC5">
        <w:rPr>
          <w:rFonts w:ascii="Times New Roman" w:hAnsi="Times New Roman" w:cs="Times New Roman"/>
          <w:sz w:val="24"/>
          <w:szCs w:val="24"/>
        </w:rPr>
        <w:t>о</w:t>
      </w:r>
      <w:r w:rsidR="00B85216" w:rsidRPr="00D25DC5">
        <w:rPr>
          <w:rFonts w:ascii="Times New Roman" w:hAnsi="Times New Roman" w:cs="Times New Roman"/>
          <w:sz w:val="24"/>
          <w:szCs w:val="24"/>
        </w:rPr>
        <w:t>рмации в соответств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ии с Регламентом, </w:t>
      </w:r>
      <w:r w:rsidR="00B85216" w:rsidRPr="00D25DC5">
        <w:rPr>
          <w:rFonts w:ascii="Times New Roman" w:hAnsi="Times New Roman" w:cs="Times New Roman"/>
          <w:sz w:val="24"/>
          <w:szCs w:val="24"/>
        </w:rPr>
        <w:t>настоящим Приложением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 и Порядком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принимает обязанность по возмещению вышестоящему налоговому агенту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Заявления и/или форм упрощенной идентификации бенефициаров дохода и/или форм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вышестоящему налоговому агенту в случае каких-либо финансовых потерь, понесенных не по вине вышестоящего налогового агента, в связи с осуществлением эмитентом и его агентами корпоративного действия;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получил согласие от бенефициаров дохода и посредников (если применимо) на предоставление их документов в 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>имеет подтверждение на согласие от бенефициаров дохода и посредников на предоставление их документов в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 Банк, </w:t>
      </w:r>
      <w:r w:rsidR="00031A5C" w:rsidRPr="00D25DC5">
        <w:rPr>
          <w:rFonts w:ascii="Times New Roman" w:hAnsi="Times New Roman" w:cs="Times New Roman"/>
          <w:sz w:val="24"/>
          <w:szCs w:val="24"/>
        </w:rPr>
        <w:t>клиринговую организацию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031A5C" w:rsidRPr="00D25DC5">
        <w:rPr>
          <w:rFonts w:ascii="Times New Roman" w:hAnsi="Times New Roman" w:cs="Times New Roman"/>
          <w:sz w:val="24"/>
          <w:szCs w:val="24"/>
        </w:rPr>
        <w:t>организатору торговли</w:t>
      </w:r>
      <w:r w:rsidR="00837330" w:rsidRPr="00D25DC5">
        <w:rPr>
          <w:rFonts w:ascii="Times New Roman" w:hAnsi="Times New Roman" w:cs="Times New Roman"/>
          <w:sz w:val="24"/>
          <w:szCs w:val="24"/>
        </w:rPr>
        <w:t>, депозитарию</w:t>
      </w:r>
      <w:r w:rsidR="00031A5C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5E0EDA" w:rsidRPr="00D25DC5">
        <w:rPr>
          <w:rFonts w:ascii="Times New Roman" w:hAnsi="Times New Roman" w:cs="Times New Roman"/>
          <w:sz w:val="24"/>
          <w:szCs w:val="24"/>
        </w:rPr>
        <w:t>в том числе вышестоящему депозитарию</w:t>
      </w:r>
      <w:r w:rsidR="00837330" w:rsidRPr="0097239F">
        <w:rPr>
          <w:rFonts w:ascii="Times New Roman" w:hAnsi="Times New Roman" w:cs="Times New Roman"/>
          <w:sz w:val="24"/>
          <w:szCs w:val="24"/>
        </w:rPr>
        <w:t xml:space="preserve">, </w:t>
      </w:r>
      <w:r w:rsidRPr="00D25DC5">
        <w:rPr>
          <w:rFonts w:ascii="Times New Roman" w:hAnsi="Times New Roman" w:cs="Times New Roman"/>
          <w:sz w:val="24"/>
          <w:szCs w:val="24"/>
        </w:rPr>
        <w:t>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</w:t>
      </w:r>
      <w:r w:rsidR="00031A5C" w:rsidRPr="00D25DC5">
        <w:rPr>
          <w:rFonts w:ascii="Times New Roman" w:hAnsi="Times New Roman" w:cs="Times New Roman"/>
          <w:sz w:val="24"/>
          <w:szCs w:val="24"/>
        </w:rPr>
        <w:t>, Документов и информации, определенной настоящим Приложением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A24" w:rsidRPr="00D25DC5" w:rsidRDefault="00B85216" w:rsidP="00B8521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5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путем направления сведений в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о любых изменениях информации, приведенной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формах упрощенной идентификации бенефициаров дохода и форм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ах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41741" w:rsidRPr="00D25DC5">
        <w:rPr>
          <w:rFonts w:ascii="Times New Roman" w:hAnsi="Times New Roman" w:cs="Times New Roman"/>
          <w:sz w:val="24"/>
          <w:szCs w:val="24"/>
        </w:rPr>
        <w:t>15</w:t>
      </w:r>
      <w:r w:rsidRPr="00D25DC5">
        <w:rPr>
          <w:rFonts w:ascii="Times New Roman" w:hAnsi="Times New Roman" w:cs="Times New Roman"/>
          <w:sz w:val="24"/>
          <w:szCs w:val="24"/>
        </w:rPr>
        <w:t xml:space="preserve"> (тридцати) календарных дней с момента наступления каких-либо изменений или с момента, когда это становится известно </w:t>
      </w:r>
      <w:r w:rsidR="00541741" w:rsidRPr="0097239F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D25DC5">
        <w:rPr>
          <w:rFonts w:ascii="Times New Roman" w:hAnsi="Times New Roman" w:cs="Times New Roman"/>
          <w:sz w:val="24"/>
          <w:szCs w:val="24"/>
        </w:rPr>
        <w:t xml:space="preserve"> (в зависимости от того, какое событие наступит ранее);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в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незамедлительно любые необходимые дополнительные сертификаты, формы, документы и (или) информацию, которые могут потребоваться согласно применимым положениям Налогового кодекса США или иных нормативных документов.</w:t>
      </w:r>
    </w:p>
    <w:p w:rsidR="00FF527A" w:rsidRPr="00D25DC5" w:rsidRDefault="00FF527A" w:rsidP="00313BC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13BC5">
        <w:rPr>
          <w:rFonts w:ascii="Times New Roman" w:hAnsi="Times New Roman" w:cs="Times New Roman"/>
          <w:sz w:val="24"/>
          <w:szCs w:val="24"/>
        </w:rPr>
        <w:t>6</w:t>
      </w:r>
      <w:r w:rsidRPr="00D25DC5">
        <w:rPr>
          <w:rFonts w:ascii="Times New Roman" w:hAnsi="Times New Roman" w:cs="Times New Roman"/>
          <w:sz w:val="24"/>
          <w:szCs w:val="24"/>
        </w:rPr>
        <w:t xml:space="preserve">. Настоящим </w:t>
      </w:r>
      <w:r w:rsidRPr="00313BC5">
        <w:rPr>
          <w:rFonts w:ascii="Times New Roman" w:hAnsi="Times New Roman" w:cs="Times New Roman"/>
          <w:sz w:val="24"/>
          <w:szCs w:val="24"/>
        </w:rPr>
        <w:t>Клиент</w:t>
      </w:r>
      <w:r w:rsidRPr="00D25DC5">
        <w:rPr>
          <w:rFonts w:ascii="Times New Roman" w:hAnsi="Times New Roman" w:cs="Times New Roman"/>
          <w:sz w:val="24"/>
          <w:szCs w:val="24"/>
        </w:rPr>
        <w:t xml:space="preserve"> уведомлен, что: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сли в назначенный срок раскрытие списка бенефициаров дохода в Банк не предоставлено или в предоставленном раскрытии </w:t>
      </w:r>
      <w:r w:rsidR="00FF527A" w:rsidRPr="00313BC5">
        <w:rPr>
          <w:rFonts w:ascii="Times New Roman" w:hAnsi="Times New Roman" w:cs="Times New Roman"/>
          <w:sz w:val="24"/>
          <w:szCs w:val="24"/>
        </w:rPr>
        <w:t>будет указано количество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ц</w:t>
      </w:r>
      <w:r w:rsidR="00FF527A" w:rsidRPr="00313BC5">
        <w:rPr>
          <w:rFonts w:ascii="Times New Roman" w:hAnsi="Times New Roman" w:cs="Times New Roman"/>
          <w:sz w:val="24"/>
          <w:szCs w:val="24"/>
        </w:rPr>
        <w:t>енных бумаг эмитентов США,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меньшее или большее, чем совокупное количество ценных бумаг эмитентов США, </w:t>
      </w:r>
      <w:r w:rsidR="00B15985" w:rsidRPr="00313BC5">
        <w:rPr>
          <w:rFonts w:ascii="Times New Roman" w:hAnsi="Times New Roman" w:cs="Times New Roman"/>
          <w:sz w:val="24"/>
          <w:szCs w:val="24"/>
        </w:rPr>
        <w:t>учитываемое на счетах  номинального держателя в Банке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номинального держателя, </w:t>
      </w:r>
      <w:r w:rsidR="00B31E81" w:rsidRPr="00313BC5">
        <w:rPr>
          <w:rFonts w:ascii="Times New Roman" w:hAnsi="Times New Roman" w:cs="Times New Roman"/>
          <w:sz w:val="24"/>
          <w:szCs w:val="24"/>
        </w:rPr>
        <w:t>меньшее или большее, чем совокупное количество Ценных бумаг эмитентов США, учитываемое на  счетах депо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 доверительного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держателя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а также в иных случаях, определенным налоговым законодательством США, </w:t>
      </w:r>
      <w:r>
        <w:rPr>
          <w:rFonts w:ascii="Times New Roman" w:hAnsi="Times New Roman" w:cs="Times New Roman"/>
          <w:sz w:val="24"/>
          <w:szCs w:val="24"/>
        </w:rPr>
        <w:t xml:space="preserve">вышестоящим налоговым агентом, </w:t>
      </w:r>
      <w:r w:rsidR="00B31E81" w:rsidRPr="00D25DC5">
        <w:rPr>
          <w:rFonts w:ascii="Times New Roman" w:hAnsi="Times New Roman" w:cs="Times New Roman"/>
          <w:sz w:val="24"/>
          <w:szCs w:val="24"/>
        </w:rPr>
        <w:t xml:space="preserve">в  том числе Вышестоящим депозитарием </w:t>
      </w:r>
      <w:r w:rsidR="00FF527A" w:rsidRPr="00313BC5">
        <w:rPr>
          <w:rFonts w:ascii="Times New Roman" w:hAnsi="Times New Roman" w:cs="Times New Roman"/>
          <w:sz w:val="24"/>
          <w:szCs w:val="24"/>
        </w:rPr>
        <w:t>может быть применена штрафная ставка 30% по Главе 4 Налогового кодекса США в отношении дохода, выплачиваемого в отношении ценных бумаг эмитентов США нераскрытых или не</w:t>
      </w:r>
      <w:r w:rsidR="00B15985" w:rsidRPr="00313B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надлежаще раскрытых бенефициаров дохода. При этом в целях формирования отчетности, направляемой ежегодно в Налоговую службу США, выплата дохода в отношении соответствующих ценных бумаг эмитентов США может быть показана </w:t>
      </w:r>
      <w:r w:rsidR="00FF527A" w:rsidRPr="00D25DC5">
        <w:rPr>
          <w:rFonts w:ascii="Times New Roman" w:hAnsi="Times New Roman" w:cs="Times New Roman"/>
          <w:sz w:val="24"/>
          <w:szCs w:val="24"/>
        </w:rPr>
        <w:t>вышестоящим налоговым агентом</w:t>
      </w:r>
      <w:r w:rsidR="00FF527A" w:rsidRPr="00313BC5">
        <w:rPr>
          <w:rFonts w:ascii="Times New Roman" w:hAnsi="Times New Roman" w:cs="Times New Roman"/>
          <w:sz w:val="24"/>
          <w:szCs w:val="24"/>
        </w:rPr>
        <w:t>, как выплата дохода в адрес неизвестного лица (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>).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указанном случае в целях формирования отчетности по форме 1042-s, направляемой ежегодно непосредственно в Налоговую службу США,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дохода (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>) с указанием идентификационных деталей последнего известного вышестоящему налоговому агенту  посредника (включая Клиента, если применимо), в качестве посредника, который непосредственно получил этот</w:t>
      </w:r>
      <w:proofErr w:type="gram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доход для перечисления его бенефициару дохода.</w:t>
      </w:r>
    </w:p>
    <w:p w:rsidR="0016193C" w:rsidRPr="002C393E" w:rsidRDefault="0016193C" w:rsidP="005924CE">
      <w:pPr>
        <w:pStyle w:val="a3"/>
        <w:numPr>
          <w:ilvl w:val="1"/>
          <w:numId w:val="7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часть Документов и информация была передана Банку в соответствии с иными правоотношениями, если иное не будет определено в запросе Банка, Клиент вправе не предоставлять такие Документы и/или информации при условии  обязательного направления Сообщения в произвольной форме в Банк  о направлении в Банк информации, с указанием точной даты /времени, иных характеристик документ</w:t>
      </w:r>
      <w:proofErr w:type="gram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)/Сообщений, которые позволят Банку однозначно идентифицировать получение необходимых в соответствии с настоящим Приложением Документов и информации. Направлением такого Сообщения Клиент подтверждает все заверения, условия, гарантии и обязательства Клиента в соответствии  с настоящим Приложением</w:t>
      </w:r>
      <w:r w:rsidR="00B31E81"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Порядком</w:t>
      </w: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Регламентом.</w:t>
      </w:r>
    </w:p>
    <w:p w:rsidR="00C922CE" w:rsidRPr="00C922CE" w:rsidRDefault="00C922CE" w:rsidP="00A871B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sectPr w:rsidR="00C922CE" w:rsidRPr="00C922CE" w:rsidSect="00B4003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DC" w:rsidRDefault="002277DC" w:rsidP="0061656D">
      <w:pPr>
        <w:spacing w:after="0" w:line="240" w:lineRule="auto"/>
      </w:pPr>
      <w:r>
        <w:separator/>
      </w:r>
    </w:p>
  </w:endnote>
  <w:endnote w:type="continuationSeparator" w:id="0">
    <w:p w:rsidR="002277DC" w:rsidRDefault="002277DC" w:rsidP="0061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5" w:rsidRPr="001E36CD" w:rsidRDefault="001B5210">
    <w:pPr>
      <w:pStyle w:val="a7"/>
      <w:jc w:val="right"/>
      <w:rPr>
        <w:rFonts w:ascii="Tahoma" w:hAnsi="Tahoma" w:cs="Tahoma"/>
        <w:sz w:val="24"/>
        <w:szCs w:val="24"/>
      </w:rPr>
    </w:pPr>
    <w:r w:rsidRPr="001E36CD">
      <w:rPr>
        <w:rFonts w:ascii="Tahoma" w:hAnsi="Tahoma" w:cs="Tahoma"/>
        <w:sz w:val="24"/>
        <w:szCs w:val="24"/>
      </w:rPr>
      <w:fldChar w:fldCharType="begin"/>
    </w:r>
    <w:r w:rsidR="00A91045" w:rsidRPr="001E36CD">
      <w:rPr>
        <w:rFonts w:ascii="Tahoma" w:hAnsi="Tahoma" w:cs="Tahoma"/>
        <w:sz w:val="24"/>
        <w:szCs w:val="24"/>
      </w:rPr>
      <w:instrText>PAGE   \* MERGEFORMAT</w:instrText>
    </w:r>
    <w:r w:rsidRPr="001E36CD">
      <w:rPr>
        <w:rFonts w:ascii="Tahoma" w:hAnsi="Tahoma" w:cs="Tahoma"/>
        <w:sz w:val="24"/>
        <w:szCs w:val="24"/>
      </w:rPr>
      <w:fldChar w:fldCharType="separate"/>
    </w:r>
    <w:r w:rsidR="002C60F2">
      <w:rPr>
        <w:rFonts w:ascii="Tahoma" w:hAnsi="Tahoma" w:cs="Tahoma"/>
        <w:noProof/>
        <w:sz w:val="24"/>
        <w:szCs w:val="24"/>
      </w:rPr>
      <w:t>4</w:t>
    </w:r>
    <w:r w:rsidRPr="001E36CD">
      <w:rPr>
        <w:rFonts w:ascii="Tahoma" w:hAnsi="Tahoma" w:cs="Tahom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DC" w:rsidRDefault="002277DC" w:rsidP="0061656D">
      <w:pPr>
        <w:spacing w:after="0" w:line="240" w:lineRule="auto"/>
      </w:pPr>
      <w:r>
        <w:separator/>
      </w:r>
    </w:p>
  </w:footnote>
  <w:footnote w:type="continuationSeparator" w:id="0">
    <w:p w:rsidR="002277DC" w:rsidRDefault="002277DC" w:rsidP="0061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DAA6247"/>
    <w:multiLevelType w:val="hybridMultilevel"/>
    <w:tmpl w:val="303A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5D7C"/>
    <w:multiLevelType w:val="hybridMultilevel"/>
    <w:tmpl w:val="3664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44235"/>
    <w:multiLevelType w:val="multilevel"/>
    <w:tmpl w:val="3A96FC2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A0D1DF0"/>
    <w:multiLevelType w:val="multilevel"/>
    <w:tmpl w:val="611CD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2930EF3"/>
    <w:multiLevelType w:val="multilevel"/>
    <w:tmpl w:val="E916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6">
    <w:nsid w:val="59BB1C23"/>
    <w:multiLevelType w:val="hybridMultilevel"/>
    <w:tmpl w:val="6594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71417"/>
    <w:multiLevelType w:val="hybridMultilevel"/>
    <w:tmpl w:val="F902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12346"/>
    <w:multiLevelType w:val="multilevel"/>
    <w:tmpl w:val="C61CB9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715006"/>
    <w:multiLevelType w:val="multilevel"/>
    <w:tmpl w:val="79065C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F875DDD"/>
    <w:multiLevelType w:val="hybridMultilevel"/>
    <w:tmpl w:val="766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0689C"/>
    <w:multiLevelType w:val="hybridMultilevel"/>
    <w:tmpl w:val="00D2C5D2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D"/>
    <w:rsid w:val="00031A5C"/>
    <w:rsid w:val="00031C72"/>
    <w:rsid w:val="00051F70"/>
    <w:rsid w:val="00061764"/>
    <w:rsid w:val="00072FE2"/>
    <w:rsid w:val="00080AD5"/>
    <w:rsid w:val="000A116C"/>
    <w:rsid w:val="000D7758"/>
    <w:rsid w:val="000E126D"/>
    <w:rsid w:val="000F0800"/>
    <w:rsid w:val="0016193C"/>
    <w:rsid w:val="0018321D"/>
    <w:rsid w:val="001B5210"/>
    <w:rsid w:val="001F659A"/>
    <w:rsid w:val="002217E2"/>
    <w:rsid w:val="00221DBC"/>
    <w:rsid w:val="002277DC"/>
    <w:rsid w:val="00227D2A"/>
    <w:rsid w:val="0024758F"/>
    <w:rsid w:val="002873AF"/>
    <w:rsid w:val="00293713"/>
    <w:rsid w:val="002B5B9E"/>
    <w:rsid w:val="002C393E"/>
    <w:rsid w:val="002C60F2"/>
    <w:rsid w:val="002F15E0"/>
    <w:rsid w:val="00313BC5"/>
    <w:rsid w:val="003472EC"/>
    <w:rsid w:val="00363BF8"/>
    <w:rsid w:val="003712B3"/>
    <w:rsid w:val="003730CC"/>
    <w:rsid w:val="003954E5"/>
    <w:rsid w:val="003E0E32"/>
    <w:rsid w:val="003E5028"/>
    <w:rsid w:val="003F7E00"/>
    <w:rsid w:val="00445EE8"/>
    <w:rsid w:val="00493F83"/>
    <w:rsid w:val="004B3515"/>
    <w:rsid w:val="004F3714"/>
    <w:rsid w:val="004F4E26"/>
    <w:rsid w:val="004F56A5"/>
    <w:rsid w:val="00505999"/>
    <w:rsid w:val="00505CA9"/>
    <w:rsid w:val="00512197"/>
    <w:rsid w:val="00523D97"/>
    <w:rsid w:val="005368E9"/>
    <w:rsid w:val="00541741"/>
    <w:rsid w:val="00567164"/>
    <w:rsid w:val="005924CE"/>
    <w:rsid w:val="00595ECC"/>
    <w:rsid w:val="005C00E1"/>
    <w:rsid w:val="005E0EDA"/>
    <w:rsid w:val="005F19BF"/>
    <w:rsid w:val="005F3991"/>
    <w:rsid w:val="00603E9F"/>
    <w:rsid w:val="0061656D"/>
    <w:rsid w:val="0063260B"/>
    <w:rsid w:val="00632B76"/>
    <w:rsid w:val="0066547E"/>
    <w:rsid w:val="006658A7"/>
    <w:rsid w:val="00682273"/>
    <w:rsid w:val="00693026"/>
    <w:rsid w:val="006A016D"/>
    <w:rsid w:val="006B31B4"/>
    <w:rsid w:val="006D5FDF"/>
    <w:rsid w:val="006F1DEB"/>
    <w:rsid w:val="00720407"/>
    <w:rsid w:val="00736822"/>
    <w:rsid w:val="00773AFF"/>
    <w:rsid w:val="007B1B7A"/>
    <w:rsid w:val="007D77EA"/>
    <w:rsid w:val="00803523"/>
    <w:rsid w:val="00837330"/>
    <w:rsid w:val="00842F44"/>
    <w:rsid w:val="008527C4"/>
    <w:rsid w:val="00867ED6"/>
    <w:rsid w:val="00885A86"/>
    <w:rsid w:val="00894C5D"/>
    <w:rsid w:val="008C37D1"/>
    <w:rsid w:val="008C5510"/>
    <w:rsid w:val="008F1B5D"/>
    <w:rsid w:val="008F1D28"/>
    <w:rsid w:val="009304BD"/>
    <w:rsid w:val="00956312"/>
    <w:rsid w:val="0097239F"/>
    <w:rsid w:val="009C3A27"/>
    <w:rsid w:val="009F167E"/>
    <w:rsid w:val="009F37D4"/>
    <w:rsid w:val="009F6198"/>
    <w:rsid w:val="00A871B7"/>
    <w:rsid w:val="00A91045"/>
    <w:rsid w:val="00A92746"/>
    <w:rsid w:val="00A935C9"/>
    <w:rsid w:val="00AA37EC"/>
    <w:rsid w:val="00AB1596"/>
    <w:rsid w:val="00AB60D5"/>
    <w:rsid w:val="00AC73AA"/>
    <w:rsid w:val="00AD217F"/>
    <w:rsid w:val="00AE35A6"/>
    <w:rsid w:val="00AE4413"/>
    <w:rsid w:val="00B15985"/>
    <w:rsid w:val="00B31E81"/>
    <w:rsid w:val="00B40038"/>
    <w:rsid w:val="00B475F8"/>
    <w:rsid w:val="00B85216"/>
    <w:rsid w:val="00B916F3"/>
    <w:rsid w:val="00BA6EA5"/>
    <w:rsid w:val="00BB6A30"/>
    <w:rsid w:val="00BC4DA9"/>
    <w:rsid w:val="00BD3A35"/>
    <w:rsid w:val="00BD49F6"/>
    <w:rsid w:val="00BF2209"/>
    <w:rsid w:val="00C04243"/>
    <w:rsid w:val="00C058A0"/>
    <w:rsid w:val="00C26A24"/>
    <w:rsid w:val="00C27988"/>
    <w:rsid w:val="00C40605"/>
    <w:rsid w:val="00C5140D"/>
    <w:rsid w:val="00C545CF"/>
    <w:rsid w:val="00C63738"/>
    <w:rsid w:val="00C922CE"/>
    <w:rsid w:val="00CB66BB"/>
    <w:rsid w:val="00CE2412"/>
    <w:rsid w:val="00D15AEF"/>
    <w:rsid w:val="00D25DC5"/>
    <w:rsid w:val="00D26934"/>
    <w:rsid w:val="00D3763C"/>
    <w:rsid w:val="00D40164"/>
    <w:rsid w:val="00D661BC"/>
    <w:rsid w:val="00D6622F"/>
    <w:rsid w:val="00D74C0E"/>
    <w:rsid w:val="00DB096C"/>
    <w:rsid w:val="00DB202B"/>
    <w:rsid w:val="00DB7736"/>
    <w:rsid w:val="00DC6A5D"/>
    <w:rsid w:val="00DD2859"/>
    <w:rsid w:val="00DF72A5"/>
    <w:rsid w:val="00E351DD"/>
    <w:rsid w:val="00E51A48"/>
    <w:rsid w:val="00E644AF"/>
    <w:rsid w:val="00E777FC"/>
    <w:rsid w:val="00E848C8"/>
    <w:rsid w:val="00E9400F"/>
    <w:rsid w:val="00EB3F98"/>
    <w:rsid w:val="00EC1A2E"/>
    <w:rsid w:val="00EE6E5B"/>
    <w:rsid w:val="00EF6509"/>
    <w:rsid w:val="00F01B7E"/>
    <w:rsid w:val="00F30E79"/>
    <w:rsid w:val="00F34187"/>
    <w:rsid w:val="00F367B9"/>
    <w:rsid w:val="00F4375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E77D-FB05-4508-BBC5-D72008136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C7FB-521A-444B-AE9E-6C401F257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E3175-50B7-4924-AECC-860108E6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BAB2C-FE10-48E0-AC53-C1FA112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 Анастасия Васильевна</dc:creator>
  <cp:lastModifiedBy>Нафиков Олег Ирекович</cp:lastModifiedBy>
  <cp:revision>2</cp:revision>
  <cp:lastPrinted>2019-04-11T12:57:00Z</cp:lastPrinted>
  <dcterms:created xsi:type="dcterms:W3CDTF">2022-08-23T13:41:00Z</dcterms:created>
  <dcterms:modified xsi:type="dcterms:W3CDTF">2022-08-23T13:41:00Z</dcterms:modified>
</cp:coreProperties>
</file>