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9B" w:rsidRPr="00466BE0" w:rsidRDefault="00480A9B" w:rsidP="00480A9B">
      <w:pPr>
        <w:jc w:val="right"/>
        <w:rPr>
          <w:rFonts w:asciiTheme="minorHAnsi" w:hAnsiTheme="minorHAnsi" w:cs="Arial"/>
          <w:i/>
        </w:rPr>
      </w:pPr>
      <w:r w:rsidRPr="00466BE0">
        <w:rPr>
          <w:rFonts w:asciiTheme="minorHAnsi" w:hAnsiTheme="minorHAnsi" w:cs="Arial"/>
          <w:i/>
        </w:rPr>
        <w:t>Приложение № 4</w:t>
      </w:r>
    </w:p>
    <w:p w:rsidR="00480A9B" w:rsidRPr="00466BE0" w:rsidRDefault="00480A9B" w:rsidP="00480A9B">
      <w:pPr>
        <w:jc w:val="right"/>
        <w:rPr>
          <w:rFonts w:asciiTheme="minorHAnsi" w:hAnsiTheme="minorHAnsi" w:cs="Arial"/>
          <w:i/>
        </w:rPr>
      </w:pPr>
      <w:r w:rsidRPr="00466BE0">
        <w:rPr>
          <w:rFonts w:asciiTheme="minorHAnsi" w:hAnsiTheme="minorHAnsi" w:cs="Arial"/>
          <w:i/>
        </w:rPr>
        <w:t xml:space="preserve">к Регламенту оказания услуг на финансовых рынках </w:t>
      </w:r>
    </w:p>
    <w:p w:rsidR="00E0320D" w:rsidRPr="00466BE0" w:rsidRDefault="000907A1" w:rsidP="00E0320D">
      <w:pPr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6150E2" w:rsidRPr="006150E2">
        <w:rPr>
          <w:rFonts w:asciiTheme="minorHAnsi" w:hAnsiTheme="minorHAnsi" w:cs="Arial"/>
          <w:i/>
        </w:rPr>
        <w:t xml:space="preserve">ПАО «Бест </w:t>
      </w:r>
      <w:proofErr w:type="spellStart"/>
      <w:r w:rsidR="006150E2" w:rsidRPr="006150E2">
        <w:rPr>
          <w:rFonts w:asciiTheme="minorHAnsi" w:hAnsiTheme="minorHAnsi" w:cs="Arial"/>
          <w:i/>
        </w:rPr>
        <w:t>Эффортс</w:t>
      </w:r>
      <w:proofErr w:type="spellEnd"/>
      <w:r w:rsidR="006150E2" w:rsidRPr="006150E2">
        <w:rPr>
          <w:rFonts w:asciiTheme="minorHAnsi" w:hAnsiTheme="minorHAnsi" w:cs="Arial"/>
          <w:i/>
        </w:rPr>
        <w:t xml:space="preserve"> Банк»</w:t>
      </w:r>
    </w:p>
    <w:tbl>
      <w:tblPr>
        <w:tblW w:w="10773" w:type="dxa"/>
        <w:tblInd w:w="-1026" w:type="dxa"/>
        <w:tblLayout w:type="fixed"/>
        <w:tblLook w:val="0000"/>
      </w:tblPr>
      <w:tblGrid>
        <w:gridCol w:w="10773"/>
      </w:tblGrid>
      <w:tr w:rsidR="00E0320D" w:rsidRPr="00466BE0" w:rsidTr="007A2658">
        <w:trPr>
          <w:cantSplit/>
        </w:trPr>
        <w:tc>
          <w:tcPr>
            <w:tcW w:w="10773" w:type="dxa"/>
          </w:tcPr>
          <w:p w:rsidR="003D2487" w:rsidRPr="00466BE0" w:rsidRDefault="003D2487" w:rsidP="007A2658">
            <w:pPr>
              <w:pStyle w:val="5"/>
              <w:rPr>
                <w:rFonts w:asciiTheme="minorHAnsi" w:hAnsiTheme="minorHAnsi" w:cs="Arial"/>
                <w:b w:val="0"/>
                <w:sz w:val="20"/>
              </w:rPr>
            </w:pPr>
          </w:p>
          <w:p w:rsidR="003D2487" w:rsidRPr="00466BE0" w:rsidRDefault="003D2487" w:rsidP="007A2658">
            <w:pPr>
              <w:pStyle w:val="5"/>
              <w:rPr>
                <w:rFonts w:asciiTheme="minorHAnsi" w:hAnsiTheme="minorHAnsi" w:cs="Arial"/>
                <w:b w:val="0"/>
                <w:sz w:val="20"/>
              </w:rPr>
            </w:pPr>
          </w:p>
          <w:p w:rsidR="003D2487" w:rsidRPr="00466BE0" w:rsidRDefault="003D2487" w:rsidP="007A2658">
            <w:pPr>
              <w:pStyle w:val="5"/>
              <w:rPr>
                <w:rFonts w:asciiTheme="minorHAnsi" w:hAnsiTheme="minorHAnsi" w:cs="Arial"/>
                <w:b w:val="0"/>
                <w:sz w:val="20"/>
              </w:rPr>
            </w:pPr>
          </w:p>
          <w:p w:rsidR="003D2487" w:rsidRPr="00466BE0" w:rsidRDefault="003D2487" w:rsidP="007A2658">
            <w:pPr>
              <w:pStyle w:val="5"/>
              <w:rPr>
                <w:rFonts w:asciiTheme="minorHAnsi" w:hAnsiTheme="minorHAnsi" w:cs="Arial"/>
                <w:b w:val="0"/>
                <w:sz w:val="20"/>
              </w:rPr>
            </w:pPr>
          </w:p>
          <w:p w:rsidR="003D2487" w:rsidRPr="00466BE0" w:rsidRDefault="003D2487" w:rsidP="007A2658">
            <w:pPr>
              <w:pStyle w:val="5"/>
              <w:rPr>
                <w:rFonts w:asciiTheme="minorHAnsi" w:hAnsiTheme="minorHAnsi" w:cs="Arial"/>
                <w:sz w:val="20"/>
              </w:rPr>
            </w:pPr>
          </w:p>
          <w:p w:rsidR="00E0320D" w:rsidRPr="00466BE0" w:rsidRDefault="004574C3" w:rsidP="007A265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  <w:b/>
              </w:rPr>
              <w:t>Заявление на регистрацию Субклиента</w:t>
            </w:r>
            <w:r w:rsidR="00E0320D" w:rsidRPr="00466BE0">
              <w:rPr>
                <w:rFonts w:asciiTheme="minorHAnsi" w:hAnsiTheme="minorHAnsi" w:cs="Arial"/>
                <w:i/>
              </w:rPr>
              <w:t xml:space="preserve"> </w:t>
            </w:r>
          </w:p>
        </w:tc>
      </w:tr>
    </w:tbl>
    <w:p w:rsidR="00E0320D" w:rsidRPr="00466BE0" w:rsidRDefault="00E0320D" w:rsidP="00E0320D">
      <w:pPr>
        <w:ind w:left="-851"/>
        <w:jc w:val="both"/>
        <w:rPr>
          <w:rFonts w:asciiTheme="minorHAnsi" w:hAnsiTheme="minorHAnsi" w:cs="Arial"/>
        </w:rPr>
      </w:pPr>
    </w:p>
    <w:p w:rsidR="00D16571" w:rsidRPr="00466BE0" w:rsidRDefault="00D16571" w:rsidP="00972924">
      <w:pPr>
        <w:jc w:val="both"/>
        <w:rPr>
          <w:rFonts w:asciiTheme="minorHAnsi" w:hAnsiTheme="minorHAnsi" w:cs="Arial"/>
        </w:rPr>
      </w:pPr>
      <w:r w:rsidRPr="00466BE0">
        <w:rPr>
          <w:rFonts w:asciiTheme="minorHAnsi" w:hAnsiTheme="minorHAnsi" w:cs="Arial"/>
        </w:rPr>
        <w:t>Прошу зарегистрировать следующих Субклиентов Клиента /</w:t>
      </w:r>
      <w:r w:rsidR="00AF2E00" w:rsidRPr="00AF2E00">
        <w:rPr>
          <w:rFonts w:asciiTheme="minorHAnsi" w:hAnsiTheme="minorHAnsi" w:cs="Arial"/>
          <w:i/>
        </w:rPr>
        <w:t>указать полное наименование Клиента, указать номер и дату заключения договора об оказании услуг на финансовых рынках</w:t>
      </w:r>
      <w:r w:rsidRPr="00466BE0">
        <w:rPr>
          <w:rFonts w:asciiTheme="minorHAnsi" w:hAnsiTheme="minorHAnsi" w:cs="Arial"/>
        </w:rPr>
        <w:t>/:</w:t>
      </w:r>
    </w:p>
    <w:p w:rsidR="00E0320D" w:rsidRPr="00466BE0" w:rsidRDefault="00E0320D" w:rsidP="00E0320D">
      <w:pPr>
        <w:ind w:left="-851"/>
        <w:jc w:val="both"/>
        <w:rPr>
          <w:rFonts w:asciiTheme="minorHAnsi" w:hAnsiTheme="minorHAnsi" w:cs="Arial"/>
        </w:rPr>
      </w:pPr>
    </w:p>
    <w:tbl>
      <w:tblPr>
        <w:tblStyle w:val="a5"/>
        <w:tblW w:w="5126" w:type="pct"/>
        <w:tblInd w:w="-34" w:type="dxa"/>
        <w:tblLook w:val="01E0"/>
      </w:tblPr>
      <w:tblGrid>
        <w:gridCol w:w="553"/>
        <w:gridCol w:w="2081"/>
        <w:gridCol w:w="2356"/>
        <w:gridCol w:w="3017"/>
        <w:gridCol w:w="2659"/>
        <w:gridCol w:w="1431"/>
        <w:gridCol w:w="1531"/>
        <w:gridCol w:w="1531"/>
      </w:tblGrid>
      <w:tr w:rsidR="00972924" w:rsidRPr="00466BE0" w:rsidTr="00972924">
        <w:trPr>
          <w:trHeight w:val="709"/>
        </w:trPr>
        <w:tc>
          <w:tcPr>
            <w:tcW w:w="182" w:type="pct"/>
          </w:tcPr>
          <w:p w:rsidR="001E2000" w:rsidRPr="00466BE0" w:rsidRDefault="001E2000" w:rsidP="007A2658">
            <w:pPr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№</w:t>
            </w:r>
          </w:p>
        </w:tc>
        <w:tc>
          <w:tcPr>
            <w:tcW w:w="686" w:type="pct"/>
          </w:tcPr>
          <w:p w:rsidR="001E2000" w:rsidRPr="00466BE0" w:rsidRDefault="001E2000" w:rsidP="0021042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 xml:space="preserve">Идентификатор </w:t>
            </w:r>
            <w:r w:rsidR="00210428">
              <w:rPr>
                <w:rFonts w:asciiTheme="minorHAnsi" w:hAnsiTheme="minorHAnsi" w:cs="Arial"/>
              </w:rPr>
              <w:t>Субклиента</w:t>
            </w:r>
          </w:p>
        </w:tc>
        <w:tc>
          <w:tcPr>
            <w:tcW w:w="777" w:type="pct"/>
          </w:tcPr>
          <w:p w:rsidR="001E2000" w:rsidRPr="00466BE0" w:rsidRDefault="001E2000" w:rsidP="007A265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 xml:space="preserve">Код Субклиента, </w:t>
            </w:r>
            <w:proofErr w:type="gramStart"/>
            <w:r w:rsidRPr="00466BE0">
              <w:rPr>
                <w:rFonts w:asciiTheme="minorHAnsi" w:hAnsiTheme="minorHAnsi" w:cs="Arial"/>
              </w:rPr>
              <w:t>обслуживаемого</w:t>
            </w:r>
            <w:proofErr w:type="gramEnd"/>
            <w:r w:rsidRPr="00466BE0">
              <w:rPr>
                <w:rFonts w:asciiTheme="minorHAnsi" w:hAnsiTheme="minorHAnsi" w:cs="Arial"/>
              </w:rPr>
              <w:t xml:space="preserve"> Клиентом*</w:t>
            </w:r>
          </w:p>
        </w:tc>
        <w:tc>
          <w:tcPr>
            <w:tcW w:w="995" w:type="pct"/>
          </w:tcPr>
          <w:p w:rsidR="001E2000" w:rsidRPr="00466BE0" w:rsidRDefault="001E2000" w:rsidP="007A265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Идентификационные данные Субклиента</w:t>
            </w:r>
          </w:p>
        </w:tc>
        <w:tc>
          <w:tcPr>
            <w:tcW w:w="877" w:type="pct"/>
          </w:tcPr>
          <w:p w:rsidR="001E2000" w:rsidRPr="00466BE0" w:rsidRDefault="001E2000" w:rsidP="007A265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Квалифицированный инвестор</w:t>
            </w:r>
            <w:r w:rsidR="002868C6">
              <w:rPr>
                <w:rFonts w:asciiTheme="minorHAnsi" w:hAnsiTheme="minorHAnsi" w:cs="Arial"/>
              </w:rPr>
              <w:t>**</w:t>
            </w:r>
          </w:p>
        </w:tc>
        <w:tc>
          <w:tcPr>
            <w:tcW w:w="472" w:type="pct"/>
          </w:tcPr>
          <w:p w:rsidR="001E2000" w:rsidRPr="00466BE0" w:rsidRDefault="001E2000" w:rsidP="00A576DF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Валютный рынок</w:t>
            </w:r>
          </w:p>
        </w:tc>
        <w:tc>
          <w:tcPr>
            <w:tcW w:w="505" w:type="pct"/>
          </w:tcPr>
          <w:p w:rsidR="001E2000" w:rsidRPr="00466BE0" w:rsidRDefault="001E2000" w:rsidP="007A265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Срочный рынок</w:t>
            </w:r>
          </w:p>
        </w:tc>
        <w:tc>
          <w:tcPr>
            <w:tcW w:w="505" w:type="pct"/>
          </w:tcPr>
          <w:p w:rsidR="001E2000" w:rsidRPr="00466BE0" w:rsidRDefault="001E2000" w:rsidP="007A26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Фондовый рынок</w:t>
            </w:r>
          </w:p>
        </w:tc>
      </w:tr>
      <w:tr w:rsidR="00972924" w:rsidRPr="00466BE0" w:rsidTr="00972924">
        <w:trPr>
          <w:trHeight w:val="221"/>
        </w:trPr>
        <w:tc>
          <w:tcPr>
            <w:tcW w:w="182" w:type="pct"/>
          </w:tcPr>
          <w:p w:rsidR="001E2000" w:rsidRPr="00466BE0" w:rsidRDefault="001E2000" w:rsidP="007A265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1</w:t>
            </w:r>
          </w:p>
        </w:tc>
        <w:tc>
          <w:tcPr>
            <w:tcW w:w="686" w:type="pct"/>
          </w:tcPr>
          <w:p w:rsidR="001E2000" w:rsidRPr="00466BE0" w:rsidRDefault="001E2000" w:rsidP="007A265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2</w:t>
            </w:r>
          </w:p>
        </w:tc>
        <w:tc>
          <w:tcPr>
            <w:tcW w:w="777" w:type="pct"/>
          </w:tcPr>
          <w:p w:rsidR="001E2000" w:rsidRPr="00466BE0" w:rsidRDefault="001E2000" w:rsidP="007A265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3</w:t>
            </w:r>
          </w:p>
        </w:tc>
        <w:tc>
          <w:tcPr>
            <w:tcW w:w="995" w:type="pct"/>
          </w:tcPr>
          <w:p w:rsidR="001E2000" w:rsidRPr="00466BE0" w:rsidRDefault="001E2000" w:rsidP="007A265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4</w:t>
            </w:r>
          </w:p>
        </w:tc>
        <w:tc>
          <w:tcPr>
            <w:tcW w:w="877" w:type="pct"/>
          </w:tcPr>
          <w:p w:rsidR="001E2000" w:rsidRPr="00466BE0" w:rsidRDefault="001E2000" w:rsidP="00EA278B">
            <w:pPr>
              <w:tabs>
                <w:tab w:val="left" w:pos="206"/>
                <w:tab w:val="center" w:pos="371"/>
              </w:tabs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5</w:t>
            </w:r>
          </w:p>
        </w:tc>
        <w:tc>
          <w:tcPr>
            <w:tcW w:w="472" w:type="pct"/>
          </w:tcPr>
          <w:p w:rsidR="001E2000" w:rsidRPr="00466BE0" w:rsidRDefault="001E2000" w:rsidP="007A265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7</w:t>
            </w:r>
          </w:p>
        </w:tc>
        <w:tc>
          <w:tcPr>
            <w:tcW w:w="505" w:type="pct"/>
          </w:tcPr>
          <w:p w:rsidR="001E2000" w:rsidRPr="00466BE0" w:rsidRDefault="001E2000" w:rsidP="007A265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8</w:t>
            </w:r>
          </w:p>
        </w:tc>
        <w:tc>
          <w:tcPr>
            <w:tcW w:w="505" w:type="pct"/>
          </w:tcPr>
          <w:p w:rsidR="001E2000" w:rsidRPr="00466BE0" w:rsidRDefault="00DA6395" w:rsidP="007A26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</w:tr>
      <w:tr w:rsidR="00972924" w:rsidRPr="00466BE0" w:rsidTr="00972924">
        <w:trPr>
          <w:trHeight w:val="280"/>
        </w:trPr>
        <w:tc>
          <w:tcPr>
            <w:tcW w:w="182" w:type="pct"/>
          </w:tcPr>
          <w:p w:rsidR="001E2000" w:rsidRPr="00466BE0" w:rsidRDefault="001E2000" w:rsidP="007A2658">
            <w:pPr>
              <w:rPr>
                <w:rFonts w:asciiTheme="minorHAnsi" w:hAnsiTheme="minorHAnsi" w:cs="Arial"/>
              </w:rPr>
            </w:pPr>
          </w:p>
        </w:tc>
        <w:tc>
          <w:tcPr>
            <w:tcW w:w="686" w:type="pct"/>
          </w:tcPr>
          <w:p w:rsidR="001E2000" w:rsidRPr="00466BE0" w:rsidRDefault="001E2000" w:rsidP="007A2658">
            <w:pPr>
              <w:rPr>
                <w:rFonts w:asciiTheme="minorHAnsi" w:hAnsiTheme="minorHAnsi" w:cs="Arial"/>
              </w:rPr>
            </w:pPr>
          </w:p>
        </w:tc>
        <w:tc>
          <w:tcPr>
            <w:tcW w:w="777" w:type="pct"/>
          </w:tcPr>
          <w:p w:rsidR="001E2000" w:rsidRPr="00466BE0" w:rsidRDefault="001E2000" w:rsidP="007A2658">
            <w:pPr>
              <w:rPr>
                <w:rFonts w:asciiTheme="minorHAnsi" w:hAnsiTheme="minorHAnsi" w:cs="Arial"/>
              </w:rPr>
            </w:pPr>
          </w:p>
        </w:tc>
        <w:tc>
          <w:tcPr>
            <w:tcW w:w="995" w:type="pct"/>
          </w:tcPr>
          <w:p w:rsidR="001E2000" w:rsidRPr="00466BE0" w:rsidRDefault="001E2000" w:rsidP="007A2658">
            <w:pPr>
              <w:rPr>
                <w:rFonts w:asciiTheme="minorHAnsi" w:hAnsiTheme="minorHAnsi" w:cs="Arial"/>
              </w:rPr>
            </w:pPr>
          </w:p>
        </w:tc>
        <w:tc>
          <w:tcPr>
            <w:tcW w:w="877" w:type="pct"/>
          </w:tcPr>
          <w:p w:rsidR="001E2000" w:rsidRPr="00466BE0" w:rsidRDefault="00291B38" w:rsidP="00210428">
            <w:pPr>
              <w:jc w:val="center"/>
              <w:rPr>
                <w:rFonts w:asciiTheme="minorHAnsi" w:hAnsiTheme="minorHAnsi" w:cs="Arial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428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10428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10428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2" w:type="pct"/>
          </w:tcPr>
          <w:p w:rsidR="001E2000" w:rsidRPr="00466BE0" w:rsidRDefault="00291B38" w:rsidP="00210428">
            <w:pPr>
              <w:jc w:val="center"/>
              <w:rPr>
                <w:rFonts w:asciiTheme="minorHAnsi" w:hAnsiTheme="minorHAnsi" w:cs="Arial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428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10428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10428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</w:tcPr>
          <w:p w:rsidR="001E2000" w:rsidRPr="00466BE0" w:rsidRDefault="00291B38" w:rsidP="00210428">
            <w:pPr>
              <w:jc w:val="center"/>
              <w:rPr>
                <w:rFonts w:asciiTheme="minorHAnsi" w:hAnsiTheme="minorHAnsi" w:cs="Arial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428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10428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10428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</w:tcPr>
          <w:p w:rsidR="001E2000" w:rsidRPr="00466BE0" w:rsidRDefault="00291B38" w:rsidP="00210428">
            <w:pPr>
              <w:jc w:val="center"/>
              <w:rPr>
                <w:rFonts w:asciiTheme="minorHAnsi" w:hAnsiTheme="minorHAnsi" w:cs="Arial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428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10428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10428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E0320D" w:rsidRDefault="00E0320D" w:rsidP="00E0320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466BE0">
        <w:rPr>
          <w:rFonts w:asciiTheme="minorHAnsi" w:hAnsiTheme="minorHAnsi"/>
          <w:sz w:val="20"/>
          <w:szCs w:val="20"/>
        </w:rPr>
        <w:t>*  Не более 3 знаков</w:t>
      </w:r>
      <w:r w:rsidR="007B1F60">
        <w:rPr>
          <w:rFonts w:asciiTheme="minorHAnsi" w:hAnsiTheme="minorHAnsi"/>
          <w:sz w:val="20"/>
          <w:szCs w:val="20"/>
        </w:rPr>
        <w:t>. Допускается использование латинских символов и цифр в любом сочетании.</w:t>
      </w:r>
    </w:p>
    <w:p w:rsidR="002868C6" w:rsidRPr="00466BE0" w:rsidRDefault="002868C6" w:rsidP="00E0320D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**</w:t>
      </w:r>
      <w:r w:rsidRPr="002868C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sz w:val="20"/>
          <w:szCs w:val="20"/>
        </w:rPr>
        <w:t>З</w:t>
      </w:r>
      <w:r w:rsidRPr="00466BE0">
        <w:rPr>
          <w:rFonts w:asciiTheme="minorHAnsi" w:hAnsiTheme="minorHAnsi"/>
          <w:sz w:val="20"/>
          <w:szCs w:val="20"/>
        </w:rPr>
        <w:t xml:space="preserve">аполняется в случае если </w:t>
      </w:r>
      <w:proofErr w:type="spellStart"/>
      <w:r w:rsidRPr="00466BE0">
        <w:rPr>
          <w:rFonts w:asciiTheme="minorHAnsi" w:hAnsiTheme="minorHAnsi"/>
          <w:sz w:val="20"/>
          <w:szCs w:val="20"/>
        </w:rPr>
        <w:t>Субклиент</w:t>
      </w:r>
      <w:proofErr w:type="spellEnd"/>
      <w:r w:rsidRPr="00466BE0">
        <w:rPr>
          <w:rFonts w:asciiTheme="minorHAnsi" w:hAnsiTheme="minorHAnsi"/>
          <w:sz w:val="20"/>
          <w:szCs w:val="20"/>
        </w:rPr>
        <w:t xml:space="preserve"> является</w:t>
      </w:r>
      <w:proofErr w:type="gramEnd"/>
      <w:r w:rsidRPr="00466BE0">
        <w:rPr>
          <w:rFonts w:asciiTheme="minorHAnsi" w:hAnsiTheme="minorHAnsi"/>
          <w:sz w:val="20"/>
          <w:szCs w:val="20"/>
        </w:rPr>
        <w:t xml:space="preserve"> квалифицированными инвестором.</w:t>
      </w:r>
    </w:p>
    <w:p w:rsidR="00E0320D" w:rsidRPr="00466BE0" w:rsidRDefault="00E0320D" w:rsidP="00E0320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0320D" w:rsidRPr="00466BE0" w:rsidRDefault="005D2279" w:rsidP="00E0320D">
      <w:pPr>
        <w:pStyle w:val="Default"/>
        <w:numPr>
          <w:ilvl w:val="1"/>
          <w:numId w:val="1"/>
        </w:numPr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Настоящим подтверждаем, что </w:t>
      </w:r>
      <w:proofErr w:type="spellStart"/>
      <w:r>
        <w:rPr>
          <w:rFonts w:asciiTheme="minorHAnsi" w:hAnsiTheme="minorHAnsi"/>
          <w:sz w:val="20"/>
          <w:szCs w:val="20"/>
        </w:rPr>
        <w:t>Субклиенты</w:t>
      </w:r>
      <w:proofErr w:type="spellEnd"/>
      <w:r>
        <w:rPr>
          <w:rFonts w:asciiTheme="minorHAnsi" w:hAnsiTheme="minorHAnsi"/>
          <w:sz w:val="20"/>
          <w:szCs w:val="20"/>
        </w:rPr>
        <w:t xml:space="preserve"> Клиента </w:t>
      </w:r>
      <w:proofErr w:type="gramStart"/>
      <w:r>
        <w:rPr>
          <w:rFonts w:asciiTheme="minorHAnsi" w:hAnsiTheme="minorHAnsi"/>
          <w:sz w:val="20"/>
          <w:szCs w:val="20"/>
        </w:rPr>
        <w:t>ознакомлены</w:t>
      </w:r>
      <w:proofErr w:type="gramEnd"/>
      <w:r>
        <w:rPr>
          <w:rFonts w:asciiTheme="minorHAnsi" w:hAnsiTheme="minorHAnsi"/>
          <w:sz w:val="20"/>
          <w:szCs w:val="20"/>
        </w:rPr>
        <w:t xml:space="preserve"> с декларацией о рисках, утвержденной ПАО «Бест </w:t>
      </w:r>
      <w:proofErr w:type="spellStart"/>
      <w:r>
        <w:rPr>
          <w:rFonts w:asciiTheme="minorHAnsi" w:hAnsiTheme="minorHAnsi"/>
          <w:sz w:val="20"/>
          <w:szCs w:val="20"/>
        </w:rPr>
        <w:t>Эффортс</w:t>
      </w:r>
      <w:proofErr w:type="spellEnd"/>
      <w:r>
        <w:rPr>
          <w:rFonts w:asciiTheme="minorHAnsi" w:hAnsiTheme="minorHAnsi"/>
          <w:sz w:val="20"/>
          <w:szCs w:val="20"/>
        </w:rPr>
        <w:t xml:space="preserve"> Банк»</w:t>
      </w:r>
      <w:r w:rsidR="00E0320D" w:rsidRPr="00466BE0">
        <w:rPr>
          <w:rFonts w:asciiTheme="minorHAnsi" w:hAnsiTheme="minorHAnsi"/>
          <w:sz w:val="20"/>
          <w:szCs w:val="20"/>
        </w:rPr>
        <w:t xml:space="preserve"> </w:t>
      </w:r>
    </w:p>
    <w:p w:rsidR="00E0320D" w:rsidRPr="00466BE0" w:rsidRDefault="00E0320D" w:rsidP="00E0320D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</w:p>
    <w:p w:rsidR="00E0320D" w:rsidRPr="00466BE0" w:rsidRDefault="00E0320D" w:rsidP="00E0320D">
      <w:pPr>
        <w:ind w:left="-851"/>
        <w:jc w:val="both"/>
        <w:rPr>
          <w:rFonts w:asciiTheme="minorHAnsi" w:hAnsiTheme="minorHAnsi" w:cs="Arial"/>
        </w:rPr>
      </w:pPr>
    </w:p>
    <w:p w:rsidR="00E0320D" w:rsidRPr="00466BE0" w:rsidRDefault="00E0320D" w:rsidP="00E0320D">
      <w:pPr>
        <w:ind w:left="-851"/>
        <w:jc w:val="both"/>
        <w:rPr>
          <w:rFonts w:asciiTheme="minorHAnsi" w:hAnsiTheme="minorHAnsi" w:cs="Arial"/>
        </w:rPr>
      </w:pPr>
    </w:p>
    <w:p w:rsidR="00E0320D" w:rsidRPr="00466BE0" w:rsidRDefault="00E0320D" w:rsidP="00E0320D">
      <w:pPr>
        <w:ind w:left="-284" w:firstLine="284"/>
        <w:jc w:val="both"/>
        <w:rPr>
          <w:rFonts w:asciiTheme="minorHAnsi" w:hAnsiTheme="minorHAnsi" w:cs="Arial"/>
        </w:rPr>
      </w:pPr>
    </w:p>
    <w:p w:rsidR="00E0320D" w:rsidRPr="00466BE0" w:rsidRDefault="00E0320D" w:rsidP="00E0320D">
      <w:pPr>
        <w:ind w:left="-851"/>
        <w:jc w:val="both"/>
        <w:rPr>
          <w:rFonts w:asciiTheme="minorHAnsi" w:hAnsiTheme="minorHAnsi" w:cs="Arial"/>
        </w:rPr>
      </w:pPr>
    </w:p>
    <w:p w:rsidR="00E0320D" w:rsidRPr="00466BE0" w:rsidRDefault="00E0320D" w:rsidP="00E0320D">
      <w:pPr>
        <w:ind w:firstLine="5103"/>
        <w:jc w:val="right"/>
        <w:rPr>
          <w:rFonts w:asciiTheme="minorHAnsi" w:hAnsiTheme="minorHAnsi" w:cs="Arial"/>
        </w:rPr>
      </w:pPr>
      <w:r w:rsidRPr="00466BE0">
        <w:rPr>
          <w:rFonts w:asciiTheme="minorHAnsi" w:hAnsiTheme="minorHAnsi" w:cs="Arial"/>
        </w:rPr>
        <w:t xml:space="preserve"> «_____»_______________ 20___ года</w:t>
      </w:r>
    </w:p>
    <w:p w:rsidR="00E0320D" w:rsidRPr="00466BE0" w:rsidRDefault="00E0320D" w:rsidP="00E0320D">
      <w:pPr>
        <w:pStyle w:val="a3"/>
        <w:rPr>
          <w:rFonts w:asciiTheme="minorHAnsi" w:hAnsiTheme="minorHAnsi" w:cs="Arial"/>
        </w:rPr>
      </w:pPr>
    </w:p>
    <w:p w:rsidR="00E0320D" w:rsidRPr="00466BE0" w:rsidRDefault="00E0320D" w:rsidP="00E0320D">
      <w:pPr>
        <w:ind w:left="-1134"/>
        <w:rPr>
          <w:rFonts w:asciiTheme="minorHAnsi" w:hAnsiTheme="minorHAnsi" w:cs="Arial"/>
        </w:rPr>
      </w:pPr>
    </w:p>
    <w:p w:rsidR="00E0320D" w:rsidRPr="00466BE0" w:rsidRDefault="00E0320D" w:rsidP="00972924">
      <w:pPr>
        <w:rPr>
          <w:rFonts w:asciiTheme="minorHAnsi" w:hAnsiTheme="minorHAnsi" w:cs="Arial"/>
        </w:rPr>
      </w:pPr>
      <w:r w:rsidRPr="00466BE0">
        <w:rPr>
          <w:rFonts w:asciiTheme="minorHAnsi" w:hAnsiTheme="minorHAnsi" w:cs="Arial"/>
        </w:rPr>
        <w:tab/>
      </w:r>
    </w:p>
    <w:p w:rsidR="00E0320D" w:rsidRPr="00466BE0" w:rsidRDefault="00CF18DD" w:rsidP="00972924">
      <w:pPr>
        <w:rPr>
          <w:rFonts w:asciiTheme="minorHAnsi" w:hAnsiTheme="minorHAnsi" w:cs="Arial"/>
        </w:rPr>
      </w:pPr>
      <w:r w:rsidRPr="00466BE0">
        <w:rPr>
          <w:rFonts w:asciiTheme="minorHAnsi" w:hAnsiTheme="minorHAnsi" w:cs="Arial"/>
        </w:rPr>
        <w:t>Уполномоченное лицо Клиента</w:t>
      </w:r>
      <w:r w:rsidR="00E0320D" w:rsidRPr="00466BE0">
        <w:rPr>
          <w:rFonts w:asciiTheme="minorHAnsi" w:hAnsiTheme="minorHAnsi" w:cs="Arial"/>
        </w:rPr>
        <w:t xml:space="preserve">           </w:t>
      </w:r>
      <w:r w:rsidR="00E0320D" w:rsidRPr="00466BE0">
        <w:rPr>
          <w:rFonts w:asciiTheme="minorHAnsi" w:hAnsiTheme="minorHAnsi" w:cs="Arial"/>
        </w:rPr>
        <w:tab/>
        <w:t xml:space="preserve"> _____________  /____________________/</w:t>
      </w:r>
    </w:p>
    <w:p w:rsidR="00E0320D" w:rsidRPr="00466BE0" w:rsidRDefault="00E0320D" w:rsidP="00972924">
      <w:pPr>
        <w:ind w:firstLine="1134"/>
        <w:rPr>
          <w:rFonts w:asciiTheme="minorHAnsi" w:hAnsiTheme="minorHAnsi" w:cs="Arial"/>
        </w:rPr>
      </w:pPr>
      <w:r w:rsidRPr="00466BE0">
        <w:rPr>
          <w:rFonts w:asciiTheme="minorHAnsi" w:hAnsiTheme="minorHAnsi" w:cs="Arial"/>
        </w:rPr>
        <w:t>м.п.</w:t>
      </w:r>
      <w:r w:rsidRPr="00466BE0">
        <w:rPr>
          <w:rFonts w:asciiTheme="minorHAnsi" w:hAnsiTheme="minorHAnsi" w:cs="Arial"/>
        </w:rPr>
        <w:tab/>
      </w:r>
      <w:r w:rsidRPr="00466BE0">
        <w:rPr>
          <w:rFonts w:asciiTheme="minorHAnsi" w:hAnsiTheme="minorHAnsi" w:cs="Arial"/>
        </w:rPr>
        <w:tab/>
      </w:r>
      <w:r w:rsidRPr="00466BE0">
        <w:rPr>
          <w:rFonts w:asciiTheme="minorHAnsi" w:hAnsiTheme="minorHAnsi" w:cs="Arial"/>
        </w:rPr>
        <w:tab/>
      </w:r>
      <w:r w:rsidRPr="00466BE0">
        <w:rPr>
          <w:rFonts w:asciiTheme="minorHAnsi" w:hAnsiTheme="minorHAnsi" w:cs="Arial"/>
        </w:rPr>
        <w:tab/>
        <w:t>Подпись                             Ф.И.О.</w:t>
      </w:r>
      <w:r w:rsidRPr="00466BE0">
        <w:rPr>
          <w:rFonts w:asciiTheme="minorHAnsi" w:hAnsiTheme="minorHAnsi" w:cs="Arial"/>
        </w:rPr>
        <w:tab/>
      </w:r>
      <w:r w:rsidRPr="00466BE0">
        <w:rPr>
          <w:rFonts w:asciiTheme="minorHAnsi" w:hAnsiTheme="minorHAnsi" w:cs="Arial"/>
        </w:rPr>
        <w:tab/>
      </w:r>
    </w:p>
    <w:p w:rsidR="00E0320D" w:rsidRPr="00466BE0" w:rsidRDefault="00E0320D" w:rsidP="00972924">
      <w:pPr>
        <w:ind w:firstLine="1134"/>
        <w:rPr>
          <w:rFonts w:asciiTheme="minorHAnsi" w:hAnsiTheme="minorHAnsi" w:cs="Arial"/>
          <w:b/>
        </w:rPr>
      </w:pPr>
    </w:p>
    <w:p w:rsidR="00E0320D" w:rsidRPr="00466BE0" w:rsidRDefault="00E0320D" w:rsidP="00972924">
      <w:pPr>
        <w:spacing w:after="200" w:line="276" w:lineRule="auto"/>
        <w:rPr>
          <w:rFonts w:asciiTheme="minorHAnsi" w:hAnsiTheme="minorHAnsi" w:cs="Arial"/>
          <w:i/>
          <w:kern w:val="24"/>
        </w:rPr>
      </w:pPr>
      <w:r w:rsidRPr="00466BE0">
        <w:rPr>
          <w:rFonts w:asciiTheme="minorHAnsi" w:hAnsiTheme="minorHAnsi" w:cs="Arial"/>
          <w:i/>
          <w:kern w:val="24"/>
        </w:rPr>
        <w:br w:type="page"/>
      </w:r>
    </w:p>
    <w:p w:rsidR="00E0320D" w:rsidRPr="002A1C20" w:rsidRDefault="00E0320D" w:rsidP="00FA32D8">
      <w:pPr>
        <w:pStyle w:val="111"/>
      </w:pPr>
      <w:r w:rsidRPr="002A1C20">
        <w:lastRenderedPageBreak/>
        <w:t>Порядок заполнения Заявления:</w:t>
      </w:r>
    </w:p>
    <w:p w:rsidR="00E0320D" w:rsidRPr="002A1C20" w:rsidRDefault="00E0320D" w:rsidP="00FA32D8">
      <w:pPr>
        <w:pStyle w:val="111"/>
      </w:pPr>
      <w:r w:rsidRPr="002A1C20">
        <w:t xml:space="preserve">Таблица возможных </w:t>
      </w:r>
      <w:r w:rsidR="00210428" w:rsidRPr="002A1C20">
        <w:t>Идентификаторов Субклиента</w:t>
      </w:r>
      <w:r w:rsidRPr="002A1C20">
        <w:t xml:space="preserve"> </w:t>
      </w:r>
      <w:r w:rsidR="00F40924">
        <w:t>и сопоставимые им И</w:t>
      </w:r>
      <w:r w:rsidRPr="002A1C20">
        <w:t>дентификационные данные:</w:t>
      </w:r>
    </w:p>
    <w:tbl>
      <w:tblPr>
        <w:tblStyle w:val="a5"/>
        <w:tblW w:w="0" w:type="auto"/>
        <w:tblLook w:val="04A0"/>
      </w:tblPr>
      <w:tblGrid>
        <w:gridCol w:w="8150"/>
        <w:gridCol w:w="5148"/>
      </w:tblGrid>
      <w:tr w:rsidR="00E0320D" w:rsidRPr="00466BE0" w:rsidTr="004B7A37">
        <w:trPr>
          <w:trHeight w:val="490"/>
        </w:trPr>
        <w:tc>
          <w:tcPr>
            <w:tcW w:w="8150" w:type="dxa"/>
          </w:tcPr>
          <w:p w:rsidR="00E0320D" w:rsidRPr="00466BE0" w:rsidRDefault="00E0320D" w:rsidP="00210428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/>
                <w:sz w:val="20"/>
                <w:szCs w:val="20"/>
              </w:rPr>
              <w:t xml:space="preserve">Идентификатор </w:t>
            </w:r>
            <w:r w:rsidR="00210428">
              <w:rPr>
                <w:rFonts w:asciiTheme="minorHAnsi" w:hAnsiTheme="minorHAnsi"/>
                <w:b/>
                <w:sz w:val="20"/>
                <w:szCs w:val="20"/>
              </w:rPr>
              <w:t>Субклиента</w:t>
            </w:r>
            <w:r w:rsidRPr="00466BE0">
              <w:rPr>
                <w:rFonts w:asciiTheme="minorHAnsi" w:hAnsiTheme="minorHAnsi"/>
                <w:b/>
                <w:sz w:val="20"/>
                <w:szCs w:val="20"/>
              </w:rPr>
              <w:t xml:space="preserve"> (графа 2 Заявления)</w:t>
            </w:r>
          </w:p>
        </w:tc>
        <w:tc>
          <w:tcPr>
            <w:tcW w:w="5148" w:type="dxa"/>
          </w:tcPr>
          <w:p w:rsidR="00E0320D" w:rsidRPr="00466BE0" w:rsidRDefault="00E0320D" w:rsidP="007A2658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Идентификационные данные Субклиента</w:t>
            </w:r>
            <w:r w:rsidR="000C085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Pr="00466B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(графа 4 Заявления)</w:t>
            </w:r>
          </w:p>
        </w:tc>
      </w:tr>
      <w:tr w:rsidR="00E0320D" w:rsidRPr="00466BE0" w:rsidTr="004B7A37">
        <w:trPr>
          <w:trHeight w:val="735"/>
        </w:trPr>
        <w:tc>
          <w:tcPr>
            <w:tcW w:w="8150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9 </w:t>
            </w:r>
            <w:r w:rsidRPr="00466BE0">
              <w:rPr>
                <w:rFonts w:asciiTheme="minorHAnsi" w:hAnsiTheme="minorHAnsi"/>
                <w:sz w:val="20"/>
                <w:szCs w:val="20"/>
              </w:rPr>
              <w:t xml:space="preserve">– клиент – управляющий для учредителя доверительного управления </w:t>
            </w:r>
          </w:p>
        </w:tc>
        <w:tc>
          <w:tcPr>
            <w:tcW w:w="5148" w:type="dxa"/>
          </w:tcPr>
          <w:p w:rsidR="00E0320D" w:rsidRPr="000E422B" w:rsidRDefault="00E0320D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0E422B">
              <w:rPr>
                <w:rFonts w:asciiTheme="minorHAnsi" w:hAnsiTheme="minorHAnsi"/>
                <w:bCs/>
                <w:sz w:val="20"/>
                <w:szCs w:val="20"/>
              </w:rPr>
              <w:t>Код – «</w:t>
            </w:r>
            <w:r w:rsidR="00AF2E00" w:rsidRPr="00AF2E00">
              <w:rPr>
                <w:rFonts w:asciiTheme="minorHAnsi" w:hAnsiTheme="minorHAnsi"/>
                <w:bCs/>
                <w:sz w:val="20"/>
                <w:szCs w:val="20"/>
              </w:rPr>
              <w:t>клиент-управляющий/Клиент - учредитель доверительного управления»</w:t>
            </w:r>
          </w:p>
          <w:p w:rsidR="00767F1C" w:rsidRPr="000E422B" w:rsidRDefault="00AF2E00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ИНН/паспорт/свидетельство</w:t>
            </w:r>
          </w:p>
        </w:tc>
      </w:tr>
      <w:tr w:rsidR="00E0320D" w:rsidRPr="00466BE0" w:rsidTr="007B4982">
        <w:trPr>
          <w:trHeight w:val="838"/>
        </w:trPr>
        <w:tc>
          <w:tcPr>
            <w:tcW w:w="8150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9А </w:t>
            </w:r>
            <w:r w:rsidRPr="00466BE0">
              <w:rPr>
                <w:rFonts w:asciiTheme="minorHAnsi" w:hAnsiTheme="minorHAnsi"/>
                <w:sz w:val="20"/>
                <w:szCs w:val="20"/>
              </w:rPr>
              <w:t xml:space="preserve">– клиент – управляющий для группы учредителей доверительного управления в случае объединения ценных бумаг/средств, переданных в доверительное управление в соответствии с ГК РФ </w:t>
            </w:r>
          </w:p>
        </w:tc>
        <w:tc>
          <w:tcPr>
            <w:tcW w:w="5148" w:type="dxa"/>
          </w:tcPr>
          <w:p w:rsidR="00E0320D" w:rsidRPr="000E422B" w:rsidRDefault="00E0320D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0E422B">
              <w:rPr>
                <w:rFonts w:asciiTheme="minorHAnsi" w:hAnsiTheme="minorHAnsi"/>
                <w:bCs/>
                <w:sz w:val="20"/>
                <w:szCs w:val="20"/>
              </w:rPr>
              <w:t>ИНН Клиента – доверительного управляющего</w:t>
            </w:r>
            <w:r w:rsidR="00233652" w:rsidRPr="000E422B">
              <w:rPr>
                <w:rFonts w:asciiTheme="minorHAnsi" w:hAnsiTheme="minorHAnsi"/>
                <w:bCs/>
                <w:sz w:val="20"/>
                <w:szCs w:val="20"/>
              </w:rPr>
              <w:t>/паспорт</w:t>
            </w:r>
          </w:p>
        </w:tc>
      </w:tr>
      <w:tr w:rsidR="00E0320D" w:rsidRPr="00466BE0" w:rsidTr="004B7A37">
        <w:trPr>
          <w:trHeight w:val="1136"/>
        </w:trPr>
        <w:tc>
          <w:tcPr>
            <w:tcW w:w="8150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10 </w:t>
            </w:r>
            <w:r w:rsidRPr="00466BE0">
              <w:rPr>
                <w:rFonts w:asciiTheme="minorHAnsi" w:hAnsiTheme="minorHAnsi"/>
                <w:sz w:val="20"/>
                <w:szCs w:val="20"/>
              </w:rPr>
              <w:t xml:space="preserve">– клиент-брокер, действующий в интересах клиента - физического лица, являющегося резидентом и не являющегося гражданином РФ, использующим для регистрации паспорт гражданина иностранного государства </w:t>
            </w:r>
          </w:p>
        </w:tc>
        <w:tc>
          <w:tcPr>
            <w:tcW w:w="5148" w:type="dxa"/>
          </w:tcPr>
          <w:p w:rsidR="00E0320D" w:rsidRPr="000E422B" w:rsidRDefault="00E0320D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0E422B">
              <w:rPr>
                <w:rFonts w:asciiTheme="minorHAnsi" w:hAnsiTheme="minorHAnsi"/>
                <w:bCs/>
                <w:sz w:val="20"/>
                <w:szCs w:val="20"/>
              </w:rPr>
              <w:t>Код «</w:t>
            </w:r>
            <w:r w:rsidR="00AF2E00" w:rsidRPr="00AF2E00">
              <w:rPr>
                <w:rFonts w:asciiTheme="minorHAnsi" w:hAnsiTheme="minorHAnsi"/>
                <w:bCs/>
                <w:sz w:val="20"/>
                <w:szCs w:val="20"/>
              </w:rPr>
              <w:t>клиент-брокер/клиент – физическое лицо, являющийся резидентом и не являющийся гражданином РФ, Использующий для регистрации номер и серию паспорта гражданина иностранного государства</w:t>
            </w:r>
            <w:r w:rsidRPr="000E422B">
              <w:rPr>
                <w:rFonts w:asciiTheme="minorHAnsi" w:hAnsiTheme="minorHAnsi"/>
                <w:bCs/>
                <w:sz w:val="20"/>
                <w:szCs w:val="20"/>
              </w:rPr>
              <w:t>»</w:t>
            </w:r>
          </w:p>
          <w:p w:rsidR="00233652" w:rsidRPr="000E422B" w:rsidRDefault="00AF2E00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№ документа</w:t>
            </w:r>
            <w:bookmarkStart w:id="0" w:name="_GoBack"/>
            <w:bookmarkEnd w:id="0"/>
          </w:p>
        </w:tc>
      </w:tr>
      <w:tr w:rsidR="00E0320D" w:rsidRPr="00466BE0" w:rsidTr="009B3872">
        <w:trPr>
          <w:trHeight w:val="611"/>
        </w:trPr>
        <w:tc>
          <w:tcPr>
            <w:tcW w:w="8150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 </w:t>
            </w:r>
            <w:r w:rsidRPr="00466BE0">
              <w:rPr>
                <w:rFonts w:asciiTheme="minorHAnsi" w:hAnsiTheme="minorHAnsi"/>
                <w:sz w:val="20"/>
                <w:szCs w:val="20"/>
              </w:rPr>
              <w:t xml:space="preserve">– клиент - брокер, являющийся клиентом Участника торгов, действующий в интересах клиента - юридического лица </w:t>
            </w:r>
          </w:p>
        </w:tc>
        <w:tc>
          <w:tcPr>
            <w:tcW w:w="5148" w:type="dxa"/>
          </w:tcPr>
          <w:p w:rsidR="00E0320D" w:rsidRPr="000E422B" w:rsidRDefault="00AF2E00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F2E00">
              <w:rPr>
                <w:rFonts w:asciiTheme="minorHAnsi" w:hAnsiTheme="minorHAnsi"/>
                <w:bCs/>
                <w:sz w:val="20"/>
                <w:szCs w:val="20"/>
              </w:rPr>
              <w:t xml:space="preserve">Код «клиент-брокер/клиент– </w:t>
            </w:r>
            <w:proofErr w:type="gramStart"/>
            <w:r w:rsidRPr="00AF2E00">
              <w:rPr>
                <w:rFonts w:asciiTheme="minorHAnsi" w:hAnsiTheme="minorHAnsi"/>
                <w:bCs/>
                <w:sz w:val="20"/>
                <w:szCs w:val="20"/>
              </w:rPr>
              <w:t>юр</w:t>
            </w:r>
            <w:proofErr w:type="gramEnd"/>
            <w:r w:rsidRPr="00AF2E00">
              <w:rPr>
                <w:rFonts w:asciiTheme="minorHAnsi" w:hAnsiTheme="minorHAnsi"/>
                <w:bCs/>
                <w:sz w:val="20"/>
                <w:szCs w:val="20"/>
              </w:rPr>
              <w:t>идическое лицо»</w:t>
            </w:r>
          </w:p>
        </w:tc>
      </w:tr>
      <w:tr w:rsidR="00E0320D" w:rsidRPr="00466BE0" w:rsidTr="004B7A37">
        <w:trPr>
          <w:trHeight w:val="722"/>
        </w:trPr>
        <w:tc>
          <w:tcPr>
            <w:tcW w:w="8150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12 </w:t>
            </w:r>
            <w:r w:rsidRPr="00466BE0">
              <w:rPr>
                <w:rFonts w:asciiTheme="minorHAnsi" w:hAnsiTheme="minorHAnsi"/>
                <w:sz w:val="20"/>
                <w:szCs w:val="20"/>
              </w:rPr>
              <w:t xml:space="preserve">– клиент - брокер, являющийся клиентом Участника торгов, действующий в интересах клиента - физического лица, являющегося нерезидентом </w:t>
            </w:r>
          </w:p>
        </w:tc>
        <w:tc>
          <w:tcPr>
            <w:tcW w:w="5148" w:type="dxa"/>
          </w:tcPr>
          <w:p w:rsidR="00E0320D" w:rsidRPr="000E422B" w:rsidRDefault="00AF2E00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F2E00">
              <w:rPr>
                <w:rFonts w:asciiTheme="minorHAnsi" w:hAnsiTheme="minorHAnsi"/>
                <w:bCs/>
                <w:sz w:val="20"/>
                <w:szCs w:val="20"/>
              </w:rPr>
              <w:t>Код «клиент - брокер/клиент -</w:t>
            </w:r>
          </w:p>
          <w:p w:rsidR="00E0320D" w:rsidRPr="000E422B" w:rsidRDefault="00AF2E00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F2E00">
              <w:rPr>
                <w:rFonts w:asciiTheme="minorHAnsi" w:hAnsiTheme="minorHAnsi"/>
                <w:bCs/>
                <w:sz w:val="20"/>
                <w:szCs w:val="20"/>
              </w:rPr>
              <w:t xml:space="preserve">физическое лицо, </w:t>
            </w:r>
            <w:proofErr w:type="gramStart"/>
            <w:r w:rsidRPr="00AF2E00">
              <w:rPr>
                <w:rFonts w:asciiTheme="minorHAnsi" w:hAnsiTheme="minorHAnsi"/>
                <w:bCs/>
                <w:sz w:val="20"/>
                <w:szCs w:val="20"/>
              </w:rPr>
              <w:t>являющийся</w:t>
            </w:r>
            <w:proofErr w:type="gramEnd"/>
            <w:r w:rsidRPr="00AF2E00">
              <w:rPr>
                <w:rFonts w:asciiTheme="minorHAnsi" w:hAnsiTheme="minorHAnsi"/>
                <w:bCs/>
                <w:sz w:val="20"/>
                <w:szCs w:val="20"/>
              </w:rPr>
              <w:t xml:space="preserve"> нерезидентом»</w:t>
            </w:r>
          </w:p>
        </w:tc>
      </w:tr>
      <w:tr w:rsidR="00E0320D" w:rsidRPr="00466BE0" w:rsidTr="004B7A37">
        <w:trPr>
          <w:trHeight w:val="979"/>
        </w:trPr>
        <w:tc>
          <w:tcPr>
            <w:tcW w:w="8150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13 </w:t>
            </w:r>
            <w:r w:rsidRPr="00466BE0">
              <w:rPr>
                <w:rFonts w:asciiTheme="minorHAnsi" w:hAnsiTheme="minorHAnsi"/>
                <w:sz w:val="20"/>
                <w:szCs w:val="20"/>
              </w:rPr>
              <w:t xml:space="preserve">– клиент - брокер, являющийся клиентом Участника торгов, действующий в интересах физического лица, являющегося гражданином РФ и использующего для регистрации паспорт гражданина РФ </w:t>
            </w:r>
          </w:p>
        </w:tc>
        <w:tc>
          <w:tcPr>
            <w:tcW w:w="5148" w:type="dxa"/>
          </w:tcPr>
          <w:p w:rsidR="00E0320D" w:rsidRPr="000E422B" w:rsidRDefault="00E0320D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0E422B">
              <w:rPr>
                <w:rFonts w:asciiTheme="minorHAnsi" w:hAnsiTheme="minorHAnsi"/>
                <w:bCs/>
                <w:sz w:val="20"/>
                <w:szCs w:val="20"/>
              </w:rPr>
              <w:t>Код «клиент-брокер/клиент -</w:t>
            </w:r>
          </w:p>
          <w:p w:rsidR="00E0320D" w:rsidRPr="000E422B" w:rsidRDefault="00AF2E00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Физическое лицо гражданин РФ,</w:t>
            </w:r>
          </w:p>
          <w:p w:rsidR="00E0320D" w:rsidRPr="000E422B" w:rsidRDefault="00AF2E00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Использующий для регистрации паспорт гражданина РФ»</w:t>
            </w:r>
          </w:p>
        </w:tc>
      </w:tr>
      <w:tr w:rsidR="00E0320D" w:rsidRPr="00466BE0" w:rsidTr="004B7A37">
        <w:trPr>
          <w:trHeight w:val="1060"/>
        </w:trPr>
        <w:tc>
          <w:tcPr>
            <w:tcW w:w="8150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14 </w:t>
            </w:r>
            <w:r w:rsidRPr="00466BE0">
              <w:rPr>
                <w:rFonts w:asciiTheme="minorHAnsi" w:hAnsiTheme="minorHAnsi"/>
                <w:sz w:val="20"/>
                <w:szCs w:val="20"/>
              </w:rPr>
              <w:t xml:space="preserve">- клиент-брокер, действующий в интересах клиента - физического лица, являющегося гражданином РФ и использующего для регистрации свидетельство о рождении </w:t>
            </w:r>
          </w:p>
        </w:tc>
        <w:tc>
          <w:tcPr>
            <w:tcW w:w="5148" w:type="dxa"/>
          </w:tcPr>
          <w:p w:rsidR="00E0320D" w:rsidRPr="000E422B" w:rsidRDefault="00E0320D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0E422B">
              <w:rPr>
                <w:rFonts w:asciiTheme="minorHAnsi" w:hAnsiTheme="minorHAnsi"/>
                <w:bCs/>
                <w:sz w:val="20"/>
                <w:szCs w:val="20"/>
              </w:rPr>
              <w:t>Код «клиент – брокер/клиент -</w:t>
            </w:r>
          </w:p>
          <w:p w:rsidR="00E0320D" w:rsidRPr="000E422B" w:rsidRDefault="00AF2E00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Физическое лицо гражданин РФ,</w:t>
            </w:r>
          </w:p>
          <w:p w:rsidR="00E0320D" w:rsidRPr="000E422B" w:rsidRDefault="00AF2E00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>использующий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для регистрации свидетельство о рождении гражданина РФ»</w:t>
            </w:r>
          </w:p>
        </w:tc>
      </w:tr>
      <w:tr w:rsidR="00E0320D" w:rsidRPr="00466BE0" w:rsidTr="004B7A37">
        <w:trPr>
          <w:trHeight w:val="245"/>
        </w:trPr>
        <w:tc>
          <w:tcPr>
            <w:tcW w:w="8150" w:type="dxa"/>
          </w:tcPr>
          <w:p w:rsidR="00E0320D" w:rsidRPr="00466BE0" w:rsidRDefault="00E0320D" w:rsidP="00766CE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16 </w:t>
            </w:r>
            <w:r w:rsidRPr="00466BE0">
              <w:rPr>
                <w:rFonts w:asciiTheme="minorHAnsi" w:hAnsiTheme="minorHAnsi"/>
                <w:sz w:val="20"/>
                <w:szCs w:val="20"/>
              </w:rPr>
              <w:t xml:space="preserve">– клиент - брокер, являющийся клиентом Участника торгов, действующий в интересах клиента нерезидента – юридического лица, имеющего ИНН </w:t>
            </w:r>
          </w:p>
        </w:tc>
        <w:tc>
          <w:tcPr>
            <w:tcW w:w="5148" w:type="dxa"/>
          </w:tcPr>
          <w:p w:rsidR="00E0320D" w:rsidRPr="000E422B" w:rsidRDefault="00E0320D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0E422B">
              <w:rPr>
                <w:rFonts w:asciiTheme="minorHAnsi" w:hAnsiTheme="minorHAnsi"/>
                <w:bCs/>
                <w:sz w:val="20"/>
                <w:szCs w:val="20"/>
              </w:rPr>
              <w:t>Код «клиент - брокер/клиен</w:t>
            </w:r>
            <w:proofErr w:type="gramStart"/>
            <w:r w:rsidRPr="000E422B">
              <w:rPr>
                <w:rFonts w:asciiTheme="minorHAnsi" w:hAnsiTheme="minorHAnsi"/>
                <w:bCs/>
                <w:sz w:val="20"/>
                <w:szCs w:val="20"/>
              </w:rPr>
              <w:t>т-</w:t>
            </w:r>
            <w:proofErr w:type="gramEnd"/>
            <w:r w:rsidRPr="000E422B">
              <w:rPr>
                <w:rFonts w:asciiTheme="minorHAnsi" w:hAnsiTheme="minorHAnsi"/>
                <w:bCs/>
                <w:sz w:val="20"/>
                <w:szCs w:val="20"/>
              </w:rPr>
              <w:t xml:space="preserve"> нерезидент – юридическое лицо, имеющий ИНН»</w:t>
            </w:r>
          </w:p>
        </w:tc>
      </w:tr>
      <w:tr w:rsidR="00E0320D" w:rsidRPr="00466BE0" w:rsidTr="004B7A37">
        <w:trPr>
          <w:trHeight w:val="144"/>
        </w:trPr>
        <w:tc>
          <w:tcPr>
            <w:tcW w:w="8150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17 </w:t>
            </w:r>
            <w:r w:rsidRPr="00466BE0">
              <w:rPr>
                <w:rFonts w:asciiTheme="minorHAnsi" w:hAnsiTheme="minorHAnsi"/>
                <w:sz w:val="20"/>
                <w:szCs w:val="20"/>
              </w:rPr>
              <w:t xml:space="preserve">– клиент - брокер, являющийся клиентом Участника торгов, действующий в интересах клиента - нерезидента - юридического лица, не имеющего ИНН </w:t>
            </w:r>
          </w:p>
        </w:tc>
        <w:tc>
          <w:tcPr>
            <w:tcW w:w="5148" w:type="dxa"/>
          </w:tcPr>
          <w:p w:rsidR="00E0320D" w:rsidRPr="000E422B" w:rsidRDefault="00E0320D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0E422B">
              <w:rPr>
                <w:rFonts w:asciiTheme="minorHAnsi" w:hAnsiTheme="minorHAnsi"/>
                <w:bCs/>
                <w:sz w:val="20"/>
                <w:szCs w:val="20"/>
              </w:rPr>
              <w:t>Код «клиент - брокер/клиен</w:t>
            </w:r>
            <w:proofErr w:type="gramStart"/>
            <w:r w:rsidRPr="000E422B">
              <w:rPr>
                <w:rFonts w:asciiTheme="minorHAnsi" w:hAnsiTheme="minorHAnsi"/>
                <w:bCs/>
                <w:sz w:val="20"/>
                <w:szCs w:val="20"/>
              </w:rPr>
              <w:t>т-</w:t>
            </w:r>
            <w:proofErr w:type="gramEnd"/>
            <w:r w:rsidRPr="000E422B">
              <w:rPr>
                <w:rFonts w:asciiTheme="minorHAnsi" w:hAnsiTheme="minorHAnsi"/>
                <w:bCs/>
                <w:sz w:val="20"/>
                <w:szCs w:val="20"/>
              </w:rPr>
              <w:t xml:space="preserve"> нерезидент – юридическое лицо, не имеющий ИНН</w:t>
            </w:r>
          </w:p>
        </w:tc>
      </w:tr>
    </w:tbl>
    <w:p w:rsidR="00EA76DF" w:rsidRPr="00466BE0" w:rsidRDefault="00EA76DF" w:rsidP="007B4982">
      <w:pPr>
        <w:spacing w:after="200" w:line="276" w:lineRule="auto"/>
        <w:rPr>
          <w:rFonts w:asciiTheme="minorHAnsi" w:hAnsiTheme="minorHAnsi" w:cs="Arial"/>
          <w:kern w:val="24"/>
        </w:rPr>
      </w:pPr>
    </w:p>
    <w:sectPr w:rsidR="00EA76DF" w:rsidRPr="00466BE0" w:rsidSect="00480A9B">
      <w:pgSz w:w="16838" w:h="11906" w:orient="landscape"/>
      <w:pgMar w:top="142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B1" w:rsidRDefault="007C6EB1" w:rsidP="000A4D48">
      <w:r>
        <w:separator/>
      </w:r>
    </w:p>
  </w:endnote>
  <w:endnote w:type="continuationSeparator" w:id="0">
    <w:p w:rsidR="007C6EB1" w:rsidRDefault="007C6EB1" w:rsidP="000A4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B1" w:rsidRDefault="007C6EB1" w:rsidP="000A4D48">
      <w:r>
        <w:separator/>
      </w:r>
    </w:p>
  </w:footnote>
  <w:footnote w:type="continuationSeparator" w:id="0">
    <w:p w:rsidR="007C6EB1" w:rsidRDefault="007C6EB1" w:rsidP="000A4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6F8"/>
    <w:multiLevelType w:val="hybridMultilevel"/>
    <w:tmpl w:val="31EA655C"/>
    <w:lvl w:ilvl="0" w:tplc="ECFE5AB0">
      <w:start w:val="1"/>
      <w:numFmt w:val="decimal"/>
      <w:lvlText w:val="%1."/>
      <w:lvlJc w:val="left"/>
      <w:pPr>
        <w:ind w:left="1287" w:hanging="360"/>
      </w:pPr>
    </w:lvl>
    <w:lvl w:ilvl="1" w:tplc="F7D2F80A" w:tentative="1">
      <w:start w:val="1"/>
      <w:numFmt w:val="lowerLetter"/>
      <w:lvlText w:val="%2."/>
      <w:lvlJc w:val="left"/>
      <w:pPr>
        <w:ind w:left="2007" w:hanging="360"/>
      </w:pPr>
    </w:lvl>
    <w:lvl w:ilvl="2" w:tplc="3DD0A8D6" w:tentative="1">
      <w:start w:val="1"/>
      <w:numFmt w:val="lowerRoman"/>
      <w:lvlText w:val="%3."/>
      <w:lvlJc w:val="right"/>
      <w:pPr>
        <w:ind w:left="2727" w:hanging="180"/>
      </w:pPr>
    </w:lvl>
    <w:lvl w:ilvl="3" w:tplc="C72C834C" w:tentative="1">
      <w:start w:val="1"/>
      <w:numFmt w:val="decimal"/>
      <w:lvlText w:val="%4."/>
      <w:lvlJc w:val="left"/>
      <w:pPr>
        <w:ind w:left="3447" w:hanging="360"/>
      </w:pPr>
    </w:lvl>
    <w:lvl w:ilvl="4" w:tplc="904C6118" w:tentative="1">
      <w:start w:val="1"/>
      <w:numFmt w:val="lowerLetter"/>
      <w:lvlText w:val="%5."/>
      <w:lvlJc w:val="left"/>
      <w:pPr>
        <w:ind w:left="4167" w:hanging="360"/>
      </w:pPr>
    </w:lvl>
    <w:lvl w:ilvl="5" w:tplc="58809290" w:tentative="1">
      <w:start w:val="1"/>
      <w:numFmt w:val="lowerRoman"/>
      <w:lvlText w:val="%6."/>
      <w:lvlJc w:val="right"/>
      <w:pPr>
        <w:ind w:left="4887" w:hanging="180"/>
      </w:pPr>
    </w:lvl>
    <w:lvl w:ilvl="6" w:tplc="2B18A488" w:tentative="1">
      <w:start w:val="1"/>
      <w:numFmt w:val="decimal"/>
      <w:lvlText w:val="%7."/>
      <w:lvlJc w:val="left"/>
      <w:pPr>
        <w:ind w:left="5607" w:hanging="360"/>
      </w:pPr>
    </w:lvl>
    <w:lvl w:ilvl="7" w:tplc="A56807B8" w:tentative="1">
      <w:start w:val="1"/>
      <w:numFmt w:val="lowerLetter"/>
      <w:lvlText w:val="%8."/>
      <w:lvlJc w:val="left"/>
      <w:pPr>
        <w:ind w:left="6327" w:hanging="360"/>
      </w:pPr>
    </w:lvl>
    <w:lvl w:ilvl="8" w:tplc="5B927CF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554ABF"/>
    <w:multiLevelType w:val="hybridMultilevel"/>
    <w:tmpl w:val="332453D6"/>
    <w:lvl w:ilvl="0" w:tplc="A8A2F8E8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70862556"/>
    <w:multiLevelType w:val="hybridMultilevel"/>
    <w:tmpl w:val="6AD0346A"/>
    <w:lvl w:ilvl="0" w:tplc="7722E19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77AC88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641CE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87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6D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64C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29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4C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0E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20D"/>
    <w:rsid w:val="000907A1"/>
    <w:rsid w:val="000A4D48"/>
    <w:rsid w:val="000C0856"/>
    <w:rsid w:val="000E422B"/>
    <w:rsid w:val="001069D3"/>
    <w:rsid w:val="00117021"/>
    <w:rsid w:val="001E2000"/>
    <w:rsid w:val="001F434F"/>
    <w:rsid w:val="00210428"/>
    <w:rsid w:val="00233652"/>
    <w:rsid w:val="002868C6"/>
    <w:rsid w:val="00287933"/>
    <w:rsid w:val="00291B38"/>
    <w:rsid w:val="002A1C20"/>
    <w:rsid w:val="003043BC"/>
    <w:rsid w:val="003402AF"/>
    <w:rsid w:val="003A78F4"/>
    <w:rsid w:val="003D2487"/>
    <w:rsid w:val="004574C3"/>
    <w:rsid w:val="00466BE0"/>
    <w:rsid w:val="00480A9B"/>
    <w:rsid w:val="004B7A37"/>
    <w:rsid w:val="005657EF"/>
    <w:rsid w:val="005778AF"/>
    <w:rsid w:val="005D2279"/>
    <w:rsid w:val="005D70E4"/>
    <w:rsid w:val="006150E2"/>
    <w:rsid w:val="00661FB5"/>
    <w:rsid w:val="00696A52"/>
    <w:rsid w:val="0075793B"/>
    <w:rsid w:val="00766CE9"/>
    <w:rsid w:val="00766E86"/>
    <w:rsid w:val="00767F1C"/>
    <w:rsid w:val="007B1F60"/>
    <w:rsid w:val="007B4982"/>
    <w:rsid w:val="007C6EB1"/>
    <w:rsid w:val="00915919"/>
    <w:rsid w:val="00927C02"/>
    <w:rsid w:val="00972924"/>
    <w:rsid w:val="009B3872"/>
    <w:rsid w:val="00A576DF"/>
    <w:rsid w:val="00A97E7B"/>
    <w:rsid w:val="00AF2E00"/>
    <w:rsid w:val="00B1230B"/>
    <w:rsid w:val="00BB2064"/>
    <w:rsid w:val="00BC618A"/>
    <w:rsid w:val="00C15F3D"/>
    <w:rsid w:val="00C246B3"/>
    <w:rsid w:val="00CF18DD"/>
    <w:rsid w:val="00D03020"/>
    <w:rsid w:val="00D16571"/>
    <w:rsid w:val="00DA6395"/>
    <w:rsid w:val="00E0320D"/>
    <w:rsid w:val="00E11479"/>
    <w:rsid w:val="00E65839"/>
    <w:rsid w:val="00EA278B"/>
    <w:rsid w:val="00EA76DF"/>
    <w:rsid w:val="00F40924"/>
    <w:rsid w:val="00F80FA6"/>
    <w:rsid w:val="00FA32D8"/>
    <w:rsid w:val="00FC2488"/>
    <w:rsid w:val="00FC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320D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0320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rsid w:val="00E0320D"/>
    <w:rPr>
      <w:rFonts w:ascii="Arial" w:hAnsi="Arial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0320D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E0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11">
    <w:name w:val="Изменения 1.1.1."/>
    <w:basedOn w:val="a"/>
    <w:autoRedefine/>
    <w:rsid w:val="00FA32D8"/>
    <w:pPr>
      <w:widowControl w:val="0"/>
      <w:autoSpaceDE w:val="0"/>
      <w:autoSpaceDN w:val="0"/>
      <w:spacing w:before="100" w:beforeAutospacing="1"/>
      <w:jc w:val="center"/>
    </w:pPr>
    <w:rPr>
      <w:b/>
      <w:kern w:val="24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BB2064"/>
    <w:rPr>
      <w:sz w:val="16"/>
      <w:szCs w:val="16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B2064"/>
    <w:rPr>
      <w:rFonts w:ascii="Times New Roman" w:hAnsi="Times New Roman"/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B20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20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0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1E2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A4D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4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A4D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4D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320D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0320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rsid w:val="00E0320D"/>
    <w:rPr>
      <w:rFonts w:ascii="Arial" w:hAnsi="Arial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0320D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E0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11">
    <w:name w:val="Изменения 1.1.1."/>
    <w:basedOn w:val="a"/>
    <w:autoRedefine/>
    <w:rsid w:val="00FA32D8"/>
    <w:pPr>
      <w:widowControl w:val="0"/>
      <w:autoSpaceDE w:val="0"/>
      <w:autoSpaceDN w:val="0"/>
      <w:spacing w:before="100" w:beforeAutospacing="1"/>
      <w:jc w:val="center"/>
    </w:pPr>
    <w:rPr>
      <w:b/>
      <w:kern w:val="24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BB2064"/>
    <w:rPr>
      <w:sz w:val="16"/>
      <w:szCs w:val="16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B2064"/>
    <w:rPr>
      <w:rFonts w:ascii="Times New Roman" w:hAnsi="Times New Roman"/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B20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20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0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1E2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A4D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4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A4D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4D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232450-5D41-4C73-AABF-F74C7DB3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golubeva</cp:lastModifiedBy>
  <cp:revision>2</cp:revision>
  <dcterms:created xsi:type="dcterms:W3CDTF">2015-08-17T13:29:00Z</dcterms:created>
  <dcterms:modified xsi:type="dcterms:W3CDTF">2015-08-17T13:29:00Z</dcterms:modified>
</cp:coreProperties>
</file>