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9A" w:rsidRDefault="003B0F9A" w:rsidP="006B26AE">
      <w:pPr>
        <w:pStyle w:val="caaieiaie8"/>
        <w:widowControl w:val="0"/>
        <w:spacing w:before="0" w:after="0"/>
        <w:ind w:firstLine="709"/>
        <w:jc w:val="center"/>
        <w:rPr>
          <w:rFonts w:ascii="Times New Roman" w:hAnsi="Times New Roman" w:cs="Times New Roman"/>
          <w:b/>
          <w:bCs/>
          <w:i w:val="0"/>
          <w:iCs w:val="0"/>
        </w:rPr>
      </w:pPr>
    </w:p>
    <w:p w:rsidR="006B26AE" w:rsidRPr="00DE590E" w:rsidRDefault="006B26AE" w:rsidP="006B26AE">
      <w:pPr>
        <w:pStyle w:val="caaieiaie8"/>
        <w:widowControl w:val="0"/>
        <w:spacing w:before="0" w:after="0"/>
        <w:ind w:firstLine="709"/>
        <w:jc w:val="center"/>
        <w:rPr>
          <w:rFonts w:ascii="Times New Roman" w:hAnsi="Times New Roman" w:cs="Times New Roman"/>
          <w:b/>
          <w:bCs/>
          <w:i w:val="0"/>
          <w:iCs w:val="0"/>
        </w:rPr>
      </w:pPr>
      <w:r w:rsidRPr="00D20834">
        <w:rPr>
          <w:rFonts w:ascii="Times New Roman" w:hAnsi="Times New Roman" w:cs="Times New Roman"/>
          <w:b/>
          <w:bCs/>
          <w:i w:val="0"/>
          <w:iCs w:val="0"/>
        </w:rPr>
        <w:t>ДОГОВОР</w:t>
      </w:r>
    </w:p>
    <w:p w:rsidR="006B26AE" w:rsidRPr="00DE590E" w:rsidRDefault="006B26AE" w:rsidP="006B26AE">
      <w:pPr>
        <w:widowControl w:val="0"/>
        <w:tabs>
          <w:tab w:val="left" w:pos="720"/>
          <w:tab w:val="left" w:pos="6663"/>
        </w:tabs>
        <w:ind w:firstLine="709"/>
        <w:jc w:val="center"/>
        <w:rPr>
          <w:rFonts w:ascii="Times New Roman" w:hAnsi="Times New Roman"/>
          <w:b/>
          <w:bCs/>
          <w:snapToGrid w:val="0"/>
        </w:rPr>
      </w:pPr>
      <w:r w:rsidRPr="00DE590E">
        <w:rPr>
          <w:rFonts w:ascii="Times New Roman" w:hAnsi="Times New Roman"/>
          <w:b/>
          <w:bCs/>
          <w:snapToGrid w:val="0"/>
        </w:rPr>
        <w:t>корреспондентского счета в иностранной валюте</w:t>
      </w:r>
    </w:p>
    <w:p w:rsidR="006B26AE" w:rsidRPr="00820180" w:rsidRDefault="006B26AE" w:rsidP="006B26AE">
      <w:pPr>
        <w:pStyle w:val="a9"/>
        <w:ind w:firstLine="709"/>
        <w:jc w:val="both"/>
        <w:rPr>
          <w:b w:val="0"/>
          <w:sz w:val="22"/>
          <w:szCs w:val="22"/>
        </w:rPr>
      </w:pPr>
      <w:r w:rsidRPr="00820180">
        <w:rPr>
          <w:b w:val="0"/>
          <w:sz w:val="22"/>
          <w:szCs w:val="22"/>
        </w:rPr>
        <w:t xml:space="preserve">г. Москва                                                                                    </w:t>
      </w:r>
      <w:r>
        <w:rPr>
          <w:b w:val="0"/>
          <w:sz w:val="22"/>
          <w:szCs w:val="22"/>
        </w:rPr>
        <w:t xml:space="preserve">       </w:t>
      </w:r>
      <w:r w:rsidRPr="00820180">
        <w:rPr>
          <w:b w:val="0"/>
          <w:sz w:val="22"/>
          <w:szCs w:val="22"/>
        </w:rPr>
        <w:t xml:space="preserve">              «____»_____________202</w:t>
      </w:r>
      <w:r>
        <w:rPr>
          <w:b w:val="0"/>
          <w:sz w:val="22"/>
          <w:szCs w:val="22"/>
        </w:rPr>
        <w:t>_</w:t>
      </w:r>
      <w:r w:rsidRPr="00820180">
        <w:rPr>
          <w:b w:val="0"/>
          <w:sz w:val="22"/>
          <w:szCs w:val="22"/>
        </w:rPr>
        <w:t xml:space="preserve"> г.</w:t>
      </w:r>
    </w:p>
    <w:p w:rsidR="006B26AE" w:rsidRPr="00DE590E" w:rsidRDefault="006B26AE" w:rsidP="006B26AE">
      <w:pPr>
        <w:pStyle w:val="Iiiaeuiue"/>
        <w:widowControl w:val="0"/>
        <w:tabs>
          <w:tab w:val="left" w:pos="-720"/>
        </w:tabs>
        <w:ind w:firstLine="709"/>
        <w:jc w:val="both"/>
        <w:rPr>
          <w:b/>
          <w:bCs/>
          <w:sz w:val="24"/>
          <w:szCs w:val="24"/>
          <w:lang w:val="ru-RU"/>
        </w:rPr>
      </w:pPr>
    </w:p>
    <w:p w:rsidR="006B26AE" w:rsidRPr="00DE590E" w:rsidRDefault="006B26AE" w:rsidP="006B26AE">
      <w:pPr>
        <w:widowControl w:val="0"/>
        <w:tabs>
          <w:tab w:val="left" w:pos="720"/>
        </w:tabs>
        <w:ind w:firstLine="709"/>
        <w:jc w:val="both"/>
        <w:rPr>
          <w:rFonts w:ascii="Times New Roman" w:hAnsi="Times New Roman"/>
        </w:rPr>
      </w:pPr>
      <w:r w:rsidRPr="00DE590E">
        <w:rPr>
          <w:rFonts w:ascii="Times New Roman" w:hAnsi="Times New Roman"/>
          <w:snapToGrid w:val="0"/>
          <w:color w:val="0000FF"/>
        </w:rPr>
        <w:tab/>
      </w:r>
      <w:r w:rsidRPr="00DE590E">
        <w:rPr>
          <w:rFonts w:ascii="Times New Roman" w:hAnsi="Times New Roman"/>
          <w:snapToGrid w:val="0"/>
        </w:rPr>
        <w:t xml:space="preserve"> </w:t>
      </w:r>
      <w:r w:rsidRPr="00DE590E">
        <w:rPr>
          <w:rFonts w:ascii="Times New Roman" w:hAnsi="Times New Roman"/>
          <w:b/>
        </w:rPr>
        <w:t>Публичное акционерное общество</w:t>
      </w:r>
      <w:r w:rsidRPr="00DE590E">
        <w:rPr>
          <w:rFonts w:ascii="Times New Roman" w:hAnsi="Times New Roman"/>
          <w:snapToGrid w:val="0"/>
        </w:rPr>
        <w:t xml:space="preserve"> </w:t>
      </w:r>
      <w:r w:rsidRPr="00DE590E">
        <w:rPr>
          <w:rFonts w:ascii="Times New Roman" w:hAnsi="Times New Roman"/>
          <w:b/>
        </w:rPr>
        <w:t>«</w:t>
      </w:r>
      <w:r>
        <w:rPr>
          <w:rFonts w:ascii="Times New Roman" w:hAnsi="Times New Roman"/>
          <w:b/>
        </w:rPr>
        <w:t>СПБ</w:t>
      </w:r>
      <w:r w:rsidRPr="00DE590E">
        <w:rPr>
          <w:rFonts w:ascii="Times New Roman" w:hAnsi="Times New Roman"/>
          <w:b/>
        </w:rPr>
        <w:t xml:space="preserve"> Банк»</w:t>
      </w:r>
      <w:r>
        <w:rPr>
          <w:rFonts w:ascii="Times New Roman" w:hAnsi="Times New Roman"/>
        </w:rPr>
        <w:t xml:space="preserve">, именуемое </w:t>
      </w:r>
      <w:r w:rsidRPr="00DE590E">
        <w:rPr>
          <w:rFonts w:ascii="Times New Roman" w:hAnsi="Times New Roman"/>
        </w:rPr>
        <w:t xml:space="preserve">в дальнейшем «Корреспондент», в лице </w:t>
      </w:r>
      <w:r>
        <w:rPr>
          <w:rFonts w:ascii="Times New Roman" w:hAnsi="Times New Roman"/>
        </w:rPr>
        <w:t>_____________________ ____________________</w:t>
      </w:r>
      <w:r w:rsidRPr="00DE590E">
        <w:rPr>
          <w:rFonts w:ascii="Times New Roman" w:hAnsi="Times New Roman"/>
        </w:rPr>
        <w:t>,</w:t>
      </w:r>
      <w:r>
        <w:rPr>
          <w:rFonts w:ascii="Times New Roman" w:hAnsi="Times New Roman"/>
        </w:rPr>
        <w:t xml:space="preserve"> </w:t>
      </w:r>
      <w:r w:rsidRPr="00DE590E">
        <w:rPr>
          <w:rFonts w:ascii="Times New Roman" w:hAnsi="Times New Roman"/>
        </w:rPr>
        <w:t xml:space="preserve">действующего на основании </w:t>
      </w:r>
      <w:r>
        <w:rPr>
          <w:rFonts w:ascii="Times New Roman" w:hAnsi="Times New Roman"/>
        </w:rPr>
        <w:t>___________</w:t>
      </w:r>
      <w:r w:rsidRPr="00DE590E">
        <w:rPr>
          <w:rFonts w:ascii="Times New Roman" w:hAnsi="Times New Roman"/>
        </w:rPr>
        <w:t xml:space="preserve">, с одной стороны, и </w:t>
      </w:r>
      <w:r>
        <w:rPr>
          <w:rFonts w:ascii="Times New Roman" w:hAnsi="Times New Roman"/>
          <w:b/>
        </w:rPr>
        <w:t>_________________________</w:t>
      </w:r>
      <w:r>
        <w:rPr>
          <w:rFonts w:ascii="Times New Roman" w:hAnsi="Times New Roman"/>
        </w:rPr>
        <w:t xml:space="preserve">, именуем(__) в дальнейшем «Респондент», в </w:t>
      </w:r>
      <w:r w:rsidRPr="00DE590E">
        <w:rPr>
          <w:rFonts w:ascii="Times New Roman" w:hAnsi="Times New Roman"/>
        </w:rPr>
        <w:t xml:space="preserve">лице </w:t>
      </w:r>
      <w:r>
        <w:rPr>
          <w:rFonts w:ascii="Times New Roman" w:hAnsi="Times New Roman"/>
        </w:rPr>
        <w:t>____________________ ___________________________</w:t>
      </w:r>
      <w:r w:rsidRPr="00DE590E">
        <w:rPr>
          <w:rFonts w:ascii="Times New Roman" w:hAnsi="Times New Roman"/>
        </w:rPr>
        <w:t xml:space="preserve">, действующего на основании </w:t>
      </w:r>
      <w:r>
        <w:rPr>
          <w:rFonts w:ascii="Times New Roman" w:hAnsi="Times New Roman"/>
        </w:rPr>
        <w:t>______________, с</w:t>
      </w:r>
      <w:r w:rsidRPr="00DE590E">
        <w:rPr>
          <w:rFonts w:ascii="Times New Roman" w:hAnsi="Times New Roman"/>
        </w:rPr>
        <w:t xml:space="preserve"> другой стороны, именуемые в дальнейшем «С</w:t>
      </w:r>
      <w:r>
        <w:rPr>
          <w:rFonts w:ascii="Times New Roman" w:hAnsi="Times New Roman"/>
        </w:rPr>
        <w:t>тороны», а каждый в отдельности</w:t>
      </w:r>
      <w:r w:rsidRPr="00DE590E">
        <w:rPr>
          <w:rFonts w:ascii="Times New Roman" w:hAnsi="Times New Roman"/>
        </w:rPr>
        <w:t xml:space="preserve"> «Сторона», заключили настоящий Договор о нижеследующем:</w:t>
      </w:r>
    </w:p>
    <w:p w:rsidR="006B26AE" w:rsidRPr="00DE590E" w:rsidRDefault="006B26AE" w:rsidP="006B26AE">
      <w:pPr>
        <w:widowControl w:val="0"/>
        <w:tabs>
          <w:tab w:val="left" w:pos="720"/>
        </w:tabs>
        <w:ind w:firstLine="709"/>
        <w:jc w:val="both"/>
        <w:rPr>
          <w:rFonts w:ascii="Times New Roman" w:hAnsi="Times New Roman"/>
        </w:rPr>
      </w:pPr>
    </w:p>
    <w:p w:rsidR="006B26AE" w:rsidRPr="00DE590E" w:rsidRDefault="006B26AE" w:rsidP="006B26AE">
      <w:pPr>
        <w:pStyle w:val="caaieiaie1"/>
        <w:widowControl w:val="0"/>
        <w:spacing w:before="200" w:after="200"/>
        <w:ind w:firstLine="709"/>
        <w:rPr>
          <w:b/>
          <w:bCs/>
          <w:kern w:val="0"/>
          <w:sz w:val="24"/>
          <w:szCs w:val="24"/>
        </w:rPr>
      </w:pPr>
      <w:r w:rsidRPr="00DE590E">
        <w:rPr>
          <w:b/>
          <w:bCs/>
          <w:kern w:val="0"/>
          <w:sz w:val="24"/>
          <w:szCs w:val="24"/>
        </w:rPr>
        <w:t>1. ПРЕДМЕТ ДОГОВОРА</w:t>
      </w:r>
    </w:p>
    <w:p w:rsidR="006B26AE" w:rsidRPr="00DE590E" w:rsidRDefault="006B26AE" w:rsidP="006B26AE">
      <w:pPr>
        <w:widowControl w:val="0"/>
        <w:numPr>
          <w:ilvl w:val="0"/>
          <w:numId w:val="17"/>
        </w:numPr>
        <w:autoSpaceDE w:val="0"/>
        <w:autoSpaceDN w:val="0"/>
        <w:ind w:left="0" w:firstLine="709"/>
        <w:jc w:val="both"/>
        <w:rPr>
          <w:rFonts w:ascii="Times New Roman" w:hAnsi="Times New Roman"/>
        </w:rPr>
      </w:pPr>
      <w:r w:rsidRPr="00DE590E">
        <w:rPr>
          <w:rFonts w:ascii="Times New Roman" w:hAnsi="Times New Roman"/>
        </w:rPr>
        <w:t xml:space="preserve">Договор определяет порядок открытия и осуществления расчетов по корреспондентскому счету </w:t>
      </w:r>
    </w:p>
    <w:p w:rsidR="006B26AE" w:rsidRPr="00DE590E" w:rsidRDefault="006B26AE" w:rsidP="006B26AE">
      <w:pPr>
        <w:widowControl w:val="0"/>
        <w:autoSpaceDE w:val="0"/>
        <w:autoSpaceDN w:val="0"/>
        <w:ind w:firstLine="709"/>
        <w:jc w:val="both"/>
        <w:rPr>
          <w:rFonts w:ascii="Times New Roman" w:hAnsi="Times New Roman"/>
        </w:rPr>
      </w:pPr>
      <w:r w:rsidRPr="00DE590E">
        <w:rPr>
          <w:rFonts w:ascii="Times New Roman" w:hAnsi="Times New Roman"/>
          <w:lang w:val="en-US"/>
        </w:rPr>
        <w:sym w:font="Wingdings" w:char="F0A8"/>
      </w:r>
      <w:r w:rsidRPr="00DE590E">
        <w:rPr>
          <w:rFonts w:ascii="Times New Roman" w:hAnsi="Times New Roman"/>
        </w:rPr>
        <w:t xml:space="preserve"> в долларах США, </w:t>
      </w:r>
    </w:p>
    <w:p w:rsidR="006B26AE" w:rsidRPr="00DE590E" w:rsidRDefault="006B26AE" w:rsidP="006B26AE">
      <w:pPr>
        <w:widowControl w:val="0"/>
        <w:autoSpaceDE w:val="0"/>
        <w:autoSpaceDN w:val="0"/>
        <w:ind w:firstLine="709"/>
        <w:jc w:val="both"/>
        <w:rPr>
          <w:rFonts w:ascii="Times New Roman" w:hAnsi="Times New Roman"/>
        </w:rPr>
      </w:pPr>
      <w:r w:rsidRPr="00DE590E">
        <w:rPr>
          <w:rFonts w:ascii="Times New Roman" w:hAnsi="Times New Roman"/>
          <w:lang w:val="en-US"/>
        </w:rPr>
        <w:sym w:font="Wingdings" w:char="F0A8"/>
      </w:r>
      <w:r w:rsidRPr="00DE590E">
        <w:rPr>
          <w:rFonts w:ascii="Times New Roman" w:hAnsi="Times New Roman"/>
        </w:rPr>
        <w:t xml:space="preserve"> в евро </w:t>
      </w:r>
    </w:p>
    <w:p w:rsidR="006B26AE" w:rsidRPr="00DE590E" w:rsidRDefault="006B26AE" w:rsidP="006B26AE">
      <w:pPr>
        <w:widowControl w:val="0"/>
        <w:autoSpaceDE w:val="0"/>
        <w:autoSpaceDN w:val="0"/>
        <w:ind w:firstLine="709"/>
        <w:jc w:val="both"/>
        <w:rPr>
          <w:rFonts w:ascii="Times New Roman" w:hAnsi="Times New Roman"/>
        </w:rPr>
      </w:pPr>
      <w:r w:rsidRPr="00DE590E">
        <w:rPr>
          <w:rFonts w:ascii="Times New Roman" w:hAnsi="Times New Roman"/>
          <w:lang w:val="en-US"/>
        </w:rPr>
        <w:sym w:font="Wingdings" w:char="F0A8"/>
      </w:r>
      <w:r w:rsidRPr="00DE590E">
        <w:rPr>
          <w:rFonts w:ascii="Times New Roman" w:hAnsi="Times New Roman"/>
        </w:rPr>
        <w:t xml:space="preserve">в другой валюте (указать наименование) </w:t>
      </w:r>
      <w:r>
        <w:rPr>
          <w:rFonts w:ascii="Times New Roman" w:hAnsi="Times New Roman"/>
          <w:b/>
          <w:u w:val="single"/>
        </w:rPr>
        <w:t>________________</w:t>
      </w:r>
    </w:p>
    <w:p w:rsidR="006B26AE" w:rsidRPr="00DE590E" w:rsidRDefault="006B26AE" w:rsidP="006B26AE">
      <w:pPr>
        <w:widowControl w:val="0"/>
        <w:autoSpaceDE w:val="0"/>
        <w:autoSpaceDN w:val="0"/>
        <w:ind w:firstLine="709"/>
        <w:jc w:val="both"/>
        <w:rPr>
          <w:rFonts w:ascii="Times New Roman" w:hAnsi="Times New Roman"/>
        </w:rPr>
      </w:pPr>
      <w:r w:rsidRPr="00DE590E">
        <w:rPr>
          <w:rFonts w:ascii="Times New Roman" w:hAnsi="Times New Roman"/>
        </w:rPr>
        <w:t xml:space="preserve"> (</w:t>
      </w:r>
      <w:r w:rsidRPr="00DE590E">
        <w:rPr>
          <w:rFonts w:ascii="Times New Roman" w:hAnsi="Times New Roman"/>
          <w:i/>
        </w:rPr>
        <w:t>нужное отметить</w:t>
      </w:r>
      <w:r w:rsidRPr="00DE590E">
        <w:rPr>
          <w:rFonts w:ascii="Times New Roman" w:hAnsi="Times New Roman"/>
        </w:rPr>
        <w:t>)</w:t>
      </w:r>
    </w:p>
    <w:p w:rsidR="006B26AE" w:rsidRPr="00D20834" w:rsidRDefault="006B26AE" w:rsidP="006B26AE">
      <w:pPr>
        <w:widowControl w:val="0"/>
        <w:autoSpaceDE w:val="0"/>
        <w:autoSpaceDN w:val="0"/>
        <w:ind w:firstLine="709"/>
        <w:jc w:val="both"/>
        <w:rPr>
          <w:rFonts w:ascii="Times New Roman" w:hAnsi="Times New Roman"/>
        </w:rPr>
      </w:pPr>
      <w:r w:rsidRPr="00DE590E">
        <w:rPr>
          <w:rFonts w:ascii="Times New Roman" w:hAnsi="Times New Roman"/>
        </w:rPr>
        <w:t>в соответствии с действующим законодательством Российской Федерации</w:t>
      </w:r>
      <w:r w:rsidRPr="00D20834">
        <w:rPr>
          <w:rFonts w:ascii="Times New Roman" w:hAnsi="Times New Roman"/>
        </w:rPr>
        <w:t>, нормативными актами Банка России и настоящим Договором, а также правилами, применяемыми в международной банковской практике.</w:t>
      </w:r>
    </w:p>
    <w:p w:rsidR="006B26AE" w:rsidRPr="00D20834" w:rsidRDefault="006B26AE" w:rsidP="006B26AE">
      <w:pPr>
        <w:widowControl w:val="0"/>
        <w:numPr>
          <w:ilvl w:val="0"/>
          <w:numId w:val="17"/>
        </w:numPr>
        <w:autoSpaceDE w:val="0"/>
        <w:autoSpaceDN w:val="0"/>
        <w:ind w:left="0" w:firstLine="709"/>
        <w:jc w:val="both"/>
        <w:rPr>
          <w:rFonts w:ascii="Times New Roman" w:hAnsi="Times New Roman"/>
          <w:b/>
          <w:bCs/>
        </w:rPr>
      </w:pPr>
      <w:r w:rsidRPr="00D20834">
        <w:rPr>
          <w:rFonts w:ascii="Times New Roman" w:hAnsi="Times New Roman"/>
        </w:rPr>
        <w:t xml:space="preserve">Для проведения расчетов Корреспондент открывает Респонденту корреспондентский счет № </w:t>
      </w:r>
      <w:r w:rsidRPr="00DE590E">
        <w:rPr>
          <w:rFonts w:ascii="Times New Roman" w:hAnsi="Times New Roman"/>
        </w:rPr>
        <w:t>_____________________</w:t>
      </w:r>
      <w:r>
        <w:rPr>
          <w:rFonts w:ascii="Times New Roman" w:hAnsi="Times New Roman"/>
        </w:rPr>
        <w:t>______</w:t>
      </w:r>
      <w:r w:rsidRPr="00DE590E">
        <w:rPr>
          <w:rFonts w:ascii="Times New Roman" w:hAnsi="Times New Roman"/>
        </w:rPr>
        <w:t>__________ (далее именуемый Счет). Для открытия Счета Респондент представляет Корреспонденту</w:t>
      </w:r>
      <w:r w:rsidRPr="00D20834">
        <w:rPr>
          <w:rFonts w:ascii="Times New Roman" w:hAnsi="Times New Roman"/>
        </w:rPr>
        <w:t xml:space="preserve"> документы согласно Перечню документов, утвержденному Корреспондентом в соответствии с требованиями действующего законодательства РФ.</w:t>
      </w:r>
    </w:p>
    <w:p w:rsidR="006B26AE" w:rsidRPr="00D20834" w:rsidRDefault="006B26AE" w:rsidP="006B26AE">
      <w:pPr>
        <w:widowControl w:val="0"/>
        <w:ind w:firstLine="709"/>
        <w:jc w:val="both"/>
        <w:rPr>
          <w:rFonts w:ascii="Times New Roman" w:hAnsi="Times New Roman"/>
          <w:b/>
          <w:bCs/>
        </w:rPr>
      </w:pPr>
    </w:p>
    <w:p w:rsidR="006B26AE" w:rsidRPr="00D20834" w:rsidRDefault="006B26AE" w:rsidP="006B26AE">
      <w:pPr>
        <w:widowControl w:val="0"/>
        <w:ind w:firstLine="709"/>
        <w:jc w:val="both"/>
        <w:rPr>
          <w:rFonts w:ascii="Times New Roman" w:hAnsi="Times New Roman"/>
          <w:b/>
          <w:bCs/>
          <w:lang w:val="en-US"/>
        </w:rPr>
      </w:pPr>
      <w:r w:rsidRPr="00D20834">
        <w:rPr>
          <w:rFonts w:ascii="Times New Roman" w:hAnsi="Times New Roman"/>
          <w:b/>
          <w:bCs/>
        </w:rPr>
        <w:t>2.</w:t>
      </w:r>
      <w:r>
        <w:rPr>
          <w:rFonts w:ascii="Times New Roman" w:hAnsi="Times New Roman"/>
          <w:b/>
          <w:bCs/>
        </w:rPr>
        <w:t xml:space="preserve"> </w:t>
      </w:r>
      <w:r w:rsidRPr="00D20834">
        <w:rPr>
          <w:rFonts w:ascii="Times New Roman" w:hAnsi="Times New Roman"/>
          <w:b/>
          <w:bCs/>
        </w:rPr>
        <w:t>ТЕРМИНЫ И ОПРЕДЕЛЕНИЯ</w:t>
      </w:r>
    </w:p>
    <w:p w:rsidR="006B26AE" w:rsidRPr="00D20834" w:rsidRDefault="006B26AE" w:rsidP="006B26AE">
      <w:pPr>
        <w:widowControl w:val="0"/>
        <w:ind w:firstLine="709"/>
        <w:jc w:val="both"/>
        <w:rPr>
          <w:rFonts w:ascii="Times New Roman" w:hAnsi="Times New Roman"/>
          <w:b/>
          <w:bCs/>
          <w:lang w:val="en-US"/>
        </w:rPr>
      </w:pPr>
    </w:p>
    <w:p w:rsidR="006B26AE" w:rsidRPr="00D20834" w:rsidRDefault="006B26AE" w:rsidP="00CC16D8">
      <w:pPr>
        <w:widowControl w:val="0"/>
        <w:numPr>
          <w:ilvl w:val="0"/>
          <w:numId w:val="21"/>
        </w:numPr>
        <w:shd w:val="clear" w:color="auto" w:fill="FFFFFF"/>
        <w:tabs>
          <w:tab w:val="left" w:pos="142"/>
          <w:tab w:val="left" w:pos="567"/>
          <w:tab w:val="left" w:pos="9639"/>
        </w:tabs>
        <w:autoSpaceDE w:val="0"/>
        <w:autoSpaceDN w:val="0"/>
        <w:adjustRightInd w:val="0"/>
        <w:ind w:left="0" w:firstLine="709"/>
        <w:jc w:val="both"/>
        <w:rPr>
          <w:rFonts w:ascii="Times New Roman" w:hAnsi="Times New Roman"/>
        </w:rPr>
      </w:pPr>
      <w:r w:rsidRPr="00D20834">
        <w:rPr>
          <w:rFonts w:ascii="Times New Roman" w:hAnsi="Times New Roman"/>
        </w:rPr>
        <w:t xml:space="preserve">Если иное не оговорено  в тексте настоящего Договора, то применяются  следующие определения основных терминов: </w:t>
      </w:r>
    </w:p>
    <w:p w:rsidR="006B26AE" w:rsidRPr="004C1F2C" w:rsidRDefault="006B26AE" w:rsidP="006B26AE">
      <w:pPr>
        <w:pStyle w:val="caaieiaie1"/>
        <w:widowControl w:val="0"/>
        <w:spacing w:before="0" w:after="0"/>
        <w:ind w:firstLine="709"/>
        <w:rPr>
          <w:sz w:val="24"/>
          <w:szCs w:val="24"/>
        </w:rPr>
      </w:pPr>
      <w:r w:rsidRPr="00D20834">
        <w:rPr>
          <w:b/>
          <w:sz w:val="24"/>
          <w:szCs w:val="24"/>
        </w:rPr>
        <w:t>Рабочий день</w:t>
      </w:r>
      <w:r w:rsidRPr="00D20834">
        <w:rPr>
          <w:sz w:val="24"/>
          <w:szCs w:val="24"/>
        </w:rPr>
        <w:t xml:space="preserve"> – день, являющийся рабочим по законодательству Российской Федерации или установленный распорядительными документами Корреспондента</w:t>
      </w:r>
      <w:r>
        <w:rPr>
          <w:sz w:val="24"/>
          <w:szCs w:val="24"/>
        </w:rPr>
        <w:t>;</w:t>
      </w:r>
    </w:p>
    <w:p w:rsidR="006B26AE" w:rsidRPr="00D20834" w:rsidRDefault="006B26AE" w:rsidP="006B26AE">
      <w:pPr>
        <w:pStyle w:val="caaieiaie1"/>
        <w:widowControl w:val="0"/>
        <w:spacing w:before="0" w:after="0"/>
        <w:ind w:firstLine="709"/>
        <w:rPr>
          <w:sz w:val="24"/>
          <w:szCs w:val="24"/>
        </w:rPr>
      </w:pPr>
      <w:r w:rsidRPr="00D20834">
        <w:rPr>
          <w:b/>
          <w:sz w:val="24"/>
          <w:szCs w:val="24"/>
        </w:rPr>
        <w:t>Рабочий день государства-</w:t>
      </w:r>
      <w:r w:rsidRPr="00D20834">
        <w:rPr>
          <w:sz w:val="24"/>
          <w:szCs w:val="24"/>
        </w:rPr>
        <w:t>эмитента валюты Счета – день, являющийся рабочим по законодательству государства – эмитента валюты Счета. При расчетах в евро – любой день, являющийся рабочим в странах Еврозоны;</w:t>
      </w:r>
    </w:p>
    <w:p w:rsidR="006B26AE" w:rsidRPr="00D20834" w:rsidRDefault="006B26AE" w:rsidP="006B26AE">
      <w:pPr>
        <w:pStyle w:val="caaieiaie1"/>
        <w:widowControl w:val="0"/>
        <w:spacing w:before="0" w:after="0"/>
        <w:ind w:firstLine="709"/>
        <w:rPr>
          <w:sz w:val="24"/>
          <w:szCs w:val="24"/>
        </w:rPr>
      </w:pPr>
      <w:r w:rsidRPr="00D20834">
        <w:rPr>
          <w:b/>
          <w:sz w:val="24"/>
          <w:szCs w:val="24"/>
        </w:rPr>
        <w:t>Распоряжение</w:t>
      </w:r>
      <w:r w:rsidRPr="00D20834">
        <w:rPr>
          <w:sz w:val="24"/>
          <w:szCs w:val="24"/>
        </w:rPr>
        <w:t xml:space="preserve"> – документ на зачисление (списание) денежных средств на Счет (со Счета), оформленный в соответствии с требованиями  международных банковских правил и Корреспондента;</w:t>
      </w:r>
    </w:p>
    <w:p w:rsidR="006B26AE" w:rsidRPr="00D20834" w:rsidRDefault="006B26AE" w:rsidP="006B26AE">
      <w:pPr>
        <w:pStyle w:val="caaieiaie1"/>
        <w:widowControl w:val="0"/>
        <w:spacing w:before="0" w:after="0"/>
        <w:ind w:firstLine="709"/>
        <w:rPr>
          <w:sz w:val="24"/>
          <w:szCs w:val="24"/>
        </w:rPr>
      </w:pPr>
      <w:r w:rsidRPr="00D20834">
        <w:rPr>
          <w:b/>
          <w:sz w:val="24"/>
          <w:szCs w:val="24"/>
        </w:rPr>
        <w:t>Дата валютирования</w:t>
      </w:r>
      <w:r w:rsidRPr="00D20834">
        <w:rPr>
          <w:sz w:val="24"/>
          <w:szCs w:val="24"/>
        </w:rPr>
        <w:t xml:space="preserve"> – дата проведения операций по Счету, указанная в Распоряжении, на основании которого производится списание денежных средств со Счета</w:t>
      </w:r>
      <w:r>
        <w:rPr>
          <w:sz w:val="24"/>
          <w:szCs w:val="24"/>
        </w:rPr>
        <w:t>;</w:t>
      </w:r>
    </w:p>
    <w:p w:rsidR="006B26AE" w:rsidRPr="004C1F2C" w:rsidRDefault="006B26AE" w:rsidP="006B26AE">
      <w:pPr>
        <w:pStyle w:val="caaieiaie1"/>
        <w:widowControl w:val="0"/>
        <w:spacing w:before="0" w:after="0"/>
        <w:ind w:firstLine="709"/>
        <w:rPr>
          <w:sz w:val="24"/>
          <w:szCs w:val="24"/>
        </w:rPr>
      </w:pPr>
      <w:r w:rsidRPr="00D20834">
        <w:rPr>
          <w:b/>
          <w:sz w:val="24"/>
          <w:szCs w:val="24"/>
        </w:rPr>
        <w:t>Тарифы</w:t>
      </w:r>
      <w:r w:rsidRPr="00D20834">
        <w:rPr>
          <w:sz w:val="24"/>
          <w:szCs w:val="24"/>
        </w:rPr>
        <w:t xml:space="preserve"> – Тарифы комиссионного вознаграждения за услуги, предоставляемые ПАО «</w:t>
      </w:r>
      <w:r>
        <w:rPr>
          <w:sz w:val="24"/>
          <w:szCs w:val="24"/>
        </w:rPr>
        <w:t>СПБ</w:t>
      </w:r>
      <w:r w:rsidRPr="00D20834">
        <w:rPr>
          <w:sz w:val="24"/>
          <w:szCs w:val="24"/>
        </w:rPr>
        <w:t xml:space="preserve"> Банк» кредитным организациям</w:t>
      </w:r>
      <w:r w:rsidR="00F84695" w:rsidRPr="00F84695">
        <w:rPr>
          <w:sz w:val="24"/>
          <w:szCs w:val="24"/>
        </w:rPr>
        <w:t xml:space="preserve">. </w:t>
      </w:r>
      <w:r w:rsidR="00781CEB" w:rsidRPr="00781CEB">
        <w:rPr>
          <w:sz w:val="24"/>
          <w:szCs w:val="24"/>
        </w:rPr>
        <w:t>Тарифы и информация об изменениях в Тарифах доводится до сведения КЛИЕНТА путем размещения на сайте БАНКА (https://spbbank.ru/) в сети Интернет.</w:t>
      </w:r>
      <w:r w:rsidR="00781CEB" w:rsidRPr="00781CEB">
        <w:rPr>
          <w:sz w:val="28"/>
          <w:szCs w:val="24"/>
        </w:rPr>
        <w:t xml:space="preserve"> </w:t>
      </w:r>
      <w:r>
        <w:rPr>
          <w:sz w:val="24"/>
          <w:szCs w:val="24"/>
        </w:rPr>
        <w:t>;</w:t>
      </w:r>
    </w:p>
    <w:p w:rsidR="006B26AE" w:rsidRPr="00D20834" w:rsidRDefault="006B26AE" w:rsidP="006B26AE">
      <w:pPr>
        <w:pStyle w:val="caaieiaie1"/>
        <w:widowControl w:val="0"/>
        <w:spacing w:before="0" w:after="0"/>
        <w:ind w:firstLine="709"/>
        <w:rPr>
          <w:sz w:val="24"/>
          <w:szCs w:val="24"/>
        </w:rPr>
      </w:pPr>
      <w:r w:rsidRPr="00D20834">
        <w:rPr>
          <w:b/>
          <w:sz w:val="24"/>
          <w:szCs w:val="24"/>
        </w:rPr>
        <w:t xml:space="preserve">Карточка - </w:t>
      </w:r>
      <w:r w:rsidRPr="00D20834">
        <w:rPr>
          <w:sz w:val="24"/>
          <w:szCs w:val="24"/>
        </w:rPr>
        <w:t>карточка с образцами подписей и оттиска печати Респондента.</w:t>
      </w:r>
    </w:p>
    <w:p w:rsidR="006B26AE" w:rsidRPr="00DD202E" w:rsidRDefault="006B26AE" w:rsidP="006B26AE">
      <w:pPr>
        <w:pStyle w:val="caaieiaie1"/>
        <w:widowControl w:val="0"/>
        <w:numPr>
          <w:ilvl w:val="0"/>
          <w:numId w:val="21"/>
        </w:numPr>
        <w:spacing w:before="0" w:after="0"/>
        <w:ind w:left="0" w:firstLine="709"/>
        <w:rPr>
          <w:bCs/>
          <w:kern w:val="0"/>
          <w:sz w:val="24"/>
          <w:szCs w:val="24"/>
        </w:rPr>
      </w:pPr>
      <w:r w:rsidRPr="00D20834">
        <w:rPr>
          <w:sz w:val="24"/>
          <w:szCs w:val="24"/>
        </w:rPr>
        <w:t>Заголовки статей в настоящем Договоре даны исключительно для облегчения ссылок на них и не должны приниматься во внимание при толковании настоящего Договора.</w:t>
      </w:r>
    </w:p>
    <w:p w:rsidR="006B26AE" w:rsidRPr="00D20834" w:rsidRDefault="006B26AE" w:rsidP="006B26AE">
      <w:pPr>
        <w:pStyle w:val="caaieiaie1"/>
        <w:widowControl w:val="0"/>
        <w:spacing w:before="200" w:after="200"/>
        <w:ind w:firstLine="709"/>
        <w:rPr>
          <w:b/>
          <w:bCs/>
          <w:kern w:val="0"/>
          <w:sz w:val="24"/>
          <w:szCs w:val="24"/>
        </w:rPr>
      </w:pPr>
      <w:r>
        <w:rPr>
          <w:b/>
          <w:bCs/>
          <w:kern w:val="0"/>
          <w:sz w:val="24"/>
          <w:szCs w:val="24"/>
        </w:rPr>
        <w:lastRenderedPageBreak/>
        <w:t xml:space="preserve">3. </w:t>
      </w:r>
      <w:r w:rsidRPr="00D20834">
        <w:rPr>
          <w:b/>
          <w:bCs/>
          <w:kern w:val="0"/>
          <w:sz w:val="24"/>
          <w:szCs w:val="24"/>
        </w:rPr>
        <w:t>ПОРЯДОК ОСУЩЕСТВЛЕНИЯ ОПЕРАЦИЙ ПО СЧЕТУ</w:t>
      </w:r>
    </w:p>
    <w:p w:rsidR="006B26AE" w:rsidRPr="00DE590E" w:rsidRDefault="006B26AE" w:rsidP="006B26AE">
      <w:pPr>
        <w:widowControl w:val="0"/>
        <w:numPr>
          <w:ilvl w:val="0"/>
          <w:numId w:val="31"/>
        </w:numPr>
        <w:autoSpaceDE w:val="0"/>
        <w:autoSpaceDN w:val="0"/>
        <w:ind w:left="0" w:firstLine="709"/>
        <w:jc w:val="both"/>
        <w:rPr>
          <w:rFonts w:ascii="Times New Roman" w:hAnsi="Times New Roman"/>
        </w:rPr>
      </w:pPr>
      <w:r w:rsidRPr="00D20834">
        <w:rPr>
          <w:rFonts w:ascii="Times New Roman" w:hAnsi="Times New Roman"/>
        </w:rPr>
        <w:t>Распоряжения и информация по Счету передаются на бумажном носителе или в электронном виде с использованием средств связи согласно п.</w:t>
      </w:r>
      <w:r>
        <w:rPr>
          <w:rFonts w:ascii="Times New Roman" w:hAnsi="Times New Roman"/>
        </w:rPr>
        <w:t xml:space="preserve"> </w:t>
      </w:r>
      <w:r w:rsidRPr="00D20834">
        <w:rPr>
          <w:rFonts w:ascii="Times New Roman" w:hAnsi="Times New Roman"/>
        </w:rPr>
        <w:t xml:space="preserve">3.2 настоящего Договора. Стороны признают, что получение Распоряжений по системам связи, установленным настоящим Договором, равносильно получению документов на бумажном носителе, подписанных или заверенных </w:t>
      </w:r>
      <w:r w:rsidRPr="00DE590E">
        <w:rPr>
          <w:rFonts w:ascii="Times New Roman" w:hAnsi="Times New Roman"/>
        </w:rPr>
        <w:t xml:space="preserve">уполномоченными лицами, указанными в Карточке. </w:t>
      </w:r>
    </w:p>
    <w:p w:rsidR="006B26AE" w:rsidRPr="00DE590E" w:rsidRDefault="006B26AE" w:rsidP="006B26AE">
      <w:pPr>
        <w:widowControl w:val="0"/>
        <w:numPr>
          <w:ilvl w:val="0"/>
          <w:numId w:val="31"/>
        </w:numPr>
        <w:autoSpaceDE w:val="0"/>
        <w:autoSpaceDN w:val="0"/>
        <w:ind w:left="0" w:firstLine="709"/>
        <w:jc w:val="both"/>
        <w:rPr>
          <w:rFonts w:ascii="Times New Roman" w:hAnsi="Times New Roman"/>
        </w:rPr>
      </w:pPr>
      <w:r w:rsidRPr="00DE590E">
        <w:rPr>
          <w:rFonts w:ascii="Times New Roman" w:hAnsi="Times New Roman"/>
        </w:rPr>
        <w:t>В рамках настоящего Договора документооборот осуществляется с и</w:t>
      </w:r>
      <w:r w:rsidRPr="00DE590E">
        <w:rPr>
          <w:rFonts w:ascii="Times New Roman" w:hAnsi="Times New Roman"/>
          <w:lang w:val="en-US"/>
        </w:rPr>
        <w:t>c</w:t>
      </w:r>
      <w:r w:rsidRPr="00DE590E">
        <w:rPr>
          <w:rFonts w:ascii="Times New Roman" w:hAnsi="Times New Roman"/>
        </w:rPr>
        <w:t>пользованием следующих систем связи (</w:t>
      </w:r>
      <w:r w:rsidRPr="00DE590E">
        <w:rPr>
          <w:rFonts w:ascii="Times New Roman" w:hAnsi="Times New Roman"/>
          <w:lang w:val="en-US"/>
        </w:rPr>
        <w:t>SWIFT</w:t>
      </w:r>
      <w:r w:rsidRPr="00DE590E">
        <w:rPr>
          <w:rFonts w:ascii="Times New Roman" w:hAnsi="Times New Roman"/>
        </w:rPr>
        <w:t>/ Клиент-Банк):</w:t>
      </w:r>
    </w:p>
    <w:p w:rsidR="006B26AE" w:rsidRPr="00DE590E" w:rsidRDefault="006B26AE" w:rsidP="006B26AE">
      <w:pPr>
        <w:widowControl w:val="0"/>
        <w:autoSpaceDE w:val="0"/>
        <w:autoSpaceDN w:val="0"/>
        <w:ind w:firstLine="709"/>
        <w:jc w:val="both"/>
        <w:rPr>
          <w:rFonts w:ascii="Times New Roman" w:hAnsi="Times New Roman"/>
        </w:rPr>
      </w:pPr>
      <w:r w:rsidRPr="00DE590E">
        <w:rPr>
          <w:rFonts w:ascii="Times New Roman" w:hAnsi="Times New Roman"/>
        </w:rPr>
        <w:t xml:space="preserve">основная система связи </w:t>
      </w:r>
      <w:r w:rsidRPr="007552BB">
        <w:rPr>
          <w:rFonts w:ascii="Times New Roman" w:hAnsi="Times New Roman"/>
        </w:rPr>
        <w:t xml:space="preserve"> _______</w:t>
      </w:r>
    </w:p>
    <w:p w:rsidR="006B26AE" w:rsidRPr="00DE590E" w:rsidRDefault="006B26AE" w:rsidP="006B26AE">
      <w:pPr>
        <w:widowControl w:val="0"/>
        <w:autoSpaceDE w:val="0"/>
        <w:autoSpaceDN w:val="0"/>
        <w:ind w:firstLine="709"/>
        <w:jc w:val="both"/>
        <w:rPr>
          <w:rFonts w:ascii="Times New Roman" w:hAnsi="Times New Roman"/>
        </w:rPr>
      </w:pPr>
      <w:r w:rsidRPr="00DE590E">
        <w:rPr>
          <w:rFonts w:ascii="Times New Roman" w:hAnsi="Times New Roman"/>
        </w:rPr>
        <w:t xml:space="preserve">дополнительная система связи </w:t>
      </w:r>
      <w:r w:rsidRPr="007552BB">
        <w:rPr>
          <w:rFonts w:ascii="Times New Roman" w:hAnsi="Times New Roman"/>
        </w:rPr>
        <w:t>________</w:t>
      </w:r>
    </w:p>
    <w:p w:rsidR="006B26AE" w:rsidRPr="00D20834" w:rsidRDefault="006B26AE" w:rsidP="006B26AE">
      <w:pPr>
        <w:widowControl w:val="0"/>
        <w:numPr>
          <w:ilvl w:val="0"/>
          <w:numId w:val="31"/>
        </w:numPr>
        <w:autoSpaceDE w:val="0"/>
        <w:autoSpaceDN w:val="0"/>
        <w:ind w:left="0" w:firstLine="709"/>
        <w:jc w:val="both"/>
        <w:rPr>
          <w:rFonts w:ascii="Times New Roman" w:hAnsi="Times New Roman"/>
        </w:rPr>
      </w:pPr>
      <w:r w:rsidRPr="00DE590E">
        <w:rPr>
          <w:rFonts w:ascii="Times New Roman" w:hAnsi="Times New Roman"/>
        </w:rPr>
        <w:t>Для проведения операций по Счету, Стороны</w:t>
      </w:r>
      <w:r w:rsidRPr="00D20834">
        <w:rPr>
          <w:rFonts w:ascii="Times New Roman" w:hAnsi="Times New Roman"/>
        </w:rPr>
        <w:t xml:space="preserve"> в установленном порядке используют действующие </w:t>
      </w:r>
      <w:r w:rsidRPr="00D20834">
        <w:rPr>
          <w:rFonts w:ascii="Times New Roman" w:hAnsi="Times New Roman"/>
          <w:lang w:val="en-US"/>
        </w:rPr>
        <w:t>RMA</w:t>
      </w:r>
      <w:r w:rsidRPr="00D20834">
        <w:rPr>
          <w:rFonts w:ascii="Times New Roman" w:hAnsi="Times New Roman"/>
        </w:rPr>
        <w:t xml:space="preserve"> авторизации или ключи шифрования в рамках выбранной системы в соответствии с международной банковской практикой. Обмен </w:t>
      </w:r>
      <w:r w:rsidRPr="00D20834">
        <w:rPr>
          <w:rFonts w:ascii="Times New Roman" w:hAnsi="Times New Roman"/>
          <w:lang w:val="en-US"/>
        </w:rPr>
        <w:t>RMA</w:t>
      </w:r>
      <w:r w:rsidRPr="00D20834">
        <w:rPr>
          <w:rFonts w:ascii="Times New Roman" w:hAnsi="Times New Roman"/>
        </w:rPr>
        <w:t xml:space="preserve"> авторизациями осуществляется в соответствии с требованиями, установленными </w:t>
      </w:r>
      <w:r w:rsidRPr="00D20834">
        <w:rPr>
          <w:rFonts w:ascii="Times New Roman" w:hAnsi="Times New Roman"/>
          <w:lang w:val="en-US"/>
        </w:rPr>
        <w:t>SWIFT</w:t>
      </w:r>
      <w:r w:rsidRPr="00D20834">
        <w:rPr>
          <w:rFonts w:ascii="Times New Roman" w:hAnsi="Times New Roman"/>
        </w:rPr>
        <w:t>. В случае обмена ключами шифрования, Стороны договариваются между собой, чей ключ (Корреспондента или Респондента) будет использоваться в работе.</w:t>
      </w:r>
    </w:p>
    <w:p w:rsidR="006B26AE" w:rsidRPr="00D20834" w:rsidRDefault="006B26AE" w:rsidP="006B26AE">
      <w:pPr>
        <w:widowControl w:val="0"/>
        <w:numPr>
          <w:ilvl w:val="0"/>
          <w:numId w:val="31"/>
        </w:numPr>
        <w:autoSpaceDE w:val="0"/>
        <w:autoSpaceDN w:val="0"/>
        <w:ind w:left="0" w:firstLine="709"/>
        <w:jc w:val="both"/>
        <w:rPr>
          <w:rFonts w:ascii="Times New Roman" w:hAnsi="Times New Roman"/>
        </w:rPr>
      </w:pPr>
      <w:r w:rsidRPr="00D20834">
        <w:rPr>
          <w:rFonts w:ascii="Times New Roman" w:hAnsi="Times New Roman"/>
        </w:rPr>
        <w:t>Стороны признают в качестве единой шкалы времени при работе по Счету московское время.</w:t>
      </w:r>
    </w:p>
    <w:p w:rsidR="006B26AE" w:rsidRPr="00D20834" w:rsidRDefault="006B26AE" w:rsidP="006B26AE">
      <w:pPr>
        <w:widowControl w:val="0"/>
        <w:numPr>
          <w:ilvl w:val="0"/>
          <w:numId w:val="31"/>
        </w:numPr>
        <w:autoSpaceDE w:val="0"/>
        <w:autoSpaceDN w:val="0"/>
        <w:ind w:left="0" w:firstLine="709"/>
        <w:jc w:val="both"/>
        <w:rPr>
          <w:rFonts w:ascii="Times New Roman" w:hAnsi="Times New Roman"/>
        </w:rPr>
      </w:pPr>
      <w:r w:rsidRPr="00D20834">
        <w:rPr>
          <w:rFonts w:ascii="Times New Roman" w:hAnsi="Times New Roman"/>
        </w:rPr>
        <w:t xml:space="preserve">Порядок, сроки и условия передачи Респондентом Распоряжений для осуществления операций по Счету Респондента с использованием системы связи Клиент-Банк,  определяются соответствующим договором или Дополнительным соглашением к настоящему Договору. </w:t>
      </w:r>
    </w:p>
    <w:p w:rsidR="006B26AE" w:rsidRPr="00D20834" w:rsidRDefault="006B26AE" w:rsidP="006B26AE">
      <w:pPr>
        <w:widowControl w:val="0"/>
        <w:numPr>
          <w:ilvl w:val="0"/>
          <w:numId w:val="31"/>
        </w:numPr>
        <w:autoSpaceDE w:val="0"/>
        <w:autoSpaceDN w:val="0"/>
        <w:ind w:left="0" w:firstLine="709"/>
        <w:jc w:val="both"/>
        <w:rPr>
          <w:rFonts w:ascii="Times New Roman" w:hAnsi="Times New Roman"/>
          <w:b/>
          <w:bCs/>
        </w:rPr>
      </w:pPr>
      <w:r w:rsidRPr="00D20834">
        <w:rPr>
          <w:rFonts w:ascii="Times New Roman" w:hAnsi="Times New Roman"/>
          <w:bCs/>
        </w:rPr>
        <w:t xml:space="preserve">Исполнение Распоряжений по зачислению (списанию) денежных средств на Счет (со </w:t>
      </w:r>
      <w:r w:rsidRPr="009E460A">
        <w:rPr>
          <w:rFonts w:ascii="Times New Roman" w:hAnsi="Times New Roman"/>
        </w:rPr>
        <w:t>Счета</w:t>
      </w:r>
      <w:r w:rsidRPr="00D20834">
        <w:rPr>
          <w:rFonts w:ascii="Times New Roman" w:hAnsi="Times New Roman"/>
          <w:bCs/>
        </w:rPr>
        <w:t>) в иностранной валюте, отличной от валюты Счета, осуществляется по курсу Корреспондента.</w:t>
      </w:r>
    </w:p>
    <w:p w:rsidR="006B26AE" w:rsidRPr="00D20834" w:rsidRDefault="006B26AE" w:rsidP="006B26AE">
      <w:pPr>
        <w:widowControl w:val="0"/>
        <w:numPr>
          <w:ilvl w:val="0"/>
          <w:numId w:val="31"/>
        </w:numPr>
        <w:autoSpaceDE w:val="0"/>
        <w:autoSpaceDN w:val="0"/>
        <w:ind w:left="0" w:firstLine="709"/>
        <w:jc w:val="both"/>
        <w:rPr>
          <w:rFonts w:ascii="Times New Roman" w:hAnsi="Times New Roman"/>
        </w:rPr>
      </w:pPr>
      <w:r w:rsidRPr="00D20834">
        <w:rPr>
          <w:rFonts w:ascii="Times New Roman" w:hAnsi="Times New Roman"/>
        </w:rPr>
        <w:t>С использованием установленного настоящим Договором вида (видов) связи стороны передают друг другу расчетные (платежные) документы, выписки по Счету, другие документы, а также подтверждают остаток по Счету.</w:t>
      </w:r>
    </w:p>
    <w:p w:rsidR="006B26AE" w:rsidRPr="00D20834" w:rsidRDefault="006B26AE" w:rsidP="006B26AE">
      <w:pPr>
        <w:widowControl w:val="0"/>
        <w:numPr>
          <w:ilvl w:val="0"/>
          <w:numId w:val="31"/>
        </w:numPr>
        <w:autoSpaceDE w:val="0"/>
        <w:autoSpaceDN w:val="0"/>
        <w:ind w:left="0" w:firstLine="709"/>
        <w:jc w:val="both"/>
        <w:rPr>
          <w:rFonts w:ascii="Times New Roman" w:hAnsi="Times New Roman"/>
        </w:rPr>
      </w:pPr>
      <w:r w:rsidRPr="00D20834">
        <w:rPr>
          <w:rFonts w:ascii="Times New Roman" w:hAnsi="Times New Roman"/>
        </w:rPr>
        <w:t>Стороны несут ответственность за действия лиц, имеющих доступ к системам передачи информации в рамках настоящего Договора.</w:t>
      </w:r>
    </w:p>
    <w:p w:rsidR="006B26AE" w:rsidRPr="00D20834" w:rsidRDefault="006B26AE" w:rsidP="006B26AE">
      <w:pPr>
        <w:widowControl w:val="0"/>
        <w:numPr>
          <w:ilvl w:val="0"/>
          <w:numId w:val="31"/>
        </w:numPr>
        <w:autoSpaceDE w:val="0"/>
        <w:autoSpaceDN w:val="0"/>
        <w:ind w:left="0" w:firstLine="709"/>
        <w:jc w:val="both"/>
        <w:rPr>
          <w:rFonts w:ascii="Times New Roman" w:hAnsi="Times New Roman"/>
        </w:rPr>
      </w:pPr>
      <w:r w:rsidRPr="00D20834">
        <w:rPr>
          <w:rFonts w:ascii="Times New Roman" w:hAnsi="Times New Roman"/>
        </w:rPr>
        <w:t>Корреспондент направляет по почте или передает уполномоченному сотруднику  Респондента ключи шифрования для осуществления взаимных расчетов (далее – «Ключ»). Ключ вступает в силу с момента получения Корреспондентом подтверждения получения ключа, направленного Респонденту в письменном виде.</w:t>
      </w:r>
    </w:p>
    <w:p w:rsidR="006B26AE" w:rsidRPr="003D3C5D" w:rsidRDefault="006B26AE" w:rsidP="006B26AE">
      <w:pPr>
        <w:widowControl w:val="0"/>
        <w:numPr>
          <w:ilvl w:val="0"/>
          <w:numId w:val="31"/>
        </w:numPr>
        <w:autoSpaceDE w:val="0"/>
        <w:autoSpaceDN w:val="0"/>
        <w:ind w:left="0" w:firstLine="709"/>
        <w:jc w:val="both"/>
        <w:rPr>
          <w:rFonts w:ascii="Times New Roman" w:hAnsi="Times New Roman"/>
        </w:rPr>
      </w:pPr>
      <w:r w:rsidRPr="003D3C5D">
        <w:rPr>
          <w:rFonts w:ascii="Times New Roman" w:hAnsi="Times New Roman"/>
        </w:rPr>
        <w:t xml:space="preserve">Респондент несет ответственность за сохранность ключа. В случае утери или компрометации ключа, Респондент обязан незамедлительно уведомить Корреспондента или дать письменное распоряжение Корреспонденту о приостановлении операций по Счету с использованием телекоммуникационных линий связи до выяснения обстоятельств. </w:t>
      </w:r>
    </w:p>
    <w:p w:rsidR="006B26AE" w:rsidRPr="00D20834" w:rsidRDefault="006B26AE" w:rsidP="006B26AE">
      <w:pPr>
        <w:pStyle w:val="af8"/>
        <w:widowControl w:val="0"/>
        <w:spacing w:before="0" w:after="0"/>
        <w:ind w:left="0" w:firstLine="709"/>
        <w:rPr>
          <w:rFonts w:ascii="Times New Roman" w:hAnsi="Times New Roman"/>
          <w:sz w:val="24"/>
        </w:rPr>
      </w:pPr>
      <w:r w:rsidRPr="00D20834">
        <w:rPr>
          <w:rFonts w:ascii="Times New Roman" w:hAnsi="Times New Roman"/>
          <w:sz w:val="24"/>
        </w:rPr>
        <w:t>При утере / компрометации ключа  Респондент  несет  ответственность за возникшие убытки Респондента и Корреспондента при наличии  вины Респондента.  Респондент несет ответственность за действия третьих лиц, совершенные в результате утери/компрометации ключа.</w:t>
      </w:r>
    </w:p>
    <w:p w:rsidR="006B26AE" w:rsidRPr="00D20834" w:rsidRDefault="006B26AE" w:rsidP="006B26AE">
      <w:pPr>
        <w:widowControl w:val="0"/>
        <w:numPr>
          <w:ilvl w:val="0"/>
          <w:numId w:val="31"/>
        </w:numPr>
        <w:autoSpaceDE w:val="0"/>
        <w:autoSpaceDN w:val="0"/>
        <w:ind w:left="0" w:firstLine="709"/>
        <w:jc w:val="both"/>
        <w:rPr>
          <w:rFonts w:ascii="Times New Roman" w:hAnsi="Times New Roman"/>
        </w:rPr>
      </w:pPr>
      <w:r w:rsidRPr="00D20834">
        <w:rPr>
          <w:rFonts w:ascii="Times New Roman" w:hAnsi="Times New Roman"/>
        </w:rPr>
        <w:t>В случае получения от Респондента неправильно оформленного Распоряжения, а также Распоряжения с неверным использованием ключей электронной подписи и шифрования комплекса криптографической защиты информации, Корреспондент до конца текущего рабочего дня информирует об этом Респондента и оставляет Распоряжение без исполнения до получения дальнейших инструкций Респондента.</w:t>
      </w:r>
    </w:p>
    <w:p w:rsidR="006B26AE" w:rsidRPr="00D20834" w:rsidRDefault="006B26AE" w:rsidP="006B26AE">
      <w:pPr>
        <w:widowControl w:val="0"/>
        <w:numPr>
          <w:ilvl w:val="0"/>
          <w:numId w:val="31"/>
        </w:numPr>
        <w:autoSpaceDE w:val="0"/>
        <w:autoSpaceDN w:val="0"/>
        <w:ind w:left="0" w:firstLine="709"/>
        <w:jc w:val="both"/>
        <w:rPr>
          <w:rFonts w:ascii="Times New Roman" w:hAnsi="Times New Roman"/>
        </w:rPr>
      </w:pPr>
      <w:r w:rsidRPr="00D20834">
        <w:rPr>
          <w:rFonts w:ascii="Times New Roman" w:hAnsi="Times New Roman"/>
        </w:rPr>
        <w:t>Распоряжения Респондента по Счету должны содержать дату валютирования. Не допускается указание даты валютирования ранее текущего дня</w:t>
      </w:r>
      <w:r>
        <w:rPr>
          <w:rFonts w:ascii="Times New Roman" w:hAnsi="Times New Roman"/>
        </w:rPr>
        <w:t xml:space="preserve"> для платежей, </w:t>
      </w:r>
      <w:r w:rsidR="00881F2C">
        <w:rPr>
          <w:rFonts w:ascii="Times New Roman" w:hAnsi="Times New Roman"/>
        </w:rPr>
        <w:t>совершаемых не на счета кл</w:t>
      </w:r>
      <w:r w:rsidR="000E76FD">
        <w:rPr>
          <w:rFonts w:ascii="Times New Roman" w:hAnsi="Times New Roman"/>
        </w:rPr>
        <w:t>и</w:t>
      </w:r>
      <w:r w:rsidR="00881F2C">
        <w:rPr>
          <w:rFonts w:ascii="Times New Roman" w:hAnsi="Times New Roman"/>
        </w:rPr>
        <w:t>ентов или внутрибанковские счета Корреспондента</w:t>
      </w:r>
      <w:r w:rsidRPr="00D20834">
        <w:rPr>
          <w:rFonts w:ascii="Times New Roman" w:hAnsi="Times New Roman"/>
        </w:rPr>
        <w:t xml:space="preserve">. </w:t>
      </w:r>
      <w:r w:rsidRPr="00D20834">
        <w:rPr>
          <w:rFonts w:ascii="Times New Roman" w:hAnsi="Times New Roman"/>
          <w:snapToGrid w:val="0"/>
        </w:rPr>
        <w:t xml:space="preserve">Списание средств со Счета по распоряжению Респондента </w:t>
      </w:r>
      <w:r w:rsidRPr="00D20834">
        <w:rPr>
          <w:rFonts w:ascii="Times New Roman" w:hAnsi="Times New Roman"/>
        </w:rPr>
        <w:t xml:space="preserve">осуществляется Корреспондентом в пределах остатка средств на Счете с учетом всех предыдущих списаний и поступлений в течение операционного </w:t>
      </w:r>
      <w:r>
        <w:rPr>
          <w:rFonts w:ascii="Times New Roman" w:hAnsi="Times New Roman"/>
        </w:rPr>
        <w:t>дня</w:t>
      </w:r>
      <w:r w:rsidRPr="00D20834">
        <w:rPr>
          <w:rFonts w:ascii="Times New Roman" w:hAnsi="Times New Roman"/>
        </w:rPr>
        <w:t xml:space="preserve">. </w:t>
      </w:r>
    </w:p>
    <w:p w:rsidR="006B26AE" w:rsidRPr="00D20834" w:rsidRDefault="006B26AE" w:rsidP="006B26AE">
      <w:pPr>
        <w:widowControl w:val="0"/>
        <w:numPr>
          <w:ilvl w:val="0"/>
          <w:numId w:val="31"/>
        </w:numPr>
        <w:autoSpaceDE w:val="0"/>
        <w:autoSpaceDN w:val="0"/>
        <w:ind w:left="0" w:firstLine="709"/>
        <w:jc w:val="both"/>
        <w:rPr>
          <w:rFonts w:ascii="Times New Roman" w:hAnsi="Times New Roman"/>
        </w:rPr>
      </w:pPr>
      <w:r w:rsidRPr="00D20834">
        <w:rPr>
          <w:rFonts w:ascii="Times New Roman" w:hAnsi="Times New Roman"/>
        </w:rPr>
        <w:t xml:space="preserve">Списание средств со Счета без дополнительного распоряжения Респондента </w:t>
      </w:r>
      <w:r w:rsidRPr="00D20834">
        <w:rPr>
          <w:rFonts w:ascii="Times New Roman" w:hAnsi="Times New Roman"/>
        </w:rPr>
        <w:lastRenderedPageBreak/>
        <w:t>осуществляется Корреспондентом  в случаях, предусмотренных действующим законодательством Российской Федерации и настоящим Договором.</w:t>
      </w:r>
    </w:p>
    <w:p w:rsidR="006B26AE" w:rsidRPr="00D20834" w:rsidRDefault="006B26AE" w:rsidP="006B26AE">
      <w:pPr>
        <w:widowControl w:val="0"/>
        <w:numPr>
          <w:ilvl w:val="0"/>
          <w:numId w:val="31"/>
        </w:numPr>
        <w:autoSpaceDE w:val="0"/>
        <w:autoSpaceDN w:val="0"/>
        <w:ind w:left="0" w:firstLine="709"/>
        <w:jc w:val="both"/>
        <w:rPr>
          <w:rFonts w:ascii="Times New Roman" w:hAnsi="Times New Roman"/>
        </w:rPr>
      </w:pPr>
      <w:r w:rsidRPr="00D20834">
        <w:rPr>
          <w:rFonts w:ascii="Times New Roman" w:hAnsi="Times New Roman"/>
        </w:rPr>
        <w:t>Зачисление денежных средств на Счет осуществляется в соответствии с</w:t>
      </w:r>
      <w:r>
        <w:rPr>
          <w:rFonts w:ascii="Times New Roman" w:hAnsi="Times New Roman"/>
        </w:rPr>
        <w:t xml:space="preserve"> </w:t>
      </w:r>
      <w:r w:rsidRPr="00D20834">
        <w:rPr>
          <w:rFonts w:ascii="Times New Roman" w:hAnsi="Times New Roman"/>
        </w:rPr>
        <w:t xml:space="preserve"> реквизитами, указанными в Распоряжении.</w:t>
      </w:r>
    </w:p>
    <w:p w:rsidR="006B26AE" w:rsidRPr="00D20834" w:rsidRDefault="006B26AE" w:rsidP="006B26AE">
      <w:pPr>
        <w:widowControl w:val="0"/>
        <w:numPr>
          <w:ilvl w:val="0"/>
          <w:numId w:val="31"/>
        </w:numPr>
        <w:autoSpaceDE w:val="0"/>
        <w:autoSpaceDN w:val="0"/>
        <w:ind w:left="0" w:firstLine="709"/>
        <w:jc w:val="both"/>
        <w:rPr>
          <w:rFonts w:ascii="Times New Roman" w:hAnsi="Times New Roman"/>
        </w:rPr>
      </w:pPr>
      <w:r w:rsidRPr="00D20834">
        <w:rPr>
          <w:rFonts w:ascii="Times New Roman" w:hAnsi="Times New Roman"/>
        </w:rPr>
        <w:t>Дополнительное расследование, уточнение необходимых реквизитов исполненного платежа, ответы на запросы банков-корреспондентов по платежам Респондента проводится Корреспондентом по инициативе Респондента с взиманием платы в соответствии с Тарифами, а также возмещением Респондентом фактически понесенных расходов Корреспондента. Корреспондент вправе списывать соответствующую плату со Счета без дополнительного распоряжения Респондента</w:t>
      </w:r>
      <w:r>
        <w:rPr>
          <w:rFonts w:ascii="Times New Roman" w:hAnsi="Times New Roman"/>
        </w:rPr>
        <w:t>.</w:t>
      </w:r>
    </w:p>
    <w:p w:rsidR="006B26AE" w:rsidRPr="00D20834" w:rsidRDefault="006B26AE" w:rsidP="006B26AE">
      <w:pPr>
        <w:widowControl w:val="0"/>
        <w:numPr>
          <w:ilvl w:val="0"/>
          <w:numId w:val="31"/>
        </w:numPr>
        <w:autoSpaceDE w:val="0"/>
        <w:autoSpaceDN w:val="0"/>
        <w:ind w:left="0" w:firstLine="709"/>
        <w:jc w:val="both"/>
        <w:rPr>
          <w:rFonts w:ascii="Times New Roman" w:hAnsi="Times New Roman"/>
        </w:rPr>
      </w:pPr>
      <w:r w:rsidRPr="00D20834">
        <w:rPr>
          <w:rFonts w:ascii="Times New Roman" w:hAnsi="Times New Roman"/>
        </w:rPr>
        <w:t>Порядок и сроки списания денежных средств со счета Респондента:</w:t>
      </w:r>
    </w:p>
    <w:p w:rsidR="006B26AE" w:rsidRPr="00D20834" w:rsidRDefault="006B26AE" w:rsidP="006B26AE">
      <w:pPr>
        <w:widowControl w:val="0"/>
        <w:numPr>
          <w:ilvl w:val="0"/>
          <w:numId w:val="32"/>
        </w:numPr>
        <w:ind w:left="0" w:firstLine="709"/>
        <w:jc w:val="both"/>
        <w:rPr>
          <w:rFonts w:ascii="Times New Roman" w:hAnsi="Times New Roman"/>
        </w:rPr>
      </w:pPr>
      <w:r>
        <w:rPr>
          <w:rFonts w:ascii="Times New Roman" w:hAnsi="Times New Roman"/>
        </w:rPr>
        <w:t xml:space="preserve">Корреспондент </w:t>
      </w:r>
      <w:r w:rsidRPr="00D20834">
        <w:rPr>
          <w:rFonts w:ascii="Times New Roman" w:hAnsi="Times New Roman"/>
        </w:rPr>
        <w:t>осуществляет операции по списанию денежных средств со Счета на основании полученных расчетных (платежных) документов в пределах остатка средств на Счете с учётом всех предыдущих комиссий и поступлений в течение времени приема Распоряжений, указанного в Тарифах.</w:t>
      </w:r>
    </w:p>
    <w:p w:rsidR="006B26AE" w:rsidRPr="00D20834" w:rsidRDefault="006B26AE" w:rsidP="006B26AE">
      <w:pPr>
        <w:widowControl w:val="0"/>
        <w:numPr>
          <w:ilvl w:val="0"/>
          <w:numId w:val="32"/>
        </w:numPr>
        <w:ind w:left="0" w:firstLine="709"/>
        <w:jc w:val="both"/>
        <w:rPr>
          <w:rFonts w:ascii="Times New Roman" w:hAnsi="Times New Roman"/>
        </w:rPr>
      </w:pPr>
      <w:r w:rsidRPr="003431AC">
        <w:rPr>
          <w:rFonts w:ascii="Times New Roman" w:hAnsi="Times New Roman"/>
        </w:rPr>
        <w:t>Списание денежных средств со Счета осуществляется в пределах фактического остатка денежных средств на Счете на момент исполнения операции и осуществляется в порядке поступления распоряжений Респондента и требований к Счету (календарная очередность), если иное не предусмотрено действующим законодательством РФ.</w:t>
      </w:r>
      <w:r w:rsidRPr="00D20834">
        <w:rPr>
          <w:rFonts w:ascii="Times New Roman" w:hAnsi="Times New Roman"/>
        </w:rPr>
        <w:t xml:space="preserve"> </w:t>
      </w:r>
    </w:p>
    <w:p w:rsidR="006B26AE" w:rsidRPr="00D20834" w:rsidRDefault="006B26AE" w:rsidP="006B26AE">
      <w:pPr>
        <w:widowControl w:val="0"/>
        <w:numPr>
          <w:ilvl w:val="0"/>
          <w:numId w:val="32"/>
        </w:numPr>
        <w:ind w:left="0" w:firstLine="709"/>
        <w:jc w:val="both"/>
        <w:rPr>
          <w:rFonts w:ascii="Times New Roman" w:hAnsi="Times New Roman"/>
        </w:rPr>
      </w:pPr>
      <w:r w:rsidRPr="00D20834">
        <w:rPr>
          <w:rFonts w:ascii="Times New Roman" w:hAnsi="Times New Roman"/>
        </w:rPr>
        <w:t>Исполнение Распоряжений по зачислению (списанию) денежных средств на Счет (со Счета) осуществляется по Рабочим дням в сроки, установленные Корреспондентом, списание производится с учетом Даты валютирования, указанной в поступивших Распоряжениях.</w:t>
      </w:r>
    </w:p>
    <w:p w:rsidR="006B26AE" w:rsidRPr="00D20834" w:rsidRDefault="006B26AE" w:rsidP="006B26AE">
      <w:pPr>
        <w:widowControl w:val="0"/>
        <w:numPr>
          <w:ilvl w:val="0"/>
          <w:numId w:val="32"/>
        </w:numPr>
        <w:ind w:left="0" w:firstLine="709"/>
        <w:jc w:val="both"/>
        <w:rPr>
          <w:rFonts w:ascii="Times New Roman" w:hAnsi="Times New Roman"/>
          <w:snapToGrid w:val="0"/>
        </w:rPr>
      </w:pPr>
      <w:r w:rsidRPr="00D20834">
        <w:rPr>
          <w:rFonts w:ascii="Times New Roman" w:hAnsi="Times New Roman"/>
          <w:snapToGrid w:val="0"/>
        </w:rPr>
        <w:t>Контроль за достаточностью средств на Счете для совершения платежа и уплаты комиссии по нему возлагается на Респондента.</w:t>
      </w:r>
    </w:p>
    <w:p w:rsidR="006B26AE" w:rsidRPr="00D20834" w:rsidRDefault="006B26AE" w:rsidP="006B26AE">
      <w:pPr>
        <w:widowControl w:val="0"/>
        <w:numPr>
          <w:ilvl w:val="0"/>
          <w:numId w:val="32"/>
        </w:numPr>
        <w:ind w:left="0" w:firstLine="709"/>
        <w:jc w:val="both"/>
        <w:rPr>
          <w:rFonts w:ascii="Times New Roman" w:hAnsi="Times New Roman"/>
        </w:rPr>
      </w:pPr>
      <w:r w:rsidRPr="00D20834">
        <w:rPr>
          <w:rFonts w:ascii="Times New Roman" w:hAnsi="Times New Roman"/>
          <w:snapToGrid w:val="0"/>
        </w:rPr>
        <w:t>Корреспондент осуществляет прием распоряжений на списание денежных средств со Счета Респондента в сроки, указанные в Тарифах.</w:t>
      </w:r>
    </w:p>
    <w:p w:rsidR="006B26AE" w:rsidRPr="00D20834" w:rsidRDefault="006B26AE" w:rsidP="006B26AE">
      <w:pPr>
        <w:widowControl w:val="0"/>
        <w:numPr>
          <w:ilvl w:val="0"/>
          <w:numId w:val="31"/>
        </w:numPr>
        <w:autoSpaceDE w:val="0"/>
        <w:autoSpaceDN w:val="0"/>
        <w:ind w:left="0" w:firstLine="709"/>
        <w:jc w:val="both"/>
        <w:rPr>
          <w:rFonts w:ascii="Times New Roman" w:hAnsi="Times New Roman"/>
          <w:snapToGrid w:val="0"/>
        </w:rPr>
      </w:pPr>
      <w:r w:rsidRPr="00D20834">
        <w:rPr>
          <w:rFonts w:ascii="Times New Roman" w:hAnsi="Times New Roman"/>
        </w:rPr>
        <w:t>Порядок зачисления поступающих денежных средств на Счет Респондента:</w:t>
      </w:r>
    </w:p>
    <w:p w:rsidR="006B26AE" w:rsidRPr="00D20834" w:rsidRDefault="006B26AE" w:rsidP="006B26AE">
      <w:pPr>
        <w:widowControl w:val="0"/>
        <w:numPr>
          <w:ilvl w:val="0"/>
          <w:numId w:val="33"/>
        </w:numPr>
        <w:ind w:left="0" w:firstLine="709"/>
        <w:jc w:val="both"/>
        <w:rPr>
          <w:rFonts w:ascii="Times New Roman" w:hAnsi="Times New Roman"/>
          <w:snapToGrid w:val="0"/>
        </w:rPr>
      </w:pPr>
      <w:r w:rsidRPr="00D20834">
        <w:rPr>
          <w:rFonts w:ascii="Times New Roman" w:hAnsi="Times New Roman"/>
          <w:snapToGrid w:val="0"/>
        </w:rPr>
        <w:t>Корреспондент производит зачисление средств на Счет Респондента в день поступления этих средств на корреспондентский счет Корреспондента согласно Распоряжению, в котором указан счет получателя-Респондента либо его Клиента.</w:t>
      </w:r>
    </w:p>
    <w:p w:rsidR="006B26AE" w:rsidRPr="00D20834" w:rsidRDefault="006B26AE" w:rsidP="006B26AE">
      <w:pPr>
        <w:widowControl w:val="0"/>
        <w:numPr>
          <w:ilvl w:val="0"/>
          <w:numId w:val="33"/>
        </w:numPr>
        <w:ind w:left="0" w:firstLine="709"/>
        <w:jc w:val="both"/>
        <w:rPr>
          <w:rFonts w:ascii="Times New Roman" w:hAnsi="Times New Roman"/>
          <w:snapToGrid w:val="0"/>
        </w:rPr>
      </w:pPr>
      <w:r w:rsidRPr="00D20834">
        <w:rPr>
          <w:rFonts w:ascii="Times New Roman" w:hAnsi="Times New Roman"/>
          <w:snapToGrid w:val="0"/>
        </w:rPr>
        <w:t>В случае если в момент поступления на счет Респондента денежные средства не могут быть проведены по соответствующим счетам по принадлежности</w:t>
      </w:r>
      <w:r>
        <w:rPr>
          <w:rFonts w:ascii="Times New Roman" w:hAnsi="Times New Roman"/>
          <w:snapToGrid w:val="0"/>
        </w:rPr>
        <w:t xml:space="preserve"> </w:t>
      </w:r>
      <w:r w:rsidRPr="00D20834">
        <w:rPr>
          <w:rFonts w:ascii="Times New Roman" w:hAnsi="Times New Roman"/>
          <w:snapToGrid w:val="0"/>
        </w:rPr>
        <w:t>(недостаточно информации для зачисления или реквизиты получателя указаны неверно)</w:t>
      </w:r>
      <w:r>
        <w:rPr>
          <w:rFonts w:ascii="Times New Roman" w:hAnsi="Times New Roman"/>
          <w:snapToGrid w:val="0"/>
        </w:rPr>
        <w:t>,</w:t>
      </w:r>
      <w:r w:rsidRPr="00D20834">
        <w:rPr>
          <w:rFonts w:ascii="Times New Roman" w:hAnsi="Times New Roman"/>
          <w:snapToGrid w:val="0"/>
        </w:rPr>
        <w:t xml:space="preserve"> Корреспондент  относит суммы на счет 47416 «Суммы, поступившие на корреспондентские счета, до выяснения».</w:t>
      </w:r>
    </w:p>
    <w:p w:rsidR="006B26AE" w:rsidRPr="00D20834" w:rsidRDefault="006B26AE" w:rsidP="006B26AE">
      <w:pPr>
        <w:widowControl w:val="0"/>
        <w:numPr>
          <w:ilvl w:val="0"/>
          <w:numId w:val="33"/>
        </w:numPr>
        <w:ind w:left="0" w:firstLine="709"/>
        <w:jc w:val="both"/>
        <w:rPr>
          <w:rFonts w:ascii="Times New Roman" w:hAnsi="Times New Roman"/>
          <w:snapToGrid w:val="0"/>
        </w:rPr>
      </w:pPr>
      <w:r w:rsidRPr="00D20834">
        <w:rPr>
          <w:rFonts w:ascii="Times New Roman" w:hAnsi="Times New Roman"/>
          <w:snapToGrid w:val="0"/>
        </w:rPr>
        <w:t xml:space="preserve">Если в течение 15 (Пятнадцати) рабочих дней реквизиты платежа не уточнены, то Корреспондент осуществляет возврат средств отправителю без предварительного согласования с Респондентом. </w:t>
      </w:r>
    </w:p>
    <w:p w:rsidR="006B26AE" w:rsidRPr="00D20834" w:rsidRDefault="006B26AE" w:rsidP="006B26AE">
      <w:pPr>
        <w:widowControl w:val="0"/>
        <w:numPr>
          <w:ilvl w:val="0"/>
          <w:numId w:val="31"/>
        </w:numPr>
        <w:autoSpaceDE w:val="0"/>
        <w:autoSpaceDN w:val="0"/>
        <w:ind w:left="0" w:firstLine="709"/>
        <w:jc w:val="both"/>
        <w:rPr>
          <w:rFonts w:ascii="Times New Roman" w:hAnsi="Times New Roman"/>
          <w:snapToGrid w:val="0"/>
        </w:rPr>
      </w:pPr>
      <w:r w:rsidRPr="00D20834">
        <w:rPr>
          <w:rFonts w:ascii="Times New Roman" w:hAnsi="Times New Roman"/>
          <w:snapToGrid w:val="0"/>
        </w:rPr>
        <w:t>Выписки по Счету и расчетные (платежные) документы, подтверждающие совершение операций по Счету, высылаются Респонденту с использованием согласованного канала связи не позднее 1</w:t>
      </w:r>
      <w:r>
        <w:rPr>
          <w:rFonts w:ascii="Times New Roman" w:hAnsi="Times New Roman"/>
          <w:snapToGrid w:val="0"/>
        </w:rPr>
        <w:t>1</w:t>
      </w:r>
      <w:r w:rsidRPr="00D20834">
        <w:rPr>
          <w:rFonts w:ascii="Times New Roman" w:hAnsi="Times New Roman"/>
          <w:snapToGrid w:val="0"/>
        </w:rPr>
        <w:t xml:space="preserve"> часов рабочего дня, следующего за днем совершения операции по Счету.</w:t>
      </w:r>
    </w:p>
    <w:p w:rsidR="006B26AE" w:rsidRPr="00D20834" w:rsidRDefault="006B26AE" w:rsidP="006B26AE">
      <w:pPr>
        <w:widowControl w:val="0"/>
        <w:numPr>
          <w:ilvl w:val="0"/>
          <w:numId w:val="31"/>
        </w:numPr>
        <w:autoSpaceDE w:val="0"/>
        <w:autoSpaceDN w:val="0"/>
        <w:ind w:left="0" w:firstLine="709"/>
        <w:jc w:val="both"/>
        <w:rPr>
          <w:rFonts w:ascii="Times New Roman" w:hAnsi="Times New Roman"/>
          <w:snapToGrid w:val="0"/>
        </w:rPr>
      </w:pPr>
      <w:r w:rsidRPr="00D20834">
        <w:rPr>
          <w:rFonts w:ascii="Times New Roman" w:hAnsi="Times New Roman"/>
          <w:snapToGrid w:val="0"/>
        </w:rPr>
        <w:t>Выписка считается подтвержденной, если Респондент не представил Корреспонденту свои претензии в письменном виде в течение 10 (Десяти) календарных дней после даты получения выписки.</w:t>
      </w:r>
    </w:p>
    <w:p w:rsidR="006B26AE" w:rsidRPr="00D20834" w:rsidRDefault="006B26AE" w:rsidP="006B26AE">
      <w:pPr>
        <w:widowControl w:val="0"/>
        <w:numPr>
          <w:ilvl w:val="0"/>
          <w:numId w:val="31"/>
        </w:numPr>
        <w:autoSpaceDE w:val="0"/>
        <w:autoSpaceDN w:val="0"/>
        <w:ind w:left="0" w:firstLine="709"/>
        <w:jc w:val="both"/>
        <w:rPr>
          <w:rFonts w:ascii="Times New Roman" w:hAnsi="Times New Roman"/>
          <w:snapToGrid w:val="0"/>
        </w:rPr>
      </w:pPr>
      <w:r w:rsidRPr="00D20834">
        <w:rPr>
          <w:rFonts w:ascii="Times New Roman" w:hAnsi="Times New Roman"/>
          <w:snapToGrid w:val="0"/>
        </w:rPr>
        <w:t>Корреспондент и Респондент обеспечивают идентичность остатков и оборотов по Счету в своем балансе на каждую календарную дату в соответствии с выпиской по счету, полученной от Корреспондента.</w:t>
      </w:r>
    </w:p>
    <w:p w:rsidR="006B26AE" w:rsidRPr="00D20834" w:rsidRDefault="006B26AE" w:rsidP="006B26AE">
      <w:pPr>
        <w:widowControl w:val="0"/>
        <w:numPr>
          <w:ilvl w:val="0"/>
          <w:numId w:val="31"/>
        </w:numPr>
        <w:autoSpaceDE w:val="0"/>
        <w:autoSpaceDN w:val="0"/>
        <w:ind w:left="0" w:firstLine="709"/>
        <w:jc w:val="both"/>
        <w:rPr>
          <w:rFonts w:ascii="Times New Roman" w:hAnsi="Times New Roman"/>
          <w:snapToGrid w:val="0"/>
        </w:rPr>
      </w:pPr>
      <w:r w:rsidRPr="00D20834">
        <w:rPr>
          <w:rFonts w:ascii="Times New Roman" w:hAnsi="Times New Roman"/>
          <w:snapToGrid w:val="0"/>
        </w:rPr>
        <w:t>Предоставление Респонденту овердрафта по Счету не осуществляется.</w:t>
      </w:r>
    </w:p>
    <w:p w:rsidR="006B26AE" w:rsidRPr="003431AC" w:rsidRDefault="006B26AE" w:rsidP="006B26AE">
      <w:pPr>
        <w:widowControl w:val="0"/>
        <w:numPr>
          <w:ilvl w:val="0"/>
          <w:numId w:val="31"/>
        </w:numPr>
        <w:autoSpaceDE w:val="0"/>
        <w:autoSpaceDN w:val="0"/>
        <w:ind w:left="0" w:firstLine="709"/>
        <w:jc w:val="both"/>
        <w:rPr>
          <w:rFonts w:ascii="Times New Roman" w:hAnsi="Times New Roman"/>
          <w:snapToGrid w:val="0"/>
        </w:rPr>
      </w:pPr>
      <w:r w:rsidRPr="003431AC">
        <w:rPr>
          <w:rFonts w:ascii="Times New Roman" w:hAnsi="Times New Roman"/>
          <w:snapToGrid w:val="0"/>
        </w:rPr>
        <w:t>Проценты за пользование находящимися на счете Респондента денежными средствами Банком не начисляются и не выплачиваются.</w:t>
      </w:r>
    </w:p>
    <w:p w:rsidR="006B26AE" w:rsidRPr="003431AC" w:rsidRDefault="006B26AE" w:rsidP="006B26AE">
      <w:pPr>
        <w:widowControl w:val="0"/>
        <w:numPr>
          <w:ilvl w:val="0"/>
          <w:numId w:val="31"/>
        </w:numPr>
        <w:autoSpaceDE w:val="0"/>
        <w:autoSpaceDN w:val="0"/>
        <w:ind w:left="0" w:firstLine="709"/>
        <w:jc w:val="both"/>
        <w:rPr>
          <w:rFonts w:ascii="Times New Roman" w:hAnsi="Times New Roman"/>
          <w:snapToGrid w:val="0"/>
        </w:rPr>
      </w:pPr>
      <w:r w:rsidRPr="003431AC">
        <w:rPr>
          <w:rFonts w:ascii="Times New Roman" w:hAnsi="Times New Roman"/>
          <w:snapToGrid w:val="0"/>
        </w:rPr>
        <w:t xml:space="preserve">Корреспондент списывает со счета Респондента комиссию за ведение счетов, если </w:t>
      </w:r>
      <w:r w:rsidRPr="003431AC">
        <w:rPr>
          <w:rFonts w:ascii="Times New Roman" w:hAnsi="Times New Roman"/>
          <w:snapToGrid w:val="0"/>
        </w:rPr>
        <w:lastRenderedPageBreak/>
        <w:t>это предусмотрено Тарифами.</w:t>
      </w:r>
    </w:p>
    <w:p w:rsidR="006B26AE" w:rsidRPr="00D20834" w:rsidRDefault="006B26AE" w:rsidP="006B26AE">
      <w:pPr>
        <w:pStyle w:val="caaieiaie1"/>
        <w:widowControl w:val="0"/>
        <w:spacing w:before="0" w:after="0"/>
        <w:ind w:firstLine="709"/>
        <w:rPr>
          <w:b/>
          <w:bCs/>
          <w:kern w:val="0"/>
          <w:sz w:val="24"/>
          <w:szCs w:val="24"/>
        </w:rPr>
      </w:pPr>
    </w:p>
    <w:p w:rsidR="006B26AE" w:rsidRPr="00D20834" w:rsidRDefault="006B26AE" w:rsidP="006B26AE">
      <w:pPr>
        <w:pStyle w:val="caaieiaie1"/>
        <w:widowControl w:val="0"/>
        <w:spacing w:before="0" w:after="0"/>
        <w:ind w:firstLine="709"/>
        <w:rPr>
          <w:b/>
          <w:bCs/>
          <w:kern w:val="0"/>
          <w:sz w:val="24"/>
          <w:szCs w:val="24"/>
        </w:rPr>
      </w:pPr>
    </w:p>
    <w:p w:rsidR="006B26AE" w:rsidRDefault="006B26AE" w:rsidP="006B26AE">
      <w:pPr>
        <w:pStyle w:val="caaieiaie1"/>
        <w:widowControl w:val="0"/>
        <w:spacing w:before="0" w:after="0"/>
        <w:ind w:firstLine="709"/>
        <w:rPr>
          <w:b/>
          <w:bCs/>
          <w:kern w:val="0"/>
          <w:sz w:val="24"/>
          <w:szCs w:val="24"/>
        </w:rPr>
      </w:pPr>
      <w:r w:rsidRPr="00D20834">
        <w:rPr>
          <w:b/>
          <w:bCs/>
          <w:kern w:val="0"/>
          <w:sz w:val="24"/>
          <w:szCs w:val="24"/>
        </w:rPr>
        <w:t>4. ПРАВА И ОБЯЗАННОСТИ СТОРОН</w:t>
      </w:r>
    </w:p>
    <w:p w:rsidR="006B26AE" w:rsidRPr="00D20834" w:rsidRDefault="006B26AE" w:rsidP="006B26AE">
      <w:pPr>
        <w:pStyle w:val="caaieiaie1"/>
        <w:widowControl w:val="0"/>
        <w:spacing w:before="0" w:after="0"/>
        <w:ind w:firstLine="709"/>
        <w:rPr>
          <w:b/>
          <w:bCs/>
          <w:kern w:val="0"/>
          <w:sz w:val="24"/>
          <w:szCs w:val="24"/>
        </w:rPr>
      </w:pPr>
    </w:p>
    <w:p w:rsidR="006B26AE" w:rsidRPr="00D20834" w:rsidRDefault="006B26AE" w:rsidP="006B26AE">
      <w:pPr>
        <w:widowControl w:val="0"/>
        <w:numPr>
          <w:ilvl w:val="0"/>
          <w:numId w:val="22"/>
        </w:numPr>
        <w:tabs>
          <w:tab w:val="left" w:pos="567"/>
        </w:tabs>
        <w:ind w:left="0" w:firstLine="709"/>
        <w:jc w:val="both"/>
        <w:rPr>
          <w:rFonts w:ascii="Times New Roman" w:hAnsi="Times New Roman"/>
        </w:rPr>
      </w:pPr>
      <w:r w:rsidRPr="00D20834">
        <w:rPr>
          <w:rFonts w:ascii="Times New Roman" w:hAnsi="Times New Roman"/>
        </w:rPr>
        <w:t xml:space="preserve">Стороны обязуются осуществлять бухгалтерские проводки, связанные с проведением операций по Счету Респондента, обеспечивающие идентичность остатков и оборотов за каждый календарный день. </w:t>
      </w:r>
    </w:p>
    <w:p w:rsidR="006B26AE" w:rsidRPr="00D20834" w:rsidRDefault="006B26AE" w:rsidP="006B26AE">
      <w:pPr>
        <w:widowControl w:val="0"/>
        <w:numPr>
          <w:ilvl w:val="0"/>
          <w:numId w:val="22"/>
        </w:numPr>
        <w:tabs>
          <w:tab w:val="left" w:pos="567"/>
        </w:tabs>
        <w:ind w:left="0" w:firstLine="709"/>
        <w:jc w:val="both"/>
        <w:rPr>
          <w:rFonts w:ascii="Times New Roman" w:hAnsi="Times New Roman"/>
        </w:rPr>
      </w:pPr>
      <w:r w:rsidRPr="00D20834">
        <w:rPr>
          <w:rFonts w:ascii="Times New Roman" w:hAnsi="Times New Roman"/>
          <w:bCs/>
          <w:snapToGrid w:val="0"/>
        </w:rPr>
        <w:t>Корреспондент обязуется:</w:t>
      </w:r>
      <w:r w:rsidRPr="00D20834">
        <w:rPr>
          <w:rFonts w:ascii="Times New Roman" w:hAnsi="Times New Roman"/>
        </w:rPr>
        <w:t xml:space="preserve"> </w:t>
      </w:r>
    </w:p>
    <w:p w:rsidR="006B26AE" w:rsidRPr="00D20834" w:rsidRDefault="006B26AE" w:rsidP="006B26AE">
      <w:pPr>
        <w:widowControl w:val="0"/>
        <w:autoSpaceDE w:val="0"/>
        <w:autoSpaceDN w:val="0"/>
        <w:ind w:firstLine="709"/>
        <w:jc w:val="both"/>
        <w:rPr>
          <w:rFonts w:ascii="Times New Roman" w:hAnsi="Times New Roman"/>
        </w:rPr>
      </w:pPr>
      <w:r w:rsidRPr="00D20834">
        <w:rPr>
          <w:rFonts w:ascii="Times New Roman" w:hAnsi="Times New Roman"/>
        </w:rPr>
        <w:t>4.2.1. В срок не позднее рабочего дня, следующего за днем  подписания настоящего Договора уполномоченными представителями Сторон и предоставления Респондентом документов согласно Перечню документов, утвержденному Корреспондентом, открыть на своем балансе Счет на имя Респондента и не позднее следующего Рабочего дня после открытия Счета направить Респонденту уведомление об открытии Счета.</w:t>
      </w:r>
    </w:p>
    <w:p w:rsidR="006B26AE" w:rsidRPr="00D80EC9" w:rsidRDefault="006B26AE" w:rsidP="006B26AE">
      <w:pPr>
        <w:widowControl w:val="0"/>
        <w:autoSpaceDE w:val="0"/>
        <w:autoSpaceDN w:val="0"/>
        <w:ind w:firstLine="709"/>
        <w:jc w:val="both"/>
        <w:rPr>
          <w:rFonts w:ascii="Times New Roman" w:hAnsi="Times New Roman"/>
        </w:rPr>
      </w:pPr>
      <w:r w:rsidRPr="00D20834">
        <w:rPr>
          <w:rFonts w:ascii="Times New Roman" w:hAnsi="Times New Roman"/>
        </w:rPr>
        <w:t>Осуществлять операции по Счету на основании Распоряжений в соответствии с действующим законодательством РФ, нормативными документами Банка России, условиями настоящего Договора и международной практикой расчетов.</w:t>
      </w:r>
    </w:p>
    <w:p w:rsidR="00D80EC9" w:rsidRPr="00D80EC9" w:rsidRDefault="00D80EC9" w:rsidP="006B26AE">
      <w:pPr>
        <w:widowControl w:val="0"/>
        <w:autoSpaceDE w:val="0"/>
        <w:autoSpaceDN w:val="0"/>
        <w:ind w:firstLine="709"/>
        <w:jc w:val="both"/>
        <w:rPr>
          <w:rFonts w:ascii="Times New Roman" w:hAnsi="Times New Roman"/>
        </w:rPr>
      </w:pPr>
      <w:r w:rsidRPr="00D80EC9">
        <w:rPr>
          <w:rFonts w:ascii="Times New Roman" w:hAnsi="Times New Roman" w:cs="Times New Roman"/>
          <w:szCs w:val="22"/>
        </w:rPr>
        <w:t xml:space="preserve">Исполнять Распоряжение </w:t>
      </w:r>
      <w:r>
        <w:rPr>
          <w:rFonts w:ascii="Times New Roman" w:hAnsi="Times New Roman" w:cs="Times New Roman"/>
          <w:szCs w:val="22"/>
        </w:rPr>
        <w:t>Респондента</w:t>
      </w:r>
      <w:r w:rsidRPr="00D80EC9">
        <w:rPr>
          <w:rFonts w:ascii="Times New Roman" w:hAnsi="Times New Roman" w:cs="Times New Roman"/>
          <w:szCs w:val="22"/>
        </w:rPr>
        <w:t xml:space="preserve"> не позднее двух рабочих дней, следующих за днем его поступления </w:t>
      </w:r>
      <w:r>
        <w:rPr>
          <w:rFonts w:ascii="Times New Roman" w:hAnsi="Times New Roman" w:cs="Times New Roman"/>
          <w:szCs w:val="22"/>
        </w:rPr>
        <w:t>Корреспонденту</w:t>
      </w:r>
      <w:r w:rsidRPr="00D80EC9">
        <w:rPr>
          <w:rFonts w:ascii="Times New Roman" w:hAnsi="Times New Roman" w:cs="Times New Roman"/>
          <w:szCs w:val="22"/>
        </w:rPr>
        <w:t xml:space="preserve">. Данный срок может быть увеличен в связи с проведением комплаенс процедур третьей стороной, от которой зависит исполнение </w:t>
      </w:r>
      <w:r>
        <w:rPr>
          <w:rFonts w:ascii="Times New Roman" w:hAnsi="Times New Roman" w:cs="Times New Roman"/>
          <w:szCs w:val="22"/>
        </w:rPr>
        <w:t>Корреспондентом</w:t>
      </w:r>
      <w:r w:rsidRPr="00D80EC9">
        <w:rPr>
          <w:rFonts w:ascii="Times New Roman" w:hAnsi="Times New Roman" w:cs="Times New Roman"/>
          <w:szCs w:val="22"/>
        </w:rPr>
        <w:t xml:space="preserve"> Распоряжения </w:t>
      </w:r>
      <w:r>
        <w:rPr>
          <w:rFonts w:ascii="Times New Roman" w:hAnsi="Times New Roman" w:cs="Times New Roman"/>
          <w:szCs w:val="22"/>
        </w:rPr>
        <w:t>Респондента</w:t>
      </w:r>
      <w:r w:rsidRPr="00D80EC9">
        <w:rPr>
          <w:rFonts w:ascii="Times New Roman" w:hAnsi="Times New Roman" w:cs="Times New Roman"/>
          <w:szCs w:val="22"/>
        </w:rPr>
        <w:t xml:space="preserve">, а также в связи с недружественными действиями иностранных государств и международных организаций и последовавшими за этими действиями ограничительными мерами в отношении </w:t>
      </w:r>
      <w:r>
        <w:rPr>
          <w:rFonts w:ascii="Times New Roman" w:hAnsi="Times New Roman" w:cs="Times New Roman"/>
          <w:szCs w:val="22"/>
        </w:rPr>
        <w:t>Корреспондента</w:t>
      </w:r>
      <w:r w:rsidRPr="00D80EC9">
        <w:rPr>
          <w:rFonts w:ascii="Times New Roman" w:hAnsi="Times New Roman" w:cs="Times New Roman"/>
          <w:szCs w:val="22"/>
        </w:rPr>
        <w:t xml:space="preserve"> и/или иных лиц, от которых зависит исполнение </w:t>
      </w:r>
      <w:r>
        <w:rPr>
          <w:rFonts w:ascii="Times New Roman" w:hAnsi="Times New Roman" w:cs="Times New Roman"/>
          <w:szCs w:val="22"/>
        </w:rPr>
        <w:t>Корреспондентом</w:t>
      </w:r>
      <w:r w:rsidRPr="00D80EC9">
        <w:rPr>
          <w:rFonts w:ascii="Times New Roman" w:hAnsi="Times New Roman" w:cs="Times New Roman"/>
          <w:szCs w:val="22"/>
        </w:rPr>
        <w:t xml:space="preserve"> Распоряжения </w:t>
      </w:r>
      <w:r>
        <w:rPr>
          <w:rFonts w:ascii="Times New Roman" w:hAnsi="Times New Roman" w:cs="Times New Roman"/>
          <w:szCs w:val="22"/>
        </w:rPr>
        <w:t>Респондента</w:t>
      </w:r>
      <w:r w:rsidRPr="00D80EC9">
        <w:rPr>
          <w:rFonts w:ascii="Times New Roman" w:hAnsi="Times New Roman" w:cs="Times New Roman"/>
          <w:szCs w:val="22"/>
        </w:rPr>
        <w:t>.</w:t>
      </w:r>
    </w:p>
    <w:p w:rsidR="006B26AE" w:rsidRPr="00D20834" w:rsidRDefault="006B26AE" w:rsidP="006B26AE">
      <w:pPr>
        <w:pStyle w:val="af8"/>
        <w:widowControl w:val="0"/>
        <w:spacing w:before="0" w:after="0"/>
        <w:ind w:left="0" w:firstLine="709"/>
        <w:rPr>
          <w:rFonts w:ascii="Times New Roman" w:hAnsi="Times New Roman"/>
          <w:sz w:val="24"/>
        </w:rPr>
      </w:pPr>
      <w:r w:rsidRPr="00D20834">
        <w:rPr>
          <w:rFonts w:ascii="Times New Roman" w:hAnsi="Times New Roman"/>
          <w:sz w:val="24"/>
        </w:rPr>
        <w:t>4.2.2. Обеспечивать конфиденциальность информации о Счете, наличии денежных средств на нем и об операциях, проводимых по Счету Респондента.</w:t>
      </w:r>
    </w:p>
    <w:p w:rsidR="006B26AE" w:rsidRPr="00D20834" w:rsidRDefault="006B26AE" w:rsidP="006B26AE">
      <w:pPr>
        <w:pStyle w:val="af8"/>
        <w:widowControl w:val="0"/>
        <w:spacing w:before="0" w:after="0"/>
        <w:ind w:left="0" w:firstLine="709"/>
        <w:rPr>
          <w:rFonts w:ascii="Times New Roman" w:hAnsi="Times New Roman"/>
          <w:sz w:val="24"/>
        </w:rPr>
      </w:pPr>
      <w:r w:rsidRPr="00D20834">
        <w:rPr>
          <w:rFonts w:ascii="Times New Roman" w:hAnsi="Times New Roman"/>
          <w:sz w:val="24"/>
        </w:rPr>
        <w:t>Сведения, ставшие известными Корреспонденту в ходе реализации настоящего Договора и являющиеся банковской тайной в соответствии с действующим законодательством РФ, могут быть без согласия Респондента предоставлены Корреспондентом третьим лицам только в порядке и случаях, установленных действующим законодательством РФ.</w:t>
      </w:r>
    </w:p>
    <w:p w:rsidR="006B26AE" w:rsidRPr="00D20834" w:rsidRDefault="006B26AE" w:rsidP="006B26AE">
      <w:pPr>
        <w:widowControl w:val="0"/>
        <w:numPr>
          <w:ilvl w:val="2"/>
          <w:numId w:val="28"/>
        </w:numPr>
        <w:tabs>
          <w:tab w:val="clear" w:pos="720"/>
          <w:tab w:val="num" w:pos="0"/>
        </w:tabs>
        <w:autoSpaceDE w:val="0"/>
        <w:autoSpaceDN w:val="0"/>
        <w:ind w:left="0" w:firstLine="709"/>
        <w:jc w:val="both"/>
        <w:rPr>
          <w:rFonts w:ascii="Times New Roman" w:hAnsi="Times New Roman"/>
        </w:rPr>
      </w:pPr>
      <w:r w:rsidRPr="00D20834">
        <w:rPr>
          <w:rFonts w:ascii="Times New Roman" w:hAnsi="Times New Roman"/>
        </w:rPr>
        <w:t>Обеспечивать конфиденциальность информации, передаваемой по электронному каналу связи.</w:t>
      </w:r>
    </w:p>
    <w:p w:rsidR="006B26AE" w:rsidRPr="00D20834" w:rsidRDefault="006B26AE" w:rsidP="006B26AE">
      <w:pPr>
        <w:widowControl w:val="0"/>
        <w:autoSpaceDE w:val="0"/>
        <w:autoSpaceDN w:val="0"/>
        <w:ind w:firstLine="709"/>
        <w:jc w:val="both"/>
        <w:rPr>
          <w:rFonts w:ascii="Times New Roman" w:hAnsi="Times New Roman"/>
        </w:rPr>
      </w:pPr>
      <w:r w:rsidRPr="00D20834">
        <w:rPr>
          <w:rFonts w:ascii="Times New Roman" w:hAnsi="Times New Roman"/>
        </w:rPr>
        <w:t>4.2.4.Направлять Респонденту выписки не позднее 1</w:t>
      </w:r>
      <w:r>
        <w:rPr>
          <w:rFonts w:ascii="Times New Roman" w:hAnsi="Times New Roman"/>
        </w:rPr>
        <w:t>1</w:t>
      </w:r>
      <w:r w:rsidRPr="00D20834">
        <w:rPr>
          <w:rFonts w:ascii="Times New Roman" w:hAnsi="Times New Roman"/>
        </w:rPr>
        <w:t xml:space="preserve"> часов рабочего дня, следующего за днем проведения операций по Счету. При неполучении Респондентом выписки по Счету в указанный срок Респондент до завершения рабочего дня, следующего за днем проведения операции, направляет запрос Корреспонденту о ее предоставлении. При невозможности предоставления Корреспондентом по системе </w:t>
      </w:r>
      <w:r w:rsidRPr="00D20834">
        <w:rPr>
          <w:rFonts w:ascii="Times New Roman" w:hAnsi="Times New Roman"/>
          <w:lang w:val="en-US"/>
        </w:rPr>
        <w:t>SWIFT</w:t>
      </w:r>
      <w:r w:rsidRPr="00D20834">
        <w:rPr>
          <w:rFonts w:ascii="Times New Roman" w:hAnsi="Times New Roman"/>
        </w:rPr>
        <w:t>/Клиент-Банк в указанный срок выписка направляется по любому доступному каналу</w:t>
      </w:r>
      <w:r>
        <w:rPr>
          <w:rFonts w:ascii="Times New Roman" w:hAnsi="Times New Roman"/>
        </w:rPr>
        <w:t xml:space="preserve"> </w:t>
      </w:r>
      <w:r w:rsidRPr="00D20834">
        <w:rPr>
          <w:rFonts w:ascii="Times New Roman" w:hAnsi="Times New Roman"/>
        </w:rPr>
        <w:t xml:space="preserve">связи между Корреспондентом и Респондентом с последующим направлением выписки по системе </w:t>
      </w:r>
      <w:r w:rsidRPr="00D20834">
        <w:rPr>
          <w:rFonts w:ascii="Times New Roman" w:hAnsi="Times New Roman"/>
          <w:lang w:val="en-US"/>
        </w:rPr>
        <w:t>SWIFT</w:t>
      </w:r>
      <w:r w:rsidRPr="00D20834">
        <w:rPr>
          <w:rFonts w:ascii="Times New Roman" w:hAnsi="Times New Roman"/>
        </w:rPr>
        <w:t xml:space="preserve">/Клиент-Банк. </w:t>
      </w:r>
    </w:p>
    <w:p w:rsidR="00A0130F" w:rsidRDefault="006B26AE">
      <w:pPr>
        <w:widowControl w:val="0"/>
        <w:numPr>
          <w:ilvl w:val="0"/>
          <w:numId w:val="22"/>
        </w:numPr>
        <w:tabs>
          <w:tab w:val="left" w:pos="567"/>
        </w:tabs>
        <w:ind w:left="0" w:firstLine="709"/>
        <w:jc w:val="both"/>
        <w:rPr>
          <w:rFonts w:ascii="Times New Roman" w:hAnsi="Times New Roman"/>
          <w:bCs/>
          <w:snapToGrid w:val="0"/>
        </w:rPr>
      </w:pPr>
      <w:r w:rsidRPr="00D20834">
        <w:rPr>
          <w:rFonts w:ascii="Times New Roman" w:hAnsi="Times New Roman"/>
          <w:bCs/>
          <w:snapToGrid w:val="0"/>
        </w:rPr>
        <w:t>Корреспондент имеет право:</w:t>
      </w:r>
    </w:p>
    <w:p w:rsidR="006B26AE" w:rsidRPr="00D20834" w:rsidRDefault="006B26AE" w:rsidP="006B26AE">
      <w:pPr>
        <w:widowControl w:val="0"/>
        <w:numPr>
          <w:ilvl w:val="0"/>
          <w:numId w:val="15"/>
        </w:numPr>
        <w:tabs>
          <w:tab w:val="left" w:pos="0"/>
          <w:tab w:val="left" w:pos="709"/>
        </w:tabs>
        <w:autoSpaceDE w:val="0"/>
        <w:autoSpaceDN w:val="0"/>
        <w:ind w:left="0" w:firstLine="709"/>
        <w:jc w:val="both"/>
        <w:rPr>
          <w:rFonts w:ascii="Times New Roman" w:hAnsi="Times New Roman"/>
          <w:snapToGrid w:val="0"/>
        </w:rPr>
      </w:pPr>
      <w:r w:rsidRPr="00D20834">
        <w:rPr>
          <w:rFonts w:ascii="Times New Roman" w:hAnsi="Times New Roman"/>
          <w:snapToGrid w:val="0"/>
        </w:rPr>
        <w:t>Исходя из интересов Респондента, определять маршрут прохождения платежа на основании Распоряжения и вносить соответствующие изменения в сведения о банках-корреспондентах, не меняя при этом реквизиты получателя и банка получателя средств.</w:t>
      </w:r>
    </w:p>
    <w:p w:rsidR="006B26AE" w:rsidRPr="00D20834" w:rsidRDefault="006B26AE" w:rsidP="006B26AE">
      <w:pPr>
        <w:widowControl w:val="0"/>
        <w:numPr>
          <w:ilvl w:val="2"/>
          <w:numId w:val="29"/>
        </w:numPr>
        <w:tabs>
          <w:tab w:val="left" w:pos="0"/>
          <w:tab w:val="left" w:pos="709"/>
        </w:tabs>
        <w:autoSpaceDE w:val="0"/>
        <w:autoSpaceDN w:val="0"/>
        <w:spacing w:before="60"/>
        <w:ind w:left="0" w:firstLine="709"/>
        <w:jc w:val="both"/>
        <w:rPr>
          <w:rFonts w:ascii="Times New Roman" w:hAnsi="Times New Roman"/>
          <w:snapToGrid w:val="0"/>
        </w:rPr>
      </w:pPr>
      <w:r w:rsidRPr="00D20834">
        <w:rPr>
          <w:rFonts w:ascii="Times New Roman" w:hAnsi="Times New Roman"/>
          <w:snapToGrid w:val="0"/>
        </w:rPr>
        <w:t>Отказать Респонденту в совершении расчетных операций:</w:t>
      </w:r>
    </w:p>
    <w:p w:rsidR="006B26AE" w:rsidRPr="00D20834" w:rsidRDefault="006B26AE" w:rsidP="006B26AE">
      <w:pPr>
        <w:widowControl w:val="0"/>
        <w:numPr>
          <w:ilvl w:val="0"/>
          <w:numId w:val="6"/>
        </w:numPr>
        <w:tabs>
          <w:tab w:val="clear" w:pos="720"/>
          <w:tab w:val="left" w:pos="0"/>
        </w:tabs>
        <w:autoSpaceDE w:val="0"/>
        <w:autoSpaceDN w:val="0"/>
        <w:spacing w:before="120"/>
        <w:ind w:left="0" w:firstLine="709"/>
        <w:jc w:val="both"/>
        <w:rPr>
          <w:rFonts w:ascii="Times New Roman" w:hAnsi="Times New Roman"/>
          <w:snapToGrid w:val="0"/>
        </w:rPr>
      </w:pPr>
      <w:r w:rsidRPr="00D20834">
        <w:rPr>
          <w:rFonts w:ascii="Times New Roman" w:hAnsi="Times New Roman"/>
          <w:snapToGrid w:val="0"/>
        </w:rPr>
        <w:t>если операция запрещена законодательством РФ, нормативными актами Банка России, а также в случае нарушения нормативных актов Банка России и требований, установленных настоящим Договором, либо если совершение операции может нанести ущерб деловой репутации Корреспондента в связи с его вовлечением в обслуживание операций, которые могут иметь отношение к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B26AE" w:rsidRPr="00D20834" w:rsidRDefault="006B26AE" w:rsidP="006B26AE">
      <w:pPr>
        <w:widowControl w:val="0"/>
        <w:numPr>
          <w:ilvl w:val="0"/>
          <w:numId w:val="6"/>
        </w:numPr>
        <w:tabs>
          <w:tab w:val="clear" w:pos="720"/>
          <w:tab w:val="left" w:pos="0"/>
        </w:tabs>
        <w:autoSpaceDE w:val="0"/>
        <w:autoSpaceDN w:val="0"/>
        <w:spacing w:before="120"/>
        <w:ind w:left="0" w:firstLine="709"/>
        <w:jc w:val="both"/>
        <w:rPr>
          <w:rFonts w:ascii="Times New Roman" w:hAnsi="Times New Roman"/>
          <w:snapToGrid w:val="0"/>
        </w:rPr>
      </w:pPr>
      <w:r w:rsidRPr="00D20834">
        <w:rPr>
          <w:rFonts w:ascii="Times New Roman" w:hAnsi="Times New Roman"/>
          <w:snapToGrid w:val="0"/>
        </w:rPr>
        <w:lastRenderedPageBreak/>
        <w:t xml:space="preserve">при отсутствии или недостаточности средств на Счете для исполнения </w:t>
      </w:r>
      <w:r w:rsidR="000E493B">
        <w:rPr>
          <w:rFonts w:ascii="Times New Roman" w:hAnsi="Times New Roman"/>
          <w:snapToGrid w:val="0"/>
        </w:rPr>
        <w:t>Р</w:t>
      </w:r>
      <w:r w:rsidR="00AE2308">
        <w:rPr>
          <w:rFonts w:ascii="Times New Roman" w:hAnsi="Times New Roman"/>
          <w:snapToGrid w:val="0"/>
        </w:rPr>
        <w:t>аспоряжений</w:t>
      </w:r>
      <w:r w:rsidR="00AE2308" w:rsidRPr="00D20834">
        <w:rPr>
          <w:rFonts w:ascii="Times New Roman" w:hAnsi="Times New Roman"/>
          <w:snapToGrid w:val="0"/>
        </w:rPr>
        <w:t xml:space="preserve"> </w:t>
      </w:r>
      <w:r w:rsidRPr="00D20834">
        <w:rPr>
          <w:rFonts w:ascii="Times New Roman" w:hAnsi="Times New Roman"/>
          <w:snapToGrid w:val="0"/>
        </w:rPr>
        <w:t xml:space="preserve">и оплаты услуг Корреспондента. </w:t>
      </w:r>
    </w:p>
    <w:p w:rsidR="006B26AE" w:rsidRPr="00D20834" w:rsidRDefault="006B26AE" w:rsidP="006B26AE">
      <w:pPr>
        <w:widowControl w:val="0"/>
        <w:numPr>
          <w:ilvl w:val="0"/>
          <w:numId w:val="6"/>
        </w:numPr>
        <w:tabs>
          <w:tab w:val="clear" w:pos="720"/>
          <w:tab w:val="left" w:pos="0"/>
        </w:tabs>
        <w:autoSpaceDE w:val="0"/>
        <w:autoSpaceDN w:val="0"/>
        <w:spacing w:before="60"/>
        <w:ind w:left="0" w:firstLine="709"/>
        <w:jc w:val="both"/>
        <w:rPr>
          <w:rFonts w:ascii="Times New Roman" w:hAnsi="Times New Roman"/>
          <w:snapToGrid w:val="0"/>
        </w:rPr>
      </w:pPr>
      <w:r w:rsidRPr="00D20834">
        <w:rPr>
          <w:rFonts w:ascii="Times New Roman" w:hAnsi="Times New Roman"/>
          <w:snapToGrid w:val="0"/>
        </w:rPr>
        <w:t>при несовпадении подписи или оттиска печати на Распоряжении с образцами подписей или оттиском печати в Карточке Респондента (в случае, если расчетный (платежный) документ направлен Респондентом для исполнения на бумажном носителе);</w:t>
      </w:r>
    </w:p>
    <w:p w:rsidR="006B26AE" w:rsidRPr="00D20834" w:rsidRDefault="006B26AE" w:rsidP="006B26AE">
      <w:pPr>
        <w:widowControl w:val="0"/>
        <w:numPr>
          <w:ilvl w:val="0"/>
          <w:numId w:val="6"/>
        </w:numPr>
        <w:tabs>
          <w:tab w:val="clear" w:pos="720"/>
          <w:tab w:val="left" w:pos="0"/>
        </w:tabs>
        <w:autoSpaceDE w:val="0"/>
        <w:autoSpaceDN w:val="0"/>
        <w:spacing w:before="60"/>
        <w:ind w:left="0" w:firstLine="709"/>
        <w:jc w:val="both"/>
        <w:rPr>
          <w:rFonts w:ascii="Times New Roman" w:hAnsi="Times New Roman"/>
          <w:snapToGrid w:val="0"/>
        </w:rPr>
      </w:pPr>
      <w:r w:rsidRPr="00D20834">
        <w:rPr>
          <w:rFonts w:ascii="Times New Roman" w:hAnsi="Times New Roman"/>
          <w:snapToGrid w:val="0"/>
        </w:rPr>
        <w:t>е</w:t>
      </w:r>
      <w:r w:rsidRPr="00D20834">
        <w:rPr>
          <w:rFonts w:ascii="Times New Roman" w:hAnsi="Times New Roman"/>
        </w:rPr>
        <w:t xml:space="preserve">сли оформление </w:t>
      </w:r>
      <w:r w:rsidR="000E493B">
        <w:rPr>
          <w:rFonts w:ascii="Times New Roman" w:hAnsi="Times New Roman"/>
          <w:snapToGrid w:val="0"/>
        </w:rPr>
        <w:t>Р</w:t>
      </w:r>
      <w:r w:rsidR="00AE2308">
        <w:rPr>
          <w:rFonts w:ascii="Times New Roman" w:hAnsi="Times New Roman"/>
          <w:snapToGrid w:val="0"/>
        </w:rPr>
        <w:t xml:space="preserve">аспоряжения </w:t>
      </w:r>
      <w:r w:rsidRPr="00D20834">
        <w:rPr>
          <w:rFonts w:ascii="Times New Roman" w:hAnsi="Times New Roman"/>
        </w:rPr>
        <w:t>Респондента не соответствует требованиям Банка России или настоящего Договора, в том числе, в</w:t>
      </w:r>
      <w:r w:rsidRPr="00D20834">
        <w:rPr>
          <w:rFonts w:ascii="Times New Roman" w:hAnsi="Times New Roman"/>
          <w:snapToGrid w:val="0"/>
        </w:rPr>
        <w:t xml:space="preserve"> случае неправильного и/или неполного указания платежных реквизитов в Распоряжении;</w:t>
      </w:r>
    </w:p>
    <w:p w:rsidR="006B26AE" w:rsidRPr="00D20834" w:rsidRDefault="006B26AE" w:rsidP="006B26AE">
      <w:pPr>
        <w:widowControl w:val="0"/>
        <w:numPr>
          <w:ilvl w:val="0"/>
          <w:numId w:val="6"/>
        </w:numPr>
        <w:tabs>
          <w:tab w:val="clear" w:pos="720"/>
          <w:tab w:val="left" w:pos="0"/>
          <w:tab w:val="num" w:pos="426"/>
        </w:tabs>
        <w:autoSpaceDE w:val="0"/>
        <w:autoSpaceDN w:val="0"/>
        <w:spacing w:before="60" w:after="120"/>
        <w:ind w:left="0" w:firstLine="709"/>
        <w:jc w:val="both"/>
        <w:rPr>
          <w:rFonts w:ascii="Times New Roman" w:hAnsi="Times New Roman"/>
          <w:snapToGrid w:val="0"/>
        </w:rPr>
      </w:pPr>
      <w:r w:rsidRPr="00D20834">
        <w:rPr>
          <w:rFonts w:ascii="Times New Roman" w:hAnsi="Times New Roman"/>
        </w:rPr>
        <w:t>при поступлении Распоряжения позже указанной в нем Даты валютирования</w:t>
      </w:r>
      <w:r>
        <w:rPr>
          <w:rFonts w:ascii="Times New Roman" w:hAnsi="Times New Roman"/>
        </w:rPr>
        <w:t>, кроме Распоряжений</w:t>
      </w:r>
      <w:r w:rsidR="00D20BF4">
        <w:rPr>
          <w:rFonts w:ascii="Times New Roman" w:hAnsi="Times New Roman"/>
        </w:rPr>
        <w:t xml:space="preserve"> о переводе денежных средств на счета клиентов </w:t>
      </w:r>
      <w:r>
        <w:rPr>
          <w:rFonts w:ascii="Times New Roman" w:hAnsi="Times New Roman"/>
        </w:rPr>
        <w:t>или внутрибанковские счета Корреспондента</w:t>
      </w:r>
      <w:r w:rsidRPr="00D20834">
        <w:rPr>
          <w:rFonts w:ascii="Times New Roman" w:hAnsi="Times New Roman"/>
        </w:rPr>
        <w:t>;</w:t>
      </w:r>
    </w:p>
    <w:p w:rsidR="006B26AE" w:rsidRDefault="006B26AE" w:rsidP="006B26AE">
      <w:pPr>
        <w:pStyle w:val="af8"/>
        <w:widowControl w:val="0"/>
        <w:numPr>
          <w:ilvl w:val="0"/>
          <w:numId w:val="20"/>
        </w:numPr>
        <w:tabs>
          <w:tab w:val="clear" w:pos="360"/>
          <w:tab w:val="num" w:pos="426"/>
        </w:tabs>
        <w:spacing w:before="0"/>
        <w:ind w:left="0" w:firstLine="709"/>
        <w:rPr>
          <w:rFonts w:ascii="Times New Roman" w:hAnsi="Times New Roman"/>
          <w:sz w:val="24"/>
        </w:rPr>
      </w:pPr>
      <w:r w:rsidRPr="00D20834">
        <w:rPr>
          <w:rFonts w:ascii="Times New Roman" w:hAnsi="Times New Roman"/>
          <w:sz w:val="24"/>
        </w:rPr>
        <w:t>при наступлении обстоятельств непреодолимой силы в соответствии с разделом 7 настоящего Договора.</w:t>
      </w:r>
    </w:p>
    <w:p w:rsidR="006B26AE" w:rsidRPr="001A4F39" w:rsidRDefault="006B26AE" w:rsidP="006B26AE">
      <w:pPr>
        <w:widowControl w:val="0"/>
        <w:numPr>
          <w:ilvl w:val="0"/>
          <w:numId w:val="6"/>
        </w:numPr>
        <w:tabs>
          <w:tab w:val="clear" w:pos="720"/>
          <w:tab w:val="left" w:pos="0"/>
        </w:tabs>
        <w:autoSpaceDE w:val="0"/>
        <w:autoSpaceDN w:val="0"/>
        <w:spacing w:before="60"/>
        <w:ind w:left="0" w:firstLine="709"/>
        <w:jc w:val="both"/>
        <w:rPr>
          <w:rFonts w:ascii="Times New Roman" w:hAnsi="Times New Roman"/>
          <w:snapToGrid w:val="0"/>
        </w:rPr>
      </w:pPr>
      <w:r w:rsidRPr="001A4F39">
        <w:rPr>
          <w:rFonts w:ascii="Times New Roman" w:hAnsi="Times New Roman"/>
          <w:snapToGrid w:val="0"/>
        </w:rPr>
        <w:t>в случае установления Корреспондентом независящих от него обстоятельств, очевидно свидетельствующих о невозможности зачисления переводимых Корреспондентом денежных средств на банковский счет получателя средств и/или на банковский счет оператора по переводу денежных средств, обслуживающего получателя средств, в том числе, в результате мер ограничительного характера;</w:t>
      </w:r>
    </w:p>
    <w:p w:rsidR="006B26AE" w:rsidRPr="001A4F39" w:rsidRDefault="006B26AE" w:rsidP="006B26AE">
      <w:pPr>
        <w:widowControl w:val="0"/>
        <w:numPr>
          <w:ilvl w:val="0"/>
          <w:numId w:val="6"/>
        </w:numPr>
        <w:tabs>
          <w:tab w:val="clear" w:pos="720"/>
          <w:tab w:val="left" w:pos="0"/>
        </w:tabs>
        <w:autoSpaceDE w:val="0"/>
        <w:autoSpaceDN w:val="0"/>
        <w:spacing w:before="60"/>
        <w:ind w:left="0" w:firstLine="709"/>
        <w:jc w:val="both"/>
        <w:rPr>
          <w:rFonts w:ascii="Times New Roman" w:hAnsi="Times New Roman"/>
          <w:snapToGrid w:val="0"/>
        </w:rPr>
      </w:pPr>
      <w:r w:rsidRPr="001A4F39">
        <w:rPr>
          <w:rFonts w:ascii="Times New Roman" w:hAnsi="Times New Roman"/>
          <w:snapToGrid w:val="0"/>
        </w:rPr>
        <w:t xml:space="preserve">в случае если </w:t>
      </w:r>
      <w:r w:rsidR="00C730A2">
        <w:rPr>
          <w:rFonts w:ascii="Times New Roman" w:hAnsi="Times New Roman"/>
          <w:snapToGrid w:val="0"/>
        </w:rPr>
        <w:t>Р</w:t>
      </w:r>
      <w:r w:rsidR="00AE2308">
        <w:rPr>
          <w:rFonts w:ascii="Times New Roman" w:hAnsi="Times New Roman"/>
          <w:snapToGrid w:val="0"/>
        </w:rPr>
        <w:t>аспоряжение</w:t>
      </w:r>
      <w:r w:rsidR="00C730A2">
        <w:rPr>
          <w:rFonts w:ascii="Times New Roman" w:hAnsi="Times New Roman"/>
          <w:snapToGrid w:val="0"/>
        </w:rPr>
        <w:t xml:space="preserve"> о переводе денежных средств</w:t>
      </w:r>
      <w:r w:rsidR="00AE2308">
        <w:rPr>
          <w:rFonts w:ascii="Times New Roman" w:hAnsi="Times New Roman"/>
          <w:snapToGrid w:val="0"/>
        </w:rPr>
        <w:t xml:space="preserve"> </w:t>
      </w:r>
      <w:r w:rsidRPr="001A4F39">
        <w:rPr>
          <w:rFonts w:ascii="Times New Roman" w:hAnsi="Times New Roman"/>
          <w:snapToGrid w:val="0"/>
        </w:rPr>
        <w:t>не представляется возможным исполнить по причине введенных</w:t>
      </w:r>
      <w:r>
        <w:rPr>
          <w:rFonts w:ascii="Times New Roman" w:hAnsi="Times New Roman"/>
          <w:snapToGrid w:val="0"/>
        </w:rPr>
        <w:t xml:space="preserve"> </w:t>
      </w:r>
      <w:r w:rsidRPr="001A4F39">
        <w:rPr>
          <w:rFonts w:ascii="Times New Roman" w:hAnsi="Times New Roman"/>
          <w:snapToGrid w:val="0"/>
        </w:rPr>
        <w:t>мер ограничительного характера в отношении Российской Федерации, субъектов Российской Федерации, российских органов государственной власти и самоуправления, граждан Российской Федерации</w:t>
      </w:r>
      <w:r>
        <w:rPr>
          <w:rFonts w:ascii="Times New Roman" w:hAnsi="Times New Roman"/>
          <w:snapToGrid w:val="0"/>
        </w:rPr>
        <w:t>,</w:t>
      </w:r>
      <w:r w:rsidRPr="001A4F39">
        <w:rPr>
          <w:rFonts w:ascii="Times New Roman" w:hAnsi="Times New Roman"/>
          <w:snapToGrid w:val="0"/>
        </w:rPr>
        <w:t xml:space="preserve"> российских юридических лиц</w:t>
      </w:r>
      <w:r>
        <w:rPr>
          <w:rFonts w:ascii="Times New Roman" w:hAnsi="Times New Roman"/>
          <w:snapToGrid w:val="0"/>
        </w:rPr>
        <w:t xml:space="preserve"> или кредитных организаций</w:t>
      </w:r>
      <w:r w:rsidRPr="001A4F39">
        <w:rPr>
          <w:rFonts w:ascii="Times New Roman" w:hAnsi="Times New Roman"/>
          <w:snapToGrid w:val="0"/>
        </w:rPr>
        <w:t>.</w:t>
      </w:r>
    </w:p>
    <w:p w:rsidR="006B26AE" w:rsidRPr="00D20834" w:rsidRDefault="006B26AE" w:rsidP="006B26AE">
      <w:pPr>
        <w:pStyle w:val="af8"/>
        <w:widowControl w:val="0"/>
        <w:spacing w:before="0" w:after="0"/>
        <w:ind w:left="0" w:firstLine="709"/>
        <w:rPr>
          <w:rFonts w:ascii="Times New Roman" w:hAnsi="Times New Roman"/>
          <w:sz w:val="24"/>
        </w:rPr>
      </w:pPr>
      <w:r w:rsidRPr="00D20834">
        <w:rPr>
          <w:rFonts w:ascii="Times New Roman" w:hAnsi="Times New Roman"/>
          <w:sz w:val="24"/>
        </w:rPr>
        <w:t>4.3.3. О факте отказа  в исполнении Распоряжения Респондент информируется по согласованному каналу связи не позднее окончания  операционного дня, в течение которого Корреспондент должен  был провести расчетную операцию на основании расчетного (платежного) документа, который не может быть исполнен по вышеуказанным причинам.</w:t>
      </w:r>
    </w:p>
    <w:p w:rsidR="006B26AE" w:rsidRPr="00D20834" w:rsidRDefault="006B26AE" w:rsidP="006B26AE">
      <w:pPr>
        <w:pStyle w:val="af8"/>
        <w:widowControl w:val="0"/>
        <w:spacing w:before="0" w:after="0"/>
        <w:ind w:left="0" w:firstLine="709"/>
        <w:rPr>
          <w:rFonts w:ascii="Times New Roman" w:hAnsi="Times New Roman"/>
          <w:sz w:val="24"/>
        </w:rPr>
      </w:pPr>
      <w:r w:rsidRPr="00D20834">
        <w:rPr>
          <w:rFonts w:ascii="Times New Roman" w:hAnsi="Times New Roman"/>
          <w:sz w:val="24"/>
        </w:rPr>
        <w:t>4.3.4. Производить списание денежных средств со Счета Респондента без дополнительного его распоряжения во исполнение обязательств по договорам, заключенным Респондентом с Корреспондентом, если это оговорено в соответствующих договорах или соглашениях.</w:t>
      </w:r>
    </w:p>
    <w:p w:rsidR="006B26AE" w:rsidRPr="00D20834" w:rsidRDefault="006B26AE" w:rsidP="006B26AE">
      <w:pPr>
        <w:pStyle w:val="ad"/>
        <w:widowControl w:val="0"/>
        <w:tabs>
          <w:tab w:val="left" w:pos="1418"/>
        </w:tabs>
        <w:spacing w:after="0"/>
        <w:ind w:firstLine="709"/>
        <w:rPr>
          <w:szCs w:val="24"/>
        </w:rPr>
      </w:pPr>
      <w:r w:rsidRPr="00D20834">
        <w:rPr>
          <w:szCs w:val="24"/>
        </w:rPr>
        <w:t>4.3.5. Списывать со Счета Респондента без дополнительного его распоряжения, причитающиеся Корреспонденту вознаграждение и суммы фактических расходов, связанных с проведением операций по Счету Респондента и предусмотренных Тарифами.</w:t>
      </w:r>
    </w:p>
    <w:p w:rsidR="006B26AE" w:rsidRPr="00D20834" w:rsidRDefault="006B26AE" w:rsidP="006B26AE">
      <w:pPr>
        <w:widowControl w:val="0"/>
        <w:tabs>
          <w:tab w:val="left" w:pos="0"/>
          <w:tab w:val="left" w:pos="709"/>
        </w:tabs>
        <w:autoSpaceDE w:val="0"/>
        <w:autoSpaceDN w:val="0"/>
        <w:ind w:firstLine="709"/>
        <w:jc w:val="both"/>
        <w:rPr>
          <w:rFonts w:ascii="Times New Roman" w:hAnsi="Times New Roman"/>
          <w:snapToGrid w:val="0"/>
        </w:rPr>
      </w:pPr>
      <w:r w:rsidRPr="00D20834">
        <w:rPr>
          <w:rFonts w:ascii="Times New Roman" w:hAnsi="Times New Roman"/>
        </w:rPr>
        <w:t xml:space="preserve">4.3.6. </w:t>
      </w:r>
      <w:r w:rsidRPr="00D20834">
        <w:rPr>
          <w:rFonts w:ascii="Times New Roman" w:hAnsi="Times New Roman"/>
          <w:snapToGrid w:val="0"/>
        </w:rPr>
        <w:t>В случае обнаружения ошибочно зачисленных на Счет денежных средств, Корреспондент имеет право списывать эти средства со Счета без дополнительного распоряжения Респондента, уведомив его об этом не позднее следующего рабочего дня.</w:t>
      </w:r>
    </w:p>
    <w:p w:rsidR="006B26AE" w:rsidRPr="00D20834" w:rsidRDefault="006B26AE" w:rsidP="006B26AE">
      <w:pPr>
        <w:widowControl w:val="0"/>
        <w:tabs>
          <w:tab w:val="left" w:pos="0"/>
          <w:tab w:val="left" w:pos="709"/>
        </w:tabs>
        <w:autoSpaceDE w:val="0"/>
        <w:autoSpaceDN w:val="0"/>
        <w:ind w:firstLine="709"/>
        <w:jc w:val="both"/>
        <w:rPr>
          <w:rFonts w:ascii="Times New Roman" w:hAnsi="Times New Roman"/>
          <w:snapToGrid w:val="0"/>
        </w:rPr>
      </w:pPr>
      <w:r w:rsidRPr="00D20834">
        <w:rPr>
          <w:rFonts w:ascii="Times New Roman" w:hAnsi="Times New Roman"/>
          <w:snapToGrid w:val="0"/>
        </w:rPr>
        <w:t>4.3.7. Приостанавливать проведение операций в случаях, предусмотренных законодательством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B26AE" w:rsidRPr="00D20834" w:rsidRDefault="006B26AE" w:rsidP="006B26AE">
      <w:pPr>
        <w:widowControl w:val="0"/>
        <w:tabs>
          <w:tab w:val="left" w:pos="0"/>
          <w:tab w:val="left" w:pos="709"/>
        </w:tabs>
        <w:autoSpaceDE w:val="0"/>
        <w:autoSpaceDN w:val="0"/>
        <w:ind w:firstLine="709"/>
        <w:jc w:val="both"/>
        <w:rPr>
          <w:rFonts w:ascii="Times New Roman" w:hAnsi="Times New Roman"/>
          <w:snapToGrid w:val="0"/>
        </w:rPr>
      </w:pPr>
      <w:r w:rsidRPr="00D20834">
        <w:rPr>
          <w:rFonts w:ascii="Times New Roman" w:hAnsi="Times New Roman"/>
          <w:snapToGrid w:val="0"/>
        </w:rPr>
        <w:t>4.3.8.    Запрашивать у Респондента:</w:t>
      </w:r>
    </w:p>
    <w:p w:rsidR="006B26AE" w:rsidRPr="00D20834" w:rsidRDefault="006B26AE" w:rsidP="006B26AE">
      <w:pPr>
        <w:pStyle w:val="ad"/>
        <w:widowControl w:val="0"/>
        <w:numPr>
          <w:ilvl w:val="0"/>
          <w:numId w:val="30"/>
        </w:numPr>
        <w:spacing w:after="0"/>
        <w:ind w:left="0" w:firstLine="709"/>
        <w:rPr>
          <w:szCs w:val="24"/>
        </w:rPr>
      </w:pPr>
      <w:r>
        <w:rPr>
          <w:szCs w:val="24"/>
        </w:rPr>
        <w:t xml:space="preserve"> </w:t>
      </w:r>
      <w:r w:rsidRPr="00D20834">
        <w:rPr>
          <w:szCs w:val="24"/>
        </w:rPr>
        <w:t>документы и информацию, необходимые для осуществления Корреспондентом проверки соответствия проводимых операций по Счету нормам и требованиям законодательства РФ, локальным документам  Корреспондента, а также для обеспечения соблюдения норм и требований законодательства РФ самим Корреспондентом;</w:t>
      </w:r>
    </w:p>
    <w:p w:rsidR="006B26AE" w:rsidRPr="00D20834" w:rsidRDefault="006B26AE" w:rsidP="006B26AE">
      <w:pPr>
        <w:pStyle w:val="ad"/>
        <w:widowControl w:val="0"/>
        <w:numPr>
          <w:ilvl w:val="0"/>
          <w:numId w:val="30"/>
        </w:numPr>
        <w:spacing w:after="0"/>
        <w:ind w:left="0" w:firstLine="709"/>
        <w:rPr>
          <w:szCs w:val="24"/>
        </w:rPr>
      </w:pPr>
      <w:r>
        <w:rPr>
          <w:szCs w:val="24"/>
        </w:rPr>
        <w:t xml:space="preserve"> </w:t>
      </w:r>
      <w:r w:rsidRPr="00D20834">
        <w:rPr>
          <w:szCs w:val="24"/>
        </w:rPr>
        <w:t xml:space="preserve">документы, обосновывающие зачисление на Счет и/или списание денежных средств со Счета (документы, являющиеся основанием для проведения операций по Счету) в установленный  Корреспондентом срок и запрашивать  у Респондента документы и информацию в целях установления и идентификации выгодоприобретателей по проводимым по Счету </w:t>
      </w:r>
      <w:r w:rsidRPr="00D20834">
        <w:rPr>
          <w:szCs w:val="24"/>
        </w:rPr>
        <w:lastRenderedPageBreak/>
        <w:t>операциям;</w:t>
      </w:r>
    </w:p>
    <w:p w:rsidR="006B26AE" w:rsidRPr="00D20834" w:rsidRDefault="006B26AE" w:rsidP="006B26AE">
      <w:pPr>
        <w:pStyle w:val="ad"/>
        <w:widowControl w:val="0"/>
        <w:numPr>
          <w:ilvl w:val="0"/>
          <w:numId w:val="30"/>
        </w:numPr>
        <w:spacing w:after="0"/>
        <w:ind w:left="0" w:firstLine="709"/>
        <w:rPr>
          <w:szCs w:val="24"/>
        </w:rPr>
      </w:pPr>
      <w:r>
        <w:rPr>
          <w:szCs w:val="24"/>
        </w:rPr>
        <w:t xml:space="preserve"> </w:t>
      </w:r>
      <w:r w:rsidRPr="00D20834">
        <w:rPr>
          <w:szCs w:val="24"/>
        </w:rPr>
        <w:t>документы о финансовом положении, целях финансово-хозяйственной деятельности и деловой репутации, источниках происхождения активов, как самого Респондента, так и его выгодоприобретател</w:t>
      </w:r>
      <w:r w:rsidR="00C947A4">
        <w:rPr>
          <w:szCs w:val="24"/>
        </w:rPr>
        <w:t>е</w:t>
      </w:r>
      <w:r w:rsidRPr="00D20834">
        <w:rPr>
          <w:szCs w:val="24"/>
        </w:rPr>
        <w:t>й и контрагентов (при наличии такой информации у Респондента), а также иные документы, касающиеся деятельности Респондента;</w:t>
      </w:r>
    </w:p>
    <w:p w:rsidR="006B26AE" w:rsidRPr="00D20834" w:rsidRDefault="006B26AE" w:rsidP="006B26AE">
      <w:pPr>
        <w:pStyle w:val="ad"/>
        <w:widowControl w:val="0"/>
        <w:numPr>
          <w:ilvl w:val="0"/>
          <w:numId w:val="30"/>
        </w:numPr>
        <w:spacing w:after="0"/>
        <w:ind w:left="0" w:firstLine="709"/>
        <w:rPr>
          <w:szCs w:val="24"/>
        </w:rPr>
      </w:pPr>
      <w:r w:rsidRPr="00D20834">
        <w:rPr>
          <w:szCs w:val="24"/>
        </w:rPr>
        <w:t xml:space="preserve"> обновление информации о самом Респонденте, его представителях, контрагентах, выгодоприобретателях и бенефициарных владельцах в порядке  и по форме, установленным законодательством РФ, нормативными документами Банка  России и Корреспондентом.</w:t>
      </w:r>
    </w:p>
    <w:p w:rsidR="006B26AE" w:rsidRPr="00D20834" w:rsidRDefault="006B26AE" w:rsidP="006B26AE">
      <w:pPr>
        <w:widowControl w:val="0"/>
        <w:tabs>
          <w:tab w:val="left" w:pos="0"/>
          <w:tab w:val="left" w:pos="709"/>
        </w:tabs>
        <w:autoSpaceDE w:val="0"/>
        <w:autoSpaceDN w:val="0"/>
        <w:ind w:firstLine="709"/>
        <w:jc w:val="both"/>
        <w:rPr>
          <w:rFonts w:ascii="Times New Roman" w:hAnsi="Times New Roman"/>
          <w:snapToGrid w:val="0"/>
        </w:rPr>
      </w:pPr>
      <w:r w:rsidRPr="00D20834">
        <w:rPr>
          <w:rFonts w:ascii="Times New Roman" w:hAnsi="Times New Roman"/>
        </w:rPr>
        <w:t>4.3.9.</w:t>
      </w:r>
      <w:r w:rsidRPr="00D20834">
        <w:rPr>
          <w:rFonts w:ascii="Times New Roman" w:hAnsi="Times New Roman"/>
          <w:snapToGrid w:val="0"/>
        </w:rPr>
        <w:t xml:space="preserve"> Приостанавливать оказание Респонденту услуг по проведению операций по настоящему Договору в случае не предоставления Респондентом документов и сведений, запрошенных согласно </w:t>
      </w:r>
      <w:r w:rsidRPr="00747476">
        <w:rPr>
          <w:rFonts w:ascii="Times New Roman" w:hAnsi="Times New Roman"/>
          <w:snapToGrid w:val="0"/>
        </w:rPr>
        <w:t>пункту 4.3.8 настоящего Договора</w:t>
      </w:r>
      <w:r w:rsidRPr="00D20834">
        <w:rPr>
          <w:rFonts w:ascii="Times New Roman" w:hAnsi="Times New Roman"/>
          <w:snapToGrid w:val="0"/>
        </w:rPr>
        <w:t>.</w:t>
      </w:r>
    </w:p>
    <w:p w:rsidR="006B26AE" w:rsidRPr="00D20834" w:rsidRDefault="006B26AE" w:rsidP="006B26AE">
      <w:pPr>
        <w:widowControl w:val="0"/>
        <w:tabs>
          <w:tab w:val="left" w:pos="0"/>
          <w:tab w:val="left" w:pos="709"/>
        </w:tabs>
        <w:autoSpaceDE w:val="0"/>
        <w:autoSpaceDN w:val="0"/>
        <w:ind w:firstLine="709"/>
        <w:jc w:val="both"/>
        <w:rPr>
          <w:rFonts w:ascii="Times New Roman" w:hAnsi="Times New Roman"/>
          <w:snapToGrid w:val="0"/>
        </w:rPr>
      </w:pPr>
      <w:r w:rsidRPr="00D20834">
        <w:rPr>
          <w:rFonts w:ascii="Times New Roman" w:hAnsi="Times New Roman"/>
          <w:snapToGrid w:val="0"/>
        </w:rPr>
        <w:t>4.3.10. Корреспондент вправе ограничить прием распоряжений на проведение операций по Счету с использованием электронной подписи в случае выявления сомнительных операций, уведомив об этом Респондента. При этом прием распоряжений возможен на бумажном носителе в установленном порядке.</w:t>
      </w:r>
    </w:p>
    <w:p w:rsidR="00A0130F" w:rsidRDefault="00781CEB">
      <w:pPr>
        <w:widowControl w:val="0"/>
        <w:numPr>
          <w:ilvl w:val="0"/>
          <w:numId w:val="22"/>
        </w:numPr>
        <w:tabs>
          <w:tab w:val="left" w:pos="567"/>
        </w:tabs>
        <w:ind w:left="0" w:firstLine="709"/>
        <w:jc w:val="both"/>
      </w:pPr>
      <w:r w:rsidRPr="00781CEB">
        <w:rPr>
          <w:rFonts w:ascii="Times New Roman" w:hAnsi="Times New Roman" w:cs="Times New Roman"/>
        </w:rPr>
        <w:t>Респондент предоставляет право Корреспонденту осуществлять списание денежных средств со Счета Респондента без его дополнительного распоряжения при взимании сумм, причитающихся Корреспонденту в соответствии с пунктом 4.7.6. настоящего Договора, а также сумм, которые Респондент обязан уплатить Корреспонденту в соответствии с заключенными между ними договорами (соглашениями).</w:t>
      </w:r>
    </w:p>
    <w:p w:rsidR="006B26AE" w:rsidRPr="00747476" w:rsidRDefault="006B26AE" w:rsidP="006B26AE">
      <w:pPr>
        <w:pStyle w:val="ad"/>
        <w:widowControl w:val="0"/>
        <w:spacing w:after="0"/>
        <w:ind w:firstLine="709"/>
        <w:rPr>
          <w:szCs w:val="24"/>
        </w:rPr>
      </w:pPr>
      <w:r w:rsidRPr="00747476">
        <w:rPr>
          <w:szCs w:val="24"/>
        </w:rPr>
        <w:t>Списание вышеуказанных сумм осуществляется: одновременно с совершением операции; при наступлении срока взимания вознаграждения, предусмотренного Тарифами,  при возникновении обстоятельств, предусмотренных соответствующими договорами (соглашениями), заключенными между Корреспондентом и Респондентом, после получения Корреспондентом документа, обосновывающего сумму расходов.</w:t>
      </w:r>
    </w:p>
    <w:p w:rsidR="00A0130F" w:rsidRDefault="00781CEB">
      <w:pPr>
        <w:widowControl w:val="0"/>
        <w:numPr>
          <w:ilvl w:val="0"/>
          <w:numId w:val="22"/>
        </w:numPr>
        <w:tabs>
          <w:tab w:val="left" w:pos="567"/>
        </w:tabs>
        <w:ind w:left="0" w:firstLine="709"/>
        <w:jc w:val="both"/>
      </w:pPr>
      <w:r w:rsidRPr="00781CEB">
        <w:rPr>
          <w:rFonts w:ascii="Times New Roman" w:hAnsi="Times New Roman" w:cs="Times New Roman"/>
        </w:rPr>
        <w:t>В случае отсутствия на Счете достаточных денежных средств для оплаты Респондентом сумм, причитающихся Корреспонденту в соответствии с пунктом 4.7.6 настоящего Договора, а также в соответствии с иными договорами (соглашениями), заключенными между Корреспондентом и Респондентом, Корреспонден</w:t>
      </w:r>
      <w:r w:rsidR="00C947A4">
        <w:rPr>
          <w:rFonts w:ascii="Times New Roman" w:hAnsi="Times New Roman" w:cs="Times New Roman"/>
        </w:rPr>
        <w:t>т списывает эти суммы с других</w:t>
      </w:r>
      <w:r w:rsidRPr="00781CEB">
        <w:rPr>
          <w:rFonts w:ascii="Times New Roman" w:hAnsi="Times New Roman" w:cs="Times New Roman"/>
        </w:rPr>
        <w:t xml:space="preserve"> счетов Респондента, открытых в валюте Российской Федерации или иностранной валюте, без дополнительного распоряжения Респондента при наличии в договорах, на основании которых открыты эти счета, соответствующего условия. Списание вознаграждения со счета Респондента в иностранной валюте, отличной от валюты Счета, осуществляется по курсу, установленному в Тарифах.</w:t>
      </w:r>
    </w:p>
    <w:p w:rsidR="00A0130F" w:rsidRDefault="00781CEB">
      <w:pPr>
        <w:widowControl w:val="0"/>
        <w:numPr>
          <w:ilvl w:val="0"/>
          <w:numId w:val="22"/>
        </w:numPr>
        <w:tabs>
          <w:tab w:val="left" w:pos="567"/>
        </w:tabs>
        <w:ind w:left="0" w:firstLine="709"/>
        <w:jc w:val="both"/>
      </w:pPr>
      <w:r w:rsidRPr="00781CEB">
        <w:rPr>
          <w:rFonts w:ascii="Times New Roman" w:hAnsi="Times New Roman" w:cs="Times New Roman"/>
        </w:rPr>
        <w:t>Респондент вправе оплатить причитающееся Корреспонденту вознаграждение путем безналичного перечисления средств со счетов, открытых в других кредитных организациях.</w:t>
      </w:r>
    </w:p>
    <w:p w:rsidR="00A0130F" w:rsidRDefault="006B26AE">
      <w:pPr>
        <w:widowControl w:val="0"/>
        <w:numPr>
          <w:ilvl w:val="0"/>
          <w:numId w:val="22"/>
        </w:numPr>
        <w:tabs>
          <w:tab w:val="left" w:pos="567"/>
        </w:tabs>
        <w:ind w:left="0" w:firstLine="709"/>
        <w:jc w:val="both"/>
        <w:rPr>
          <w:rFonts w:ascii="Times New Roman" w:hAnsi="Times New Roman"/>
          <w:bCs/>
          <w:snapToGrid w:val="0"/>
        </w:rPr>
      </w:pPr>
      <w:r w:rsidRPr="00D20834">
        <w:rPr>
          <w:rFonts w:ascii="Times New Roman" w:hAnsi="Times New Roman"/>
          <w:bCs/>
          <w:snapToGrid w:val="0"/>
        </w:rPr>
        <w:t>Респондент обязуется</w:t>
      </w:r>
    </w:p>
    <w:p w:rsidR="006B26AE" w:rsidRPr="00D20834" w:rsidRDefault="006B26AE" w:rsidP="006B26AE">
      <w:pPr>
        <w:pStyle w:val="ad"/>
        <w:widowControl w:val="0"/>
        <w:spacing w:after="0"/>
        <w:ind w:firstLine="709"/>
        <w:rPr>
          <w:szCs w:val="24"/>
        </w:rPr>
      </w:pPr>
      <w:r w:rsidRPr="00D20834">
        <w:rPr>
          <w:szCs w:val="24"/>
        </w:rPr>
        <w:t>4.</w:t>
      </w:r>
      <w:r>
        <w:rPr>
          <w:szCs w:val="24"/>
        </w:rPr>
        <w:t>7</w:t>
      </w:r>
      <w:r w:rsidRPr="00D20834">
        <w:rPr>
          <w:szCs w:val="24"/>
        </w:rPr>
        <w:t>.1. Представлять Корреспонденту  в случае внесения изменений в документы, представленные/которые должны быть  представлены при открытии Счета (в т.ч. при  изменении и  дополнении в учредительные и иные документы, при смене адреса, почтовых реквизитов, номеров телефона, факса, телекса и т.п., о приеме и увольнении должностных лиц, имеющих право подписывать расчетные (платежные) документы,  при этом одновременно  представлять Корреспонденту новую  Карточку.  Уведомлять в письменной форме  Корреспондента об указанных изменениях с представлением Корреспонденту документов, подтверждающих  соответствующие изменения в течение 5 (пяти) рабочих дней после произведенных изменений или после регистрации таких изменений в установленном порядке.</w:t>
      </w:r>
    </w:p>
    <w:p w:rsidR="006B26AE" w:rsidRPr="00D20834" w:rsidRDefault="006B26AE" w:rsidP="006B26AE">
      <w:pPr>
        <w:widowControl w:val="0"/>
        <w:tabs>
          <w:tab w:val="left" w:pos="-1985"/>
        </w:tabs>
        <w:autoSpaceDE w:val="0"/>
        <w:autoSpaceDN w:val="0"/>
        <w:ind w:firstLine="709"/>
        <w:jc w:val="both"/>
        <w:rPr>
          <w:rFonts w:ascii="Times New Roman" w:hAnsi="Times New Roman"/>
          <w:snapToGrid w:val="0"/>
        </w:rPr>
      </w:pPr>
      <w:r>
        <w:rPr>
          <w:rFonts w:ascii="Times New Roman" w:hAnsi="Times New Roman"/>
          <w:snapToGrid w:val="0"/>
        </w:rPr>
        <w:t>4.7</w:t>
      </w:r>
      <w:r w:rsidRPr="00D20834">
        <w:rPr>
          <w:rFonts w:ascii="Times New Roman" w:hAnsi="Times New Roman"/>
          <w:snapToGrid w:val="0"/>
        </w:rPr>
        <w:t>.2. Выполнять требования законодательства РФ, нормативных актов Банка России и настоящего Договора, международной банковской практики при совершении операций и при оформлении Распоряжений.</w:t>
      </w:r>
    </w:p>
    <w:p w:rsidR="006B26AE" w:rsidRPr="00D20834" w:rsidRDefault="006B26AE" w:rsidP="006B26AE">
      <w:pPr>
        <w:widowControl w:val="0"/>
        <w:autoSpaceDE w:val="0"/>
        <w:autoSpaceDN w:val="0"/>
        <w:ind w:firstLine="709"/>
        <w:jc w:val="both"/>
        <w:rPr>
          <w:rFonts w:ascii="Times New Roman" w:hAnsi="Times New Roman"/>
          <w:snapToGrid w:val="0"/>
        </w:rPr>
      </w:pPr>
      <w:r w:rsidRPr="00D20834">
        <w:rPr>
          <w:rFonts w:ascii="Times New Roman" w:hAnsi="Times New Roman"/>
          <w:snapToGrid w:val="0"/>
        </w:rPr>
        <w:t>4.</w:t>
      </w:r>
      <w:r>
        <w:rPr>
          <w:rFonts w:ascii="Times New Roman" w:hAnsi="Times New Roman"/>
          <w:snapToGrid w:val="0"/>
        </w:rPr>
        <w:t>7</w:t>
      </w:r>
      <w:r w:rsidRPr="00D20834">
        <w:rPr>
          <w:rFonts w:ascii="Times New Roman" w:hAnsi="Times New Roman"/>
          <w:snapToGrid w:val="0"/>
        </w:rPr>
        <w:t>.3.</w:t>
      </w:r>
      <w:r>
        <w:rPr>
          <w:rFonts w:ascii="Times New Roman" w:hAnsi="Times New Roman"/>
          <w:snapToGrid w:val="0"/>
        </w:rPr>
        <w:t xml:space="preserve"> </w:t>
      </w:r>
      <w:r w:rsidRPr="00D20834">
        <w:rPr>
          <w:rFonts w:ascii="Times New Roman" w:hAnsi="Times New Roman"/>
          <w:snapToGrid w:val="0"/>
        </w:rPr>
        <w:t>Обеспечивать достаточность денежных средств на Счете для исполнения Распоряжений и оплаты услуг Корреспондента.</w:t>
      </w:r>
    </w:p>
    <w:p w:rsidR="006B26AE" w:rsidRPr="00D20834" w:rsidRDefault="006B26AE" w:rsidP="006B26AE">
      <w:pPr>
        <w:widowControl w:val="0"/>
        <w:autoSpaceDE w:val="0"/>
        <w:autoSpaceDN w:val="0"/>
        <w:ind w:firstLine="709"/>
        <w:jc w:val="both"/>
        <w:rPr>
          <w:rFonts w:ascii="Times New Roman" w:hAnsi="Times New Roman"/>
          <w:snapToGrid w:val="0"/>
        </w:rPr>
      </w:pPr>
      <w:r w:rsidRPr="00D20834">
        <w:rPr>
          <w:rFonts w:ascii="Times New Roman" w:hAnsi="Times New Roman"/>
          <w:snapToGrid w:val="0"/>
        </w:rPr>
        <w:lastRenderedPageBreak/>
        <w:t>4.</w:t>
      </w:r>
      <w:r>
        <w:rPr>
          <w:rFonts w:ascii="Times New Roman" w:hAnsi="Times New Roman"/>
          <w:snapToGrid w:val="0"/>
        </w:rPr>
        <w:t>7</w:t>
      </w:r>
      <w:r w:rsidRPr="00D20834">
        <w:rPr>
          <w:rFonts w:ascii="Times New Roman" w:hAnsi="Times New Roman"/>
          <w:snapToGrid w:val="0"/>
        </w:rPr>
        <w:t>.4. Не позднее 2 (двух) рабочих дней после получения выписки по Счету извещать Корреспондента об обнаружении сумм, ошибочно списанных (зачисленных) со Счета (на Счет).</w:t>
      </w:r>
    </w:p>
    <w:p w:rsidR="006B26AE" w:rsidRPr="00D20834" w:rsidRDefault="006B26AE" w:rsidP="006B26AE">
      <w:pPr>
        <w:widowControl w:val="0"/>
        <w:autoSpaceDE w:val="0"/>
        <w:autoSpaceDN w:val="0"/>
        <w:ind w:firstLine="709"/>
        <w:jc w:val="both"/>
        <w:rPr>
          <w:rFonts w:ascii="Times New Roman" w:hAnsi="Times New Roman"/>
          <w:snapToGrid w:val="0"/>
        </w:rPr>
      </w:pPr>
      <w:r w:rsidRPr="00D20834">
        <w:rPr>
          <w:rFonts w:ascii="Times New Roman" w:hAnsi="Times New Roman"/>
          <w:snapToGrid w:val="0"/>
        </w:rPr>
        <w:t>4.</w:t>
      </w:r>
      <w:r>
        <w:rPr>
          <w:rFonts w:ascii="Times New Roman" w:hAnsi="Times New Roman"/>
          <w:snapToGrid w:val="0"/>
        </w:rPr>
        <w:t>7</w:t>
      </w:r>
      <w:r w:rsidRPr="00D20834">
        <w:rPr>
          <w:rFonts w:ascii="Times New Roman" w:hAnsi="Times New Roman"/>
          <w:snapToGrid w:val="0"/>
        </w:rPr>
        <w:t>.5.  Подтверждать остаток денежных средств по счету по состоянию на 01 января каждого календарного года до 31 января этого же календарного года.</w:t>
      </w:r>
    </w:p>
    <w:p w:rsidR="006B26AE" w:rsidRPr="00D20834" w:rsidRDefault="006B26AE" w:rsidP="006B26AE">
      <w:pPr>
        <w:widowControl w:val="0"/>
        <w:tabs>
          <w:tab w:val="left" w:pos="-1843"/>
          <w:tab w:val="left" w:pos="-1701"/>
        </w:tabs>
        <w:autoSpaceDE w:val="0"/>
        <w:autoSpaceDN w:val="0"/>
        <w:ind w:firstLine="709"/>
        <w:jc w:val="both"/>
        <w:rPr>
          <w:rFonts w:ascii="Times New Roman" w:hAnsi="Times New Roman"/>
          <w:snapToGrid w:val="0"/>
        </w:rPr>
      </w:pPr>
      <w:r w:rsidRPr="00D20834">
        <w:rPr>
          <w:rFonts w:ascii="Times New Roman" w:hAnsi="Times New Roman"/>
          <w:snapToGrid w:val="0"/>
        </w:rPr>
        <w:t>4.</w:t>
      </w:r>
      <w:r>
        <w:rPr>
          <w:rFonts w:ascii="Times New Roman" w:hAnsi="Times New Roman"/>
          <w:snapToGrid w:val="0"/>
        </w:rPr>
        <w:t>7</w:t>
      </w:r>
      <w:r w:rsidRPr="00D20834">
        <w:rPr>
          <w:rFonts w:ascii="Times New Roman" w:hAnsi="Times New Roman"/>
          <w:snapToGrid w:val="0"/>
        </w:rPr>
        <w:t xml:space="preserve">.6.   Оплачивать Корреспонденту услуги, связанные с проведением операций по Счету в соответствии с Тарифами, включая дополнительные расходы Корреспондента по приему, обработке и отправлению документов с использованием всех видов связи. </w:t>
      </w:r>
    </w:p>
    <w:p w:rsidR="006B26AE" w:rsidRPr="00D20834" w:rsidRDefault="006B26AE" w:rsidP="006B26AE">
      <w:pPr>
        <w:widowControl w:val="0"/>
        <w:tabs>
          <w:tab w:val="left" w:pos="-1843"/>
          <w:tab w:val="left" w:pos="-1701"/>
        </w:tabs>
        <w:autoSpaceDE w:val="0"/>
        <w:autoSpaceDN w:val="0"/>
        <w:ind w:firstLine="709"/>
        <w:jc w:val="both"/>
        <w:rPr>
          <w:rFonts w:ascii="Times New Roman" w:hAnsi="Times New Roman"/>
          <w:snapToGrid w:val="0"/>
        </w:rPr>
      </w:pPr>
      <w:r w:rsidRPr="00D20834">
        <w:rPr>
          <w:rFonts w:ascii="Times New Roman" w:hAnsi="Times New Roman"/>
          <w:snapToGrid w:val="0"/>
        </w:rPr>
        <w:t>4.</w:t>
      </w:r>
      <w:r>
        <w:rPr>
          <w:rFonts w:ascii="Times New Roman" w:hAnsi="Times New Roman"/>
          <w:snapToGrid w:val="0"/>
        </w:rPr>
        <w:t>7</w:t>
      </w:r>
      <w:r w:rsidRPr="00D20834">
        <w:rPr>
          <w:rFonts w:ascii="Times New Roman" w:hAnsi="Times New Roman"/>
          <w:snapToGrid w:val="0"/>
        </w:rPr>
        <w:t>.7.  Обеспечить доступ к работе со Счетом только уполномоченных лиц.</w:t>
      </w:r>
    </w:p>
    <w:p w:rsidR="00A0130F" w:rsidRDefault="006B26AE">
      <w:pPr>
        <w:widowControl w:val="0"/>
        <w:numPr>
          <w:ilvl w:val="0"/>
          <w:numId w:val="22"/>
        </w:numPr>
        <w:tabs>
          <w:tab w:val="left" w:pos="567"/>
        </w:tabs>
        <w:ind w:left="0" w:firstLine="709"/>
        <w:jc w:val="both"/>
        <w:rPr>
          <w:rFonts w:ascii="Times New Roman" w:hAnsi="Times New Roman"/>
        </w:rPr>
      </w:pPr>
      <w:r w:rsidRPr="00D20834">
        <w:rPr>
          <w:rFonts w:ascii="Times New Roman" w:hAnsi="Times New Roman"/>
        </w:rPr>
        <w:t xml:space="preserve">Респондент имеет право: </w:t>
      </w:r>
    </w:p>
    <w:p w:rsidR="006B26AE" w:rsidRPr="00D20834" w:rsidRDefault="006B26AE" w:rsidP="006B26AE">
      <w:pPr>
        <w:widowControl w:val="0"/>
        <w:tabs>
          <w:tab w:val="left" w:pos="680"/>
        </w:tabs>
        <w:autoSpaceDE w:val="0"/>
        <w:autoSpaceDN w:val="0"/>
        <w:ind w:firstLine="709"/>
        <w:jc w:val="both"/>
        <w:rPr>
          <w:rFonts w:ascii="Times New Roman" w:hAnsi="Times New Roman"/>
        </w:rPr>
      </w:pPr>
      <w:r w:rsidRPr="00D20834">
        <w:rPr>
          <w:rFonts w:ascii="Times New Roman" w:hAnsi="Times New Roman"/>
        </w:rPr>
        <w:t>4.</w:t>
      </w:r>
      <w:r>
        <w:rPr>
          <w:rFonts w:ascii="Times New Roman" w:hAnsi="Times New Roman"/>
        </w:rPr>
        <w:t>8</w:t>
      </w:r>
      <w:r w:rsidRPr="00D20834">
        <w:rPr>
          <w:rFonts w:ascii="Times New Roman" w:hAnsi="Times New Roman"/>
        </w:rPr>
        <w:t>.1. Распоряжаться денежными средствами, находящимися на Счете, в порядке, установленном действующим законодательством РФ, нормативными актами Банка России и настоящим Договором. Ограничение прав Респондента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действующим законодательством РФ.</w:t>
      </w:r>
    </w:p>
    <w:p w:rsidR="006B26AE" w:rsidRPr="00D20834" w:rsidRDefault="006B26AE" w:rsidP="006B26AE">
      <w:pPr>
        <w:pStyle w:val="ad"/>
        <w:widowControl w:val="0"/>
        <w:spacing w:after="0"/>
        <w:ind w:firstLine="709"/>
        <w:rPr>
          <w:szCs w:val="24"/>
        </w:rPr>
      </w:pPr>
      <w:r w:rsidRPr="00D20834">
        <w:rPr>
          <w:bCs/>
          <w:szCs w:val="24"/>
        </w:rPr>
        <w:t>4.</w:t>
      </w:r>
      <w:r>
        <w:rPr>
          <w:bCs/>
          <w:szCs w:val="24"/>
        </w:rPr>
        <w:t>8</w:t>
      </w:r>
      <w:r w:rsidRPr="00D20834">
        <w:rPr>
          <w:bCs/>
          <w:szCs w:val="24"/>
        </w:rPr>
        <w:t>.2.</w:t>
      </w:r>
      <w:r w:rsidRPr="00D20834">
        <w:rPr>
          <w:szCs w:val="24"/>
        </w:rPr>
        <w:t xml:space="preserve">   В течение срока действия настоящего Договора расторгнуть настоящий Договор и закрыть Счет в порядке, установленном настоящим Договором и действующим законодательством РФ. </w:t>
      </w:r>
    </w:p>
    <w:p w:rsidR="00A0130F" w:rsidRDefault="00781CEB">
      <w:pPr>
        <w:widowControl w:val="0"/>
        <w:numPr>
          <w:ilvl w:val="0"/>
          <w:numId w:val="22"/>
        </w:numPr>
        <w:tabs>
          <w:tab w:val="left" w:pos="567"/>
        </w:tabs>
        <w:ind w:left="0" w:firstLine="709"/>
        <w:jc w:val="both"/>
      </w:pPr>
      <w:r w:rsidRPr="00781CEB">
        <w:rPr>
          <w:rFonts w:ascii="Times New Roman" w:hAnsi="Times New Roman" w:cs="Times New Roman"/>
        </w:rPr>
        <w:t>В целях исполнения требований Федерального закона от 27 июля 2006 года №152-ФЗ «О персональных данных» Респондент гарантирует, что персональные данные, представленные в целях заключения и дальнейшего исполнения настоящего Договора, переданы Корреспонденту  с согласия субъектов персональных данных.</w:t>
      </w:r>
    </w:p>
    <w:p w:rsidR="006B26AE" w:rsidRPr="00D20834" w:rsidRDefault="006B26AE" w:rsidP="006B26AE">
      <w:pPr>
        <w:pStyle w:val="ad"/>
        <w:widowControl w:val="0"/>
        <w:spacing w:after="0"/>
        <w:ind w:firstLine="709"/>
        <w:rPr>
          <w:szCs w:val="24"/>
        </w:rPr>
      </w:pPr>
    </w:p>
    <w:p w:rsidR="006B26AE" w:rsidRPr="00D20834" w:rsidRDefault="006B26AE" w:rsidP="006B26AE">
      <w:pPr>
        <w:pStyle w:val="caaieiaie1"/>
        <w:widowControl w:val="0"/>
        <w:spacing w:before="200" w:after="200"/>
        <w:ind w:firstLine="709"/>
        <w:rPr>
          <w:b/>
          <w:bCs/>
          <w:kern w:val="0"/>
          <w:sz w:val="24"/>
          <w:szCs w:val="24"/>
        </w:rPr>
      </w:pPr>
      <w:r>
        <w:rPr>
          <w:b/>
          <w:bCs/>
          <w:kern w:val="0"/>
          <w:sz w:val="24"/>
          <w:szCs w:val="24"/>
        </w:rPr>
        <w:t xml:space="preserve">5. </w:t>
      </w:r>
      <w:r w:rsidRPr="00D20834">
        <w:rPr>
          <w:b/>
          <w:bCs/>
          <w:kern w:val="0"/>
          <w:sz w:val="24"/>
          <w:szCs w:val="24"/>
        </w:rPr>
        <w:t>ОТВЕТСТВЕННОСТЬ СТОРОН</w:t>
      </w:r>
    </w:p>
    <w:p w:rsidR="006B26AE" w:rsidRPr="00D20834" w:rsidRDefault="006B26AE" w:rsidP="006B26AE">
      <w:pPr>
        <w:widowControl w:val="0"/>
        <w:numPr>
          <w:ilvl w:val="0"/>
          <w:numId w:val="16"/>
        </w:numPr>
        <w:autoSpaceDE w:val="0"/>
        <w:autoSpaceDN w:val="0"/>
        <w:ind w:left="0" w:firstLine="709"/>
        <w:jc w:val="both"/>
        <w:rPr>
          <w:rFonts w:ascii="Times New Roman" w:hAnsi="Times New Roman"/>
        </w:rPr>
      </w:pPr>
      <w:r w:rsidRPr="00D20834">
        <w:rPr>
          <w:rFonts w:ascii="Times New Roman" w:hAnsi="Times New Roman"/>
        </w:rPr>
        <w:t xml:space="preserve"> Корреспондент не несет ответственности:</w:t>
      </w:r>
    </w:p>
    <w:p w:rsidR="006B26AE" w:rsidRPr="00D20834" w:rsidRDefault="006B26AE" w:rsidP="006B26AE">
      <w:pPr>
        <w:widowControl w:val="0"/>
        <w:numPr>
          <w:ilvl w:val="0"/>
          <w:numId w:val="24"/>
        </w:numPr>
        <w:autoSpaceDE w:val="0"/>
        <w:autoSpaceDN w:val="0"/>
        <w:ind w:left="0" w:firstLine="709"/>
        <w:jc w:val="both"/>
        <w:rPr>
          <w:rFonts w:ascii="Times New Roman" w:hAnsi="Times New Roman"/>
        </w:rPr>
      </w:pPr>
      <w:r w:rsidRPr="00D20834">
        <w:rPr>
          <w:rFonts w:ascii="Times New Roman" w:hAnsi="Times New Roman"/>
        </w:rPr>
        <w:t>За нарушение сроков исполнения Распоряжений и иные последствия, наступившие вследствие ошибок, допущенных Респондентом при оформлении Распоряжений, а также, если это явилось следствием нарушения Респондентом условий настоящего Договора.</w:t>
      </w:r>
    </w:p>
    <w:p w:rsidR="006B26AE" w:rsidRPr="00D20834" w:rsidRDefault="006B26AE" w:rsidP="006B26AE">
      <w:pPr>
        <w:widowControl w:val="0"/>
        <w:numPr>
          <w:ilvl w:val="0"/>
          <w:numId w:val="24"/>
        </w:numPr>
        <w:autoSpaceDE w:val="0"/>
        <w:autoSpaceDN w:val="0"/>
        <w:ind w:left="0" w:firstLine="709"/>
        <w:jc w:val="both"/>
        <w:rPr>
          <w:rFonts w:ascii="Times New Roman" w:hAnsi="Times New Roman"/>
        </w:rPr>
      </w:pPr>
      <w:r w:rsidRPr="00D20834">
        <w:rPr>
          <w:rFonts w:ascii="Times New Roman" w:hAnsi="Times New Roman"/>
        </w:rPr>
        <w:t>За убытки, причиненные Респонденту, если операции по Счету задерживаются или не исполняются по причинам, не зависящим от Корреспондента, в том числе, если несвоевременное исполнение (неисполнение) Корреспондентом своих обязательств произошло по причине несвоевременного исполнения (неисполнения) обязательств третьими кредитными организациями.</w:t>
      </w:r>
    </w:p>
    <w:p w:rsidR="006B26AE" w:rsidRPr="00D20834" w:rsidRDefault="006B26AE" w:rsidP="006B26AE">
      <w:pPr>
        <w:widowControl w:val="0"/>
        <w:numPr>
          <w:ilvl w:val="0"/>
          <w:numId w:val="24"/>
        </w:numPr>
        <w:autoSpaceDE w:val="0"/>
        <w:autoSpaceDN w:val="0"/>
        <w:ind w:left="0" w:firstLine="709"/>
        <w:jc w:val="both"/>
        <w:rPr>
          <w:rFonts w:ascii="Times New Roman" w:hAnsi="Times New Roman"/>
        </w:rPr>
      </w:pPr>
      <w:r w:rsidRPr="00D20834">
        <w:rPr>
          <w:rFonts w:ascii="Times New Roman" w:hAnsi="Times New Roman"/>
        </w:rPr>
        <w:t>За достоверность и достаточность информации, содержащейся в полученных от Респондента Распоряжениях, а также в Распоряжениях на зачисление средств в пользу Респондента.</w:t>
      </w:r>
    </w:p>
    <w:p w:rsidR="006B26AE" w:rsidRPr="00D20834" w:rsidRDefault="006B26AE" w:rsidP="006B26AE">
      <w:pPr>
        <w:widowControl w:val="0"/>
        <w:numPr>
          <w:ilvl w:val="0"/>
          <w:numId w:val="24"/>
        </w:numPr>
        <w:autoSpaceDE w:val="0"/>
        <w:autoSpaceDN w:val="0"/>
        <w:ind w:left="0" w:firstLine="709"/>
        <w:jc w:val="both"/>
        <w:rPr>
          <w:rFonts w:ascii="Times New Roman" w:hAnsi="Times New Roman"/>
        </w:rPr>
      </w:pPr>
      <w:r w:rsidRPr="00D20834">
        <w:rPr>
          <w:rFonts w:ascii="Times New Roman" w:hAnsi="Times New Roman"/>
        </w:rPr>
        <w:t>За последствия исполнения Распоряжений, предоставленных Корреспонденту неуполномоченными лицами Респондента, в тех случаях, когда с использованием предусмотренных банковскими правилами и настоящим Договором процедур, Корреспондент не мог установить факт выдачи распоряжения неуполномоченными лицами.</w:t>
      </w:r>
    </w:p>
    <w:p w:rsidR="006B26AE" w:rsidRDefault="006B26AE" w:rsidP="006B26AE">
      <w:pPr>
        <w:widowControl w:val="0"/>
        <w:numPr>
          <w:ilvl w:val="0"/>
          <w:numId w:val="24"/>
        </w:numPr>
        <w:autoSpaceDE w:val="0"/>
        <w:autoSpaceDN w:val="0"/>
        <w:ind w:left="0" w:firstLine="709"/>
        <w:jc w:val="both"/>
        <w:rPr>
          <w:rFonts w:ascii="Times New Roman" w:hAnsi="Times New Roman"/>
        </w:rPr>
      </w:pPr>
      <w:r w:rsidRPr="00D20834">
        <w:rPr>
          <w:rFonts w:ascii="Times New Roman" w:hAnsi="Times New Roman"/>
        </w:rPr>
        <w:t>За ущерб, причиненный Респонденту в случае предоставления им ненадлежащих документов об изменении своего статуса или изменении и дополнении в учредительных и иных документах, а также, если прекращение полномочий лиц, утративших право распоряжаться Счетом, не было своевременно документально подтверждено.</w:t>
      </w:r>
    </w:p>
    <w:p w:rsidR="006B26AE" w:rsidRPr="001A4F39" w:rsidRDefault="006B26AE" w:rsidP="006B26AE">
      <w:pPr>
        <w:widowControl w:val="0"/>
        <w:numPr>
          <w:ilvl w:val="0"/>
          <w:numId w:val="24"/>
        </w:numPr>
        <w:autoSpaceDE w:val="0"/>
        <w:autoSpaceDN w:val="0"/>
        <w:ind w:left="0" w:firstLine="709"/>
        <w:jc w:val="both"/>
        <w:rPr>
          <w:rFonts w:ascii="Times New Roman" w:hAnsi="Times New Roman"/>
        </w:rPr>
      </w:pPr>
      <w:r>
        <w:rPr>
          <w:rFonts w:ascii="Times New Roman" w:hAnsi="Times New Roman"/>
        </w:rPr>
        <w:t>З</w:t>
      </w:r>
      <w:r w:rsidRPr="001A4F39">
        <w:rPr>
          <w:rFonts w:ascii="Times New Roman" w:hAnsi="Times New Roman"/>
        </w:rPr>
        <w:t>а неисполнение, либо ненадлежащее исполнение своих обязательств, если оно вызвано действиями (бездействиями) банков-корреспондентов Корреспондента.</w:t>
      </w:r>
    </w:p>
    <w:p w:rsidR="006B26AE" w:rsidRPr="001A4F39" w:rsidRDefault="006B26AE" w:rsidP="006B26AE">
      <w:pPr>
        <w:widowControl w:val="0"/>
        <w:numPr>
          <w:ilvl w:val="0"/>
          <w:numId w:val="24"/>
        </w:numPr>
        <w:autoSpaceDE w:val="0"/>
        <w:autoSpaceDN w:val="0"/>
        <w:ind w:left="0" w:firstLine="709"/>
        <w:jc w:val="both"/>
        <w:rPr>
          <w:rFonts w:ascii="Times New Roman" w:hAnsi="Times New Roman"/>
        </w:rPr>
      </w:pPr>
      <w:r>
        <w:rPr>
          <w:rFonts w:ascii="Times New Roman" w:hAnsi="Times New Roman"/>
        </w:rPr>
        <w:t>З</w:t>
      </w:r>
      <w:r w:rsidRPr="001A4F39">
        <w:rPr>
          <w:rFonts w:ascii="Times New Roman" w:hAnsi="Times New Roman"/>
        </w:rPr>
        <w:t>а невозможность завершения перевода денежных средств и не возмещает любые прямые или косвенные издержки (включая реальный ущерб и упущенную выгоду), возникшие при осуществлении операций</w:t>
      </w:r>
      <w:r>
        <w:rPr>
          <w:rFonts w:ascii="Times New Roman" w:hAnsi="Times New Roman"/>
        </w:rPr>
        <w:t xml:space="preserve"> по переводу денежных средств</w:t>
      </w:r>
      <w:r w:rsidRPr="001A4F39">
        <w:rPr>
          <w:rFonts w:ascii="Times New Roman" w:hAnsi="Times New Roman"/>
        </w:rPr>
        <w:t xml:space="preserve"> с использованием иностранной валюты, подпадающих под юрисдикцию компетентных органов иностранного государства.</w:t>
      </w:r>
    </w:p>
    <w:p w:rsidR="006B26AE" w:rsidRPr="001A4F39" w:rsidRDefault="006B26AE" w:rsidP="006B26AE">
      <w:pPr>
        <w:widowControl w:val="0"/>
        <w:numPr>
          <w:ilvl w:val="0"/>
          <w:numId w:val="24"/>
        </w:numPr>
        <w:autoSpaceDE w:val="0"/>
        <w:autoSpaceDN w:val="0"/>
        <w:ind w:left="0" w:firstLine="709"/>
        <w:jc w:val="both"/>
        <w:rPr>
          <w:rFonts w:ascii="Times New Roman" w:hAnsi="Times New Roman"/>
        </w:rPr>
      </w:pPr>
      <w:r>
        <w:rPr>
          <w:rFonts w:ascii="Times New Roman" w:hAnsi="Times New Roman"/>
        </w:rPr>
        <w:lastRenderedPageBreak/>
        <w:t>З</w:t>
      </w:r>
      <w:r w:rsidRPr="001A4F39">
        <w:rPr>
          <w:rFonts w:ascii="Times New Roman" w:hAnsi="Times New Roman"/>
        </w:rPr>
        <w:t>а убытки, причиненные Респонденту  в связи с ограничениями и запретами, установленными государственными органами, банками-корреспондентами Корреспондента, поставщиками электронных услуг, межбанковскими системами переводов денежных средств, иными платежными системами и операторами электронных денежных средств, их операторами, иными лицами, чье участие необходимо для проведения операции.</w:t>
      </w:r>
    </w:p>
    <w:p w:rsidR="006B26AE" w:rsidRPr="00D20834" w:rsidRDefault="006B26AE" w:rsidP="006B26AE">
      <w:pPr>
        <w:widowControl w:val="0"/>
        <w:numPr>
          <w:ilvl w:val="0"/>
          <w:numId w:val="24"/>
        </w:numPr>
        <w:autoSpaceDE w:val="0"/>
        <w:autoSpaceDN w:val="0"/>
        <w:ind w:left="0" w:firstLine="709"/>
        <w:jc w:val="both"/>
        <w:rPr>
          <w:rFonts w:ascii="Times New Roman" w:hAnsi="Times New Roman"/>
        </w:rPr>
      </w:pPr>
      <w:r>
        <w:rPr>
          <w:rFonts w:ascii="Times New Roman" w:hAnsi="Times New Roman"/>
        </w:rPr>
        <w:t>З</w:t>
      </w:r>
      <w:r w:rsidRPr="001A4F39">
        <w:rPr>
          <w:rFonts w:ascii="Times New Roman" w:hAnsi="Times New Roman"/>
        </w:rPr>
        <w:t xml:space="preserve">а неисполнение или ненадлежащее исполнение своих обязательств по </w:t>
      </w:r>
      <w:r w:rsidR="005F4155">
        <w:rPr>
          <w:rFonts w:ascii="Times New Roman" w:hAnsi="Times New Roman"/>
        </w:rPr>
        <w:t xml:space="preserve">настоящему </w:t>
      </w:r>
      <w:r w:rsidRPr="001A4F39">
        <w:rPr>
          <w:rFonts w:ascii="Times New Roman" w:hAnsi="Times New Roman"/>
        </w:rPr>
        <w:t>Договору, если такое неисполнение/ненадлежащее исполнение связано с введенными мерами ограничительного характера в отношении Российской Федерации, субъектов Российской Федерации, российских органов государственной власти и самоуправления, граждан Российской Федерации</w:t>
      </w:r>
      <w:r>
        <w:rPr>
          <w:rFonts w:ascii="Times New Roman" w:hAnsi="Times New Roman"/>
        </w:rPr>
        <w:t>,</w:t>
      </w:r>
      <w:r w:rsidRPr="001A4F39">
        <w:rPr>
          <w:rFonts w:ascii="Times New Roman" w:hAnsi="Times New Roman"/>
        </w:rPr>
        <w:t xml:space="preserve"> российских юридических лиц</w:t>
      </w:r>
      <w:r w:rsidRPr="00454A5F">
        <w:rPr>
          <w:rFonts w:ascii="Times New Roman" w:hAnsi="Times New Roman"/>
        </w:rPr>
        <w:t xml:space="preserve"> </w:t>
      </w:r>
      <w:r w:rsidRPr="001A4F39">
        <w:rPr>
          <w:rFonts w:ascii="Times New Roman" w:hAnsi="Times New Roman"/>
        </w:rPr>
        <w:t>или</w:t>
      </w:r>
      <w:r>
        <w:rPr>
          <w:rFonts w:ascii="Times New Roman" w:hAnsi="Times New Roman"/>
        </w:rPr>
        <w:t xml:space="preserve"> кредитных организаций</w:t>
      </w:r>
      <w:r w:rsidRPr="001A4F39">
        <w:rPr>
          <w:rFonts w:ascii="Times New Roman" w:hAnsi="Times New Roman"/>
        </w:rPr>
        <w:t>.</w:t>
      </w:r>
    </w:p>
    <w:p w:rsidR="00A0130F" w:rsidRDefault="006B26AE">
      <w:pPr>
        <w:widowControl w:val="0"/>
        <w:numPr>
          <w:ilvl w:val="0"/>
          <w:numId w:val="16"/>
        </w:numPr>
        <w:autoSpaceDE w:val="0"/>
        <w:autoSpaceDN w:val="0"/>
        <w:ind w:left="0" w:firstLine="709"/>
        <w:jc w:val="both"/>
        <w:rPr>
          <w:rFonts w:ascii="Times New Roman" w:hAnsi="Times New Roman"/>
        </w:rPr>
      </w:pPr>
      <w:r w:rsidRPr="00D20834">
        <w:rPr>
          <w:rFonts w:ascii="Times New Roman" w:hAnsi="Times New Roman"/>
        </w:rPr>
        <w:t>Корреспондент несет ответственность в соответствии с законодательством РФ, в случаях несвоевременного зачисления на Счет поступивших Респонденту денежных средств, либо их необоснованного списания Корреспондентом со Счета, а также невыполнения указаний Респондента о перечислении денежных средств со Счета.</w:t>
      </w:r>
    </w:p>
    <w:p w:rsidR="006B26AE" w:rsidRPr="004007C0" w:rsidRDefault="006B26AE" w:rsidP="006B26AE">
      <w:pPr>
        <w:autoSpaceDE w:val="0"/>
        <w:autoSpaceDN w:val="0"/>
        <w:ind w:firstLine="709"/>
        <w:jc w:val="both"/>
        <w:rPr>
          <w:rFonts w:ascii="Times New Roman" w:hAnsi="Times New Roman"/>
        </w:rPr>
      </w:pPr>
      <w:r w:rsidRPr="004007C0">
        <w:rPr>
          <w:rFonts w:ascii="Times New Roman" w:hAnsi="Times New Roman"/>
        </w:rPr>
        <w:t>За несвоевременное зачисление на Счет поступивших Респонденту денежных средств, а также за несвоевременное исполнение или необоснованное неисполнение Распоряжений Респондента о перечислении денежных средств со Счета, Корреспондент уплачивает Респонденту неустойку.</w:t>
      </w:r>
    </w:p>
    <w:p w:rsidR="006B26AE" w:rsidRPr="004007C0" w:rsidRDefault="006B26AE" w:rsidP="006B26AE">
      <w:pPr>
        <w:autoSpaceDE w:val="0"/>
        <w:autoSpaceDN w:val="0"/>
        <w:ind w:firstLine="709"/>
        <w:jc w:val="both"/>
        <w:rPr>
          <w:rFonts w:ascii="Times New Roman" w:hAnsi="Times New Roman"/>
        </w:rPr>
      </w:pPr>
      <w:r w:rsidRPr="004007C0">
        <w:rPr>
          <w:rFonts w:ascii="Times New Roman" w:hAnsi="Times New Roman"/>
        </w:rPr>
        <w:t>Неустойка рассчитывается:</w:t>
      </w:r>
    </w:p>
    <w:p w:rsidR="006B26AE" w:rsidRPr="004007C0" w:rsidRDefault="006B26AE" w:rsidP="006B26AE">
      <w:pPr>
        <w:autoSpaceDE w:val="0"/>
        <w:autoSpaceDN w:val="0"/>
        <w:ind w:firstLine="709"/>
        <w:jc w:val="both"/>
        <w:rPr>
          <w:rFonts w:ascii="Times New Roman" w:hAnsi="Times New Roman"/>
        </w:rPr>
      </w:pPr>
      <w:r w:rsidRPr="004007C0">
        <w:rPr>
          <w:rFonts w:ascii="Times New Roman" w:hAnsi="Times New Roman"/>
        </w:rPr>
        <w:t>- при несвоевременном зачислении денежных средств на счет Респондента: 0,05% от суммы несвоевременно зачисленных денежных средств за каждый день просрочки зачисления, но не более 5% от суммы несвоевременно зачисленных денежных средств, начиная со второго рабочего дня от более позднего события: даты поступления денежных средств на корреспондентский счет Корреспондента, либо даты получения Корреспондентом кредитового авизо, до даты зачисления средств на счет Респондента включительно.</w:t>
      </w:r>
    </w:p>
    <w:p w:rsidR="006B26AE" w:rsidRPr="004007C0" w:rsidRDefault="006B26AE" w:rsidP="006B26AE">
      <w:pPr>
        <w:autoSpaceDE w:val="0"/>
        <w:autoSpaceDN w:val="0"/>
        <w:ind w:firstLine="709"/>
        <w:jc w:val="both"/>
        <w:rPr>
          <w:rFonts w:ascii="Times New Roman" w:hAnsi="Times New Roman"/>
        </w:rPr>
      </w:pPr>
      <w:r w:rsidRPr="004007C0">
        <w:rPr>
          <w:rFonts w:ascii="Times New Roman" w:hAnsi="Times New Roman"/>
        </w:rPr>
        <w:t>- при несвоевременном исполнении Распоряжений Респондента о перечислении денежных средств со Счета: 0,05% от суммы несвоевременно исполненного Распоряжения за каждый день просрочки исполнения, но не более 5% от суммы несвоевременно исполненного Распоряжения, начиная от даты предполагаемого надлежащего исполнения Распоряжения до даты надлежащего исполнения включительно.</w:t>
      </w:r>
    </w:p>
    <w:p w:rsidR="006B26AE" w:rsidRPr="004007C0" w:rsidRDefault="006B26AE" w:rsidP="006B26AE">
      <w:pPr>
        <w:autoSpaceDE w:val="0"/>
        <w:autoSpaceDN w:val="0"/>
        <w:ind w:firstLine="709"/>
        <w:jc w:val="both"/>
        <w:rPr>
          <w:rFonts w:ascii="Times New Roman" w:hAnsi="Times New Roman"/>
        </w:rPr>
      </w:pPr>
      <w:r w:rsidRPr="004007C0">
        <w:rPr>
          <w:rFonts w:ascii="Times New Roman" w:hAnsi="Times New Roman"/>
        </w:rPr>
        <w:t>- при необоснованном неисполнении Распоряжений Респондента о перечислении денежных средств со Счета: 0,05% от суммы необоснованно неисполненного Распоряжения за каждый день просрочки исполнения, но не более 5% от суммы необоснованно неи</w:t>
      </w:r>
      <w:r>
        <w:rPr>
          <w:rFonts w:ascii="Times New Roman" w:hAnsi="Times New Roman"/>
        </w:rPr>
        <w:t>с</w:t>
      </w:r>
      <w:r w:rsidRPr="004007C0">
        <w:rPr>
          <w:rFonts w:ascii="Times New Roman" w:hAnsi="Times New Roman"/>
        </w:rPr>
        <w:t xml:space="preserve">полненного Распоряжения, начиная от даты предполагаемого надлежащего исполнения  Распоряжения до даты возврата средств Респонденту включительно. </w:t>
      </w:r>
    </w:p>
    <w:p w:rsidR="00CA7C14" w:rsidRDefault="006B26AE" w:rsidP="006B26AE">
      <w:pPr>
        <w:widowControl w:val="0"/>
        <w:autoSpaceDE w:val="0"/>
        <w:autoSpaceDN w:val="0"/>
        <w:ind w:firstLine="709"/>
        <w:jc w:val="both"/>
        <w:rPr>
          <w:rFonts w:ascii="Times New Roman" w:hAnsi="Times New Roman"/>
        </w:rPr>
      </w:pPr>
      <w:r w:rsidRPr="004007C0">
        <w:rPr>
          <w:rFonts w:ascii="Times New Roman" w:hAnsi="Times New Roman"/>
        </w:rPr>
        <w:t>К факту неисполнения Распоряжений Респондента о перечислении денежных средств со Счета не относятся случаи, перечисленные в п.</w:t>
      </w:r>
      <w:r w:rsidRPr="00454786">
        <w:rPr>
          <w:rFonts w:ascii="Times New Roman" w:hAnsi="Times New Roman"/>
        </w:rPr>
        <w:t xml:space="preserve"> 4.3.</w:t>
      </w:r>
      <w:r w:rsidRPr="00E0740C">
        <w:rPr>
          <w:rFonts w:ascii="Times New Roman" w:hAnsi="Times New Roman"/>
        </w:rPr>
        <w:t>2</w:t>
      </w:r>
      <w:r w:rsidRPr="004007C0">
        <w:rPr>
          <w:rFonts w:ascii="Times New Roman" w:hAnsi="Times New Roman"/>
        </w:rPr>
        <w:t xml:space="preserve"> настоящего Договора.</w:t>
      </w:r>
      <w:r>
        <w:rPr>
          <w:rFonts w:ascii="Times New Roman" w:hAnsi="Times New Roman"/>
        </w:rPr>
        <w:t xml:space="preserve"> </w:t>
      </w:r>
    </w:p>
    <w:p w:rsidR="006B26AE" w:rsidRPr="00D20834" w:rsidRDefault="006B26AE" w:rsidP="006B26AE">
      <w:pPr>
        <w:widowControl w:val="0"/>
        <w:autoSpaceDE w:val="0"/>
        <w:autoSpaceDN w:val="0"/>
        <w:ind w:firstLine="709"/>
        <w:jc w:val="both"/>
        <w:rPr>
          <w:rFonts w:ascii="Times New Roman" w:hAnsi="Times New Roman"/>
        </w:rPr>
      </w:pPr>
      <w:r w:rsidRPr="00260F05">
        <w:rPr>
          <w:rFonts w:ascii="Times New Roman" w:hAnsi="Times New Roman"/>
        </w:rPr>
        <w:t>Неустойка уплачивается только в случае предъявления требования об её уплате противоположной стороной по</w:t>
      </w:r>
      <w:r w:rsidR="00CA7C14">
        <w:rPr>
          <w:rFonts w:ascii="Times New Roman" w:hAnsi="Times New Roman"/>
        </w:rPr>
        <w:t xml:space="preserve"> настоящему</w:t>
      </w:r>
      <w:r w:rsidRPr="00260F05">
        <w:rPr>
          <w:rFonts w:ascii="Times New Roman" w:hAnsi="Times New Roman"/>
        </w:rPr>
        <w:t xml:space="preserve"> Договору.</w:t>
      </w:r>
    </w:p>
    <w:p w:rsidR="00A0130F" w:rsidRDefault="006B26AE">
      <w:pPr>
        <w:widowControl w:val="0"/>
        <w:numPr>
          <w:ilvl w:val="0"/>
          <w:numId w:val="16"/>
        </w:numPr>
        <w:autoSpaceDE w:val="0"/>
        <w:autoSpaceDN w:val="0"/>
        <w:ind w:left="0" w:firstLine="709"/>
        <w:jc w:val="both"/>
        <w:rPr>
          <w:rFonts w:ascii="Times New Roman" w:hAnsi="Times New Roman"/>
        </w:rPr>
      </w:pPr>
      <w:r w:rsidRPr="00D20834">
        <w:rPr>
          <w:rFonts w:ascii="Times New Roman" w:hAnsi="Times New Roman"/>
        </w:rPr>
        <w:t xml:space="preserve">Респондент несет ответственность в соответствии с законодательством РФ за пользование ошибочно зачисленными на Счет денежными средствами и за </w:t>
      </w:r>
      <w:r w:rsidRPr="003C3695">
        <w:rPr>
          <w:rFonts w:ascii="Times New Roman" w:hAnsi="Times New Roman"/>
        </w:rPr>
        <w:t>несвоевременную оплату (не оплату) услуг Корреспондента.</w:t>
      </w:r>
    </w:p>
    <w:p w:rsidR="006B26AE" w:rsidRPr="006B26AE" w:rsidRDefault="006B26AE" w:rsidP="006B26AE">
      <w:pPr>
        <w:autoSpaceDE w:val="0"/>
        <w:autoSpaceDN w:val="0"/>
        <w:ind w:firstLine="709"/>
        <w:jc w:val="both"/>
        <w:rPr>
          <w:rFonts w:ascii="Times New Roman" w:hAnsi="Times New Roman"/>
        </w:rPr>
      </w:pPr>
      <w:r w:rsidRPr="006B26AE">
        <w:rPr>
          <w:rFonts w:ascii="Times New Roman" w:hAnsi="Times New Roman"/>
        </w:rPr>
        <w:t>За пользование ошибочно зачисленными на Счет денежными средствами Респондент уплачивает неустойку в размере 0,05% от суммы ошибочно зачисленных денежных средств за каждый календарный день пользования указанными денежными средствами, начиная с  третьего рабочего дня после получения выписки с ошибочно зачисленной суммой на Счет по дату возврата ошибочно зачисленных денежных средств включительно, но не более 5% от суммы ошибочно зачисленных денежных средств.</w:t>
      </w:r>
    </w:p>
    <w:p w:rsidR="006B26AE" w:rsidRPr="006B26AE" w:rsidRDefault="006B26AE" w:rsidP="006B26AE">
      <w:pPr>
        <w:autoSpaceDE w:val="0"/>
        <w:autoSpaceDN w:val="0"/>
        <w:ind w:firstLine="709"/>
        <w:jc w:val="both"/>
        <w:rPr>
          <w:rFonts w:ascii="Times New Roman" w:hAnsi="Times New Roman"/>
        </w:rPr>
      </w:pPr>
    </w:p>
    <w:p w:rsidR="006B26AE" w:rsidRPr="006B26AE" w:rsidRDefault="006B26AE" w:rsidP="006B26AE">
      <w:pPr>
        <w:autoSpaceDE w:val="0"/>
        <w:autoSpaceDN w:val="0"/>
        <w:ind w:firstLine="709"/>
        <w:jc w:val="both"/>
        <w:rPr>
          <w:rFonts w:ascii="Times New Roman" w:hAnsi="Times New Roman"/>
        </w:rPr>
      </w:pPr>
      <w:r w:rsidRPr="006B26AE">
        <w:rPr>
          <w:rFonts w:ascii="Times New Roman" w:hAnsi="Times New Roman"/>
        </w:rPr>
        <w:t>Неустойка уплачивается только в случае предъявления требования об её уплате противоположной стороной по</w:t>
      </w:r>
      <w:r w:rsidR="00436157">
        <w:rPr>
          <w:rFonts w:ascii="Times New Roman" w:hAnsi="Times New Roman"/>
        </w:rPr>
        <w:t xml:space="preserve"> настоящему</w:t>
      </w:r>
      <w:r w:rsidRPr="006B26AE">
        <w:rPr>
          <w:rFonts w:ascii="Times New Roman" w:hAnsi="Times New Roman"/>
        </w:rPr>
        <w:t xml:space="preserve"> Договору.</w:t>
      </w:r>
    </w:p>
    <w:p w:rsidR="00A0130F" w:rsidRDefault="006B26AE">
      <w:pPr>
        <w:widowControl w:val="0"/>
        <w:numPr>
          <w:ilvl w:val="0"/>
          <w:numId w:val="16"/>
        </w:numPr>
        <w:autoSpaceDE w:val="0"/>
        <w:autoSpaceDN w:val="0"/>
        <w:ind w:left="0" w:firstLine="709"/>
        <w:jc w:val="both"/>
        <w:rPr>
          <w:rFonts w:ascii="Times New Roman" w:hAnsi="Times New Roman"/>
        </w:rPr>
      </w:pPr>
      <w:r w:rsidRPr="00D20834">
        <w:rPr>
          <w:rFonts w:ascii="Times New Roman" w:hAnsi="Times New Roman"/>
        </w:rPr>
        <w:lastRenderedPageBreak/>
        <w:t>Стороны несут ответственность за недостоверность представляемых друг другу документов, за несвоевременность предоставления информации о внесении в эти документы изменений и дополнений, необходимых для открытия Счета по настоящему Договору и/или осуществления операций по нему.</w:t>
      </w:r>
    </w:p>
    <w:p w:rsidR="00A0130F" w:rsidRDefault="006B26AE">
      <w:pPr>
        <w:widowControl w:val="0"/>
        <w:numPr>
          <w:ilvl w:val="0"/>
          <w:numId w:val="16"/>
        </w:numPr>
        <w:autoSpaceDE w:val="0"/>
        <w:autoSpaceDN w:val="0"/>
        <w:ind w:left="0" w:firstLine="709"/>
        <w:jc w:val="both"/>
        <w:rPr>
          <w:rFonts w:ascii="Times New Roman" w:hAnsi="Times New Roman"/>
        </w:rPr>
      </w:pPr>
      <w:r w:rsidRPr="00D20834">
        <w:rPr>
          <w:rFonts w:ascii="Times New Roman" w:hAnsi="Times New Roman"/>
        </w:rPr>
        <w:t xml:space="preserve">Датой исполнения обязательств по уплате  неустойки Стороной, нарушившей обязательства, считается дата фактического получения другой Стороной денежных средств в связи с уплатой неустойки. </w:t>
      </w:r>
    </w:p>
    <w:p w:rsidR="006B26AE" w:rsidRPr="00D20834" w:rsidRDefault="006B26AE" w:rsidP="006B26AE">
      <w:pPr>
        <w:widowControl w:val="0"/>
        <w:ind w:firstLine="709"/>
        <w:jc w:val="both"/>
        <w:rPr>
          <w:rFonts w:ascii="Times New Roman" w:hAnsi="Times New Roman"/>
          <w:b/>
          <w:bCs/>
          <w:snapToGrid w:val="0"/>
        </w:rPr>
      </w:pPr>
    </w:p>
    <w:p w:rsidR="006B26AE" w:rsidRPr="00D20834" w:rsidRDefault="006B26AE" w:rsidP="006B26AE">
      <w:pPr>
        <w:widowControl w:val="0"/>
        <w:ind w:firstLine="709"/>
        <w:jc w:val="both"/>
        <w:rPr>
          <w:rFonts w:ascii="Times New Roman" w:hAnsi="Times New Roman"/>
          <w:b/>
          <w:bCs/>
          <w:snapToGrid w:val="0"/>
        </w:rPr>
      </w:pPr>
      <w:r w:rsidRPr="00D20834">
        <w:rPr>
          <w:rFonts w:ascii="Times New Roman" w:hAnsi="Times New Roman"/>
          <w:b/>
          <w:bCs/>
          <w:snapToGrid w:val="0"/>
        </w:rPr>
        <w:t>6.      СТОИМОСТЬ УСЛУГ И ВЗАИМНЫЕ РАСЧЕТЫ СТОРОН</w:t>
      </w:r>
    </w:p>
    <w:p w:rsidR="006B26AE" w:rsidRPr="00D20834" w:rsidRDefault="006B26AE" w:rsidP="006B26AE">
      <w:pPr>
        <w:widowControl w:val="0"/>
        <w:ind w:firstLine="709"/>
        <w:jc w:val="both"/>
        <w:rPr>
          <w:rFonts w:ascii="Times New Roman" w:hAnsi="Times New Roman"/>
          <w:b/>
          <w:bCs/>
          <w:snapToGrid w:val="0"/>
        </w:rPr>
      </w:pPr>
    </w:p>
    <w:p w:rsidR="006B26AE" w:rsidRPr="00D20834" w:rsidRDefault="006B26AE" w:rsidP="006B26AE">
      <w:pPr>
        <w:widowControl w:val="0"/>
        <w:numPr>
          <w:ilvl w:val="0"/>
          <w:numId w:val="18"/>
        </w:numPr>
        <w:tabs>
          <w:tab w:val="clear" w:pos="851"/>
        </w:tabs>
        <w:autoSpaceDE w:val="0"/>
        <w:autoSpaceDN w:val="0"/>
        <w:ind w:left="0" w:firstLine="709"/>
        <w:jc w:val="both"/>
        <w:rPr>
          <w:rFonts w:ascii="Times New Roman" w:hAnsi="Times New Roman"/>
        </w:rPr>
      </w:pPr>
      <w:r w:rsidRPr="00D20834">
        <w:rPr>
          <w:rFonts w:ascii="Times New Roman" w:hAnsi="Times New Roman"/>
        </w:rPr>
        <w:t xml:space="preserve">Оплата услуг, оказываемых Респонденту Корреспондентом по настоящему Договору, осуществляется Респондентом в размере, сроке и порядке, предусмотренными настоящим Договором и Тарифами. </w:t>
      </w:r>
    </w:p>
    <w:p w:rsidR="006B26AE" w:rsidRPr="00D954A1" w:rsidRDefault="006B26AE" w:rsidP="006B26AE">
      <w:pPr>
        <w:widowControl w:val="0"/>
        <w:numPr>
          <w:ilvl w:val="0"/>
          <w:numId w:val="18"/>
        </w:numPr>
        <w:tabs>
          <w:tab w:val="clear" w:pos="851"/>
        </w:tabs>
        <w:autoSpaceDE w:val="0"/>
        <w:autoSpaceDN w:val="0"/>
        <w:ind w:left="0" w:firstLine="709"/>
        <w:jc w:val="both"/>
        <w:rPr>
          <w:rFonts w:ascii="Times New Roman" w:hAnsi="Times New Roman"/>
          <w:bCs/>
          <w:snapToGrid w:val="0"/>
        </w:rPr>
      </w:pPr>
      <w:r w:rsidRPr="00D954A1">
        <w:rPr>
          <w:rFonts w:ascii="Times New Roman" w:hAnsi="Times New Roman"/>
          <w:bCs/>
          <w:snapToGrid w:val="0"/>
        </w:rPr>
        <w:t xml:space="preserve">Корреспондент оставляет за собой право в одностороннем порядке вносить дополнения и изменения в Тарифы. Информация об изменениях Тарифов доводится до сведения Респондента путем размещения на Сайте Корреспондента не менее чем за 10 календарных дней до введения в действие указанных изменений. Корреспондент не обязан извещать Респондента  не указанным в настоящем пункте способом, в т.ч. Корреспондент не обязан направлять Респонденту каких-либо уведомлений, писем и любых иных извещений, в т.ч. текстов измененных Тарифов. </w:t>
      </w:r>
    </w:p>
    <w:p w:rsidR="006B26AE" w:rsidRPr="00D20834" w:rsidRDefault="006B26AE" w:rsidP="006B26AE">
      <w:pPr>
        <w:widowControl w:val="0"/>
        <w:autoSpaceDE w:val="0"/>
        <w:autoSpaceDN w:val="0"/>
        <w:ind w:firstLine="709"/>
        <w:jc w:val="both"/>
        <w:rPr>
          <w:rFonts w:ascii="Times New Roman" w:hAnsi="Times New Roman"/>
          <w:b/>
          <w:bCs/>
          <w:snapToGrid w:val="0"/>
        </w:rPr>
      </w:pPr>
    </w:p>
    <w:p w:rsidR="006B26AE" w:rsidRPr="00D20834" w:rsidRDefault="006B26AE" w:rsidP="006B26AE">
      <w:pPr>
        <w:widowControl w:val="0"/>
        <w:autoSpaceDE w:val="0"/>
        <w:autoSpaceDN w:val="0"/>
        <w:ind w:firstLine="709"/>
        <w:jc w:val="both"/>
        <w:rPr>
          <w:rFonts w:ascii="Times New Roman" w:hAnsi="Times New Roman"/>
          <w:b/>
          <w:bCs/>
          <w:snapToGrid w:val="0"/>
        </w:rPr>
      </w:pPr>
      <w:r w:rsidRPr="00D20834">
        <w:rPr>
          <w:rFonts w:ascii="Times New Roman" w:hAnsi="Times New Roman"/>
          <w:b/>
          <w:bCs/>
          <w:snapToGrid w:val="0"/>
        </w:rPr>
        <w:t>7.</w:t>
      </w:r>
      <w:r w:rsidRPr="00D20834">
        <w:rPr>
          <w:rFonts w:ascii="Times New Roman" w:hAnsi="Times New Roman"/>
          <w:b/>
          <w:bCs/>
          <w:snapToGrid w:val="0"/>
          <w:lang w:val="en-US"/>
        </w:rPr>
        <w:t xml:space="preserve">      </w:t>
      </w:r>
      <w:r w:rsidRPr="00D20834">
        <w:rPr>
          <w:rFonts w:ascii="Times New Roman" w:hAnsi="Times New Roman"/>
          <w:b/>
          <w:bCs/>
          <w:snapToGrid w:val="0"/>
        </w:rPr>
        <w:t>ОБСТОЯТЕЛЬСТВА НЕПРЕОДОЛИМОЙ СИЛЫ</w:t>
      </w:r>
    </w:p>
    <w:p w:rsidR="006B26AE" w:rsidRPr="00D20834" w:rsidRDefault="006B26AE" w:rsidP="006B26AE">
      <w:pPr>
        <w:widowControl w:val="0"/>
        <w:autoSpaceDE w:val="0"/>
        <w:autoSpaceDN w:val="0"/>
        <w:ind w:firstLine="709"/>
        <w:jc w:val="both"/>
        <w:rPr>
          <w:rFonts w:ascii="Times New Roman" w:hAnsi="Times New Roman"/>
          <w:b/>
          <w:bCs/>
          <w:snapToGrid w:val="0"/>
        </w:rPr>
      </w:pPr>
    </w:p>
    <w:p w:rsidR="006B26AE" w:rsidRPr="00D20834" w:rsidRDefault="006B26AE" w:rsidP="006B26AE">
      <w:pPr>
        <w:pStyle w:val="2"/>
        <w:widowControl w:val="0"/>
        <w:numPr>
          <w:ilvl w:val="0"/>
          <w:numId w:val="19"/>
        </w:numPr>
        <w:autoSpaceDE w:val="0"/>
        <w:autoSpaceDN w:val="0"/>
        <w:spacing w:before="0" w:after="0" w:line="240" w:lineRule="auto"/>
        <w:ind w:left="0" w:firstLine="709"/>
        <w:rPr>
          <w:rFonts w:ascii="Times New Roman" w:hAnsi="Times New Roman"/>
          <w:sz w:val="24"/>
        </w:rPr>
      </w:pPr>
      <w:r w:rsidRPr="00D20834">
        <w:rPr>
          <w:rFonts w:ascii="Times New Roman" w:hAnsi="Times New Roman"/>
          <w:sz w:val="24"/>
        </w:rPr>
        <w:t>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пожара, стихийных бедствий, военных действий, постановлений и действий  органов государственной власти и управления</w:t>
      </w:r>
      <w:r w:rsidR="00A00487">
        <w:rPr>
          <w:rFonts w:ascii="Times New Roman" w:hAnsi="Times New Roman"/>
          <w:sz w:val="22"/>
          <w:szCs w:val="22"/>
        </w:rPr>
        <w:t>,</w:t>
      </w:r>
      <w:r w:rsidR="00A00487" w:rsidRPr="00954047">
        <w:rPr>
          <w:rFonts w:ascii="Times New Roman" w:hAnsi="Times New Roman"/>
          <w:sz w:val="22"/>
          <w:szCs w:val="22"/>
        </w:rPr>
        <w:t xml:space="preserve"> в том числе ЦБ РФ</w:t>
      </w:r>
      <w:r w:rsidRPr="00D20834">
        <w:rPr>
          <w:rFonts w:ascii="Times New Roman" w:hAnsi="Times New Roman"/>
          <w:sz w:val="24"/>
        </w:rPr>
        <w:t>, торговых эмбарго</w:t>
      </w:r>
      <w:r w:rsidR="00781CEB" w:rsidRPr="00781CEB">
        <w:rPr>
          <w:rFonts w:ascii="Times New Roman" w:hAnsi="Times New Roman"/>
          <w:sz w:val="28"/>
        </w:rPr>
        <w:t xml:space="preserve"> </w:t>
      </w:r>
      <w:r w:rsidRPr="00D20834">
        <w:rPr>
          <w:rFonts w:ascii="Times New Roman" w:hAnsi="Times New Roman"/>
          <w:sz w:val="24"/>
        </w:rPr>
        <w:t>и иных санкций международно-правового характера, возникших после заключения Договора.</w:t>
      </w:r>
    </w:p>
    <w:p w:rsidR="006B26AE" w:rsidRPr="00D20834" w:rsidRDefault="006B26AE" w:rsidP="006B26AE">
      <w:pPr>
        <w:pStyle w:val="2"/>
        <w:widowControl w:val="0"/>
        <w:numPr>
          <w:ilvl w:val="0"/>
          <w:numId w:val="19"/>
        </w:numPr>
        <w:autoSpaceDE w:val="0"/>
        <w:autoSpaceDN w:val="0"/>
        <w:spacing w:before="0" w:after="0" w:line="240" w:lineRule="auto"/>
        <w:ind w:left="0" w:firstLine="709"/>
        <w:rPr>
          <w:rFonts w:ascii="Times New Roman" w:hAnsi="Times New Roman"/>
          <w:sz w:val="24"/>
        </w:rPr>
      </w:pPr>
      <w:r w:rsidRPr="00D20834">
        <w:rPr>
          <w:rFonts w:ascii="Times New Roman" w:hAnsi="Times New Roman"/>
          <w:sz w:val="24"/>
        </w:rPr>
        <w:t>При наступлении обстоятельств непреодолимой силы Сторона, для которой сделалось невозможным выполнять свои обязанности по настоящему Договору, должна известить о случившемся в письменной форме другую Сторону в разумно короткий срок, но не более 1 (одного) рабочего дня после их возникновения</w:t>
      </w:r>
      <w:r w:rsidR="00781CEB" w:rsidRPr="00781CEB">
        <w:rPr>
          <w:rFonts w:ascii="Times New Roman" w:hAnsi="Times New Roman"/>
          <w:sz w:val="24"/>
          <w:szCs w:val="22"/>
        </w:rPr>
        <w:t xml:space="preserve">. </w:t>
      </w:r>
      <w:r w:rsidR="00C947A4" w:rsidRPr="00781CEB">
        <w:rPr>
          <w:rFonts w:ascii="Times New Roman" w:hAnsi="Times New Roman"/>
          <w:sz w:val="24"/>
          <w:szCs w:val="22"/>
        </w:rPr>
        <w:t>Если направление уведомления в указанный срок невозможно по независящим от Стороны причинам, то уведомить о наступлении обстоятельств непреодолимой силы необходимо не позднее 1 (одного) рабочего дня с момента, как обстоятельства, препятствующие направлению уведомления</w:t>
      </w:r>
      <w:r w:rsidR="00C947A4">
        <w:rPr>
          <w:rFonts w:ascii="Times New Roman" w:hAnsi="Times New Roman"/>
          <w:sz w:val="24"/>
          <w:szCs w:val="22"/>
        </w:rPr>
        <w:t>,</w:t>
      </w:r>
      <w:r w:rsidR="00C947A4" w:rsidRPr="00781CEB">
        <w:rPr>
          <w:rFonts w:ascii="Times New Roman" w:hAnsi="Times New Roman"/>
          <w:sz w:val="24"/>
          <w:szCs w:val="22"/>
        </w:rPr>
        <w:t xml:space="preserve"> будут устранены. </w:t>
      </w:r>
      <w:r w:rsidR="00781CEB" w:rsidRPr="00781CEB">
        <w:rPr>
          <w:rFonts w:ascii="Times New Roman" w:hAnsi="Times New Roman"/>
          <w:sz w:val="24"/>
          <w:szCs w:val="22"/>
        </w:rPr>
        <w:t xml:space="preserve">По требованию Стороны, в отношении которой обязательства не были исполнены полностью или частично, Сторона, не исполнившая обязательства полностью или частично, обязана в разумный срок </w:t>
      </w:r>
      <w:r w:rsidRPr="00D20834">
        <w:rPr>
          <w:rFonts w:ascii="Times New Roman" w:hAnsi="Times New Roman"/>
          <w:sz w:val="24"/>
        </w:rPr>
        <w:t>предостави</w:t>
      </w:r>
      <w:r w:rsidR="008A7639">
        <w:rPr>
          <w:rFonts w:ascii="Times New Roman" w:hAnsi="Times New Roman"/>
          <w:sz w:val="24"/>
        </w:rPr>
        <w:t>ть</w:t>
      </w:r>
      <w:r w:rsidRPr="00D20834">
        <w:rPr>
          <w:rFonts w:ascii="Times New Roman" w:hAnsi="Times New Roman"/>
          <w:sz w:val="24"/>
        </w:rPr>
        <w:t xml:space="preserve"> документ (справку, свидетельство</w:t>
      </w:r>
      <w:r w:rsidR="008A7639">
        <w:rPr>
          <w:rFonts w:ascii="Times New Roman" w:hAnsi="Times New Roman"/>
          <w:sz w:val="24"/>
        </w:rPr>
        <w:t>/ заключение</w:t>
      </w:r>
      <w:r w:rsidRPr="00D20834">
        <w:rPr>
          <w:rFonts w:ascii="Times New Roman" w:hAnsi="Times New Roman"/>
          <w:sz w:val="24"/>
        </w:rPr>
        <w:t xml:space="preserve"> и т.п</w:t>
      </w:r>
      <w:r w:rsidRPr="00994F24">
        <w:rPr>
          <w:rFonts w:ascii="Times New Roman" w:hAnsi="Times New Roman"/>
          <w:sz w:val="24"/>
        </w:rPr>
        <w:t>.),</w:t>
      </w:r>
      <w:r w:rsidR="00781CEB" w:rsidRPr="00781CEB">
        <w:rPr>
          <w:rFonts w:ascii="Times New Roman" w:hAnsi="Times New Roman"/>
          <w:sz w:val="24"/>
        </w:rPr>
        <w:t xml:space="preserve"> выданный соответствующим компетентным органом исполнительной власти Российской Федерации/ Торгово-промышленной палатой Российской Федерации/ банком-Корреспондентом БАНКА или иной организацией, чьё свидетельствование может носить официальный характер, </w:t>
      </w:r>
      <w:r w:rsidRPr="00D20834">
        <w:rPr>
          <w:rFonts w:ascii="Times New Roman" w:hAnsi="Times New Roman"/>
          <w:sz w:val="24"/>
        </w:rPr>
        <w:t>и подтверждающий наступление обстоятельств</w:t>
      </w:r>
      <w:r w:rsidR="008A7639">
        <w:rPr>
          <w:rFonts w:ascii="Times New Roman" w:hAnsi="Times New Roman"/>
          <w:sz w:val="24"/>
        </w:rPr>
        <w:t xml:space="preserve"> </w:t>
      </w:r>
      <w:r w:rsidR="00781CEB" w:rsidRPr="00781CEB">
        <w:rPr>
          <w:rFonts w:ascii="Times New Roman" w:hAnsi="Times New Roman"/>
          <w:sz w:val="24"/>
          <w:szCs w:val="22"/>
        </w:rPr>
        <w:t xml:space="preserve">непреодолимой силы. </w:t>
      </w:r>
      <w:r w:rsidR="00C947A4" w:rsidRPr="00781CEB">
        <w:rPr>
          <w:rFonts w:ascii="Times New Roman" w:hAnsi="Times New Roman"/>
          <w:sz w:val="24"/>
          <w:szCs w:val="22"/>
        </w:rPr>
        <w:t>Если на момент отправки уведомления такого документа у Стороны нет, то Сторона направляет документ, подтверждающий наступление обстоятельств непреодолимой силы, не позднее 1 (одного) рабочего дня с момента его получения.</w:t>
      </w:r>
    </w:p>
    <w:p w:rsidR="006B26AE" w:rsidRPr="00D20834" w:rsidRDefault="006B26AE" w:rsidP="006B26AE">
      <w:pPr>
        <w:pStyle w:val="2"/>
        <w:widowControl w:val="0"/>
        <w:numPr>
          <w:ilvl w:val="0"/>
          <w:numId w:val="19"/>
        </w:numPr>
        <w:autoSpaceDE w:val="0"/>
        <w:autoSpaceDN w:val="0"/>
        <w:spacing w:before="0" w:after="0" w:line="240" w:lineRule="auto"/>
        <w:ind w:left="0" w:firstLine="709"/>
        <w:rPr>
          <w:rFonts w:ascii="Times New Roman" w:hAnsi="Times New Roman"/>
          <w:sz w:val="24"/>
        </w:rPr>
      </w:pPr>
      <w:r w:rsidRPr="00D20834">
        <w:rPr>
          <w:rFonts w:ascii="Times New Roman" w:hAnsi="Times New Roman"/>
          <w:sz w:val="24"/>
        </w:rPr>
        <w:t>По прекращению указанных обстоятельств, Сторона должна без промедления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не извещением или несвоевременным извещением, за исключением случаев, когда сами обстоятельства непреодолимой силы не позволили своевременно направить извещение.</w:t>
      </w:r>
    </w:p>
    <w:p w:rsidR="006B26AE" w:rsidRPr="00D20834" w:rsidRDefault="006B26AE" w:rsidP="006B26AE">
      <w:pPr>
        <w:pStyle w:val="2"/>
        <w:widowControl w:val="0"/>
        <w:numPr>
          <w:ilvl w:val="0"/>
          <w:numId w:val="19"/>
        </w:numPr>
        <w:autoSpaceDE w:val="0"/>
        <w:autoSpaceDN w:val="0"/>
        <w:spacing w:before="0" w:after="0" w:line="240" w:lineRule="auto"/>
        <w:ind w:left="0" w:firstLine="709"/>
        <w:rPr>
          <w:rFonts w:ascii="Times New Roman" w:hAnsi="Times New Roman"/>
          <w:sz w:val="24"/>
        </w:rPr>
      </w:pPr>
      <w:r w:rsidRPr="00D20834">
        <w:rPr>
          <w:rFonts w:ascii="Times New Roman" w:hAnsi="Times New Roman"/>
          <w:sz w:val="24"/>
        </w:rPr>
        <w:lastRenderedPageBreak/>
        <w:t>В случаях наступления обстоятельств непреодолимой силы, срок выполнениях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6B26AE" w:rsidRPr="00D20834" w:rsidRDefault="006B26AE" w:rsidP="006B26AE">
      <w:pPr>
        <w:pStyle w:val="2"/>
        <w:widowControl w:val="0"/>
        <w:numPr>
          <w:ilvl w:val="0"/>
          <w:numId w:val="19"/>
        </w:numPr>
        <w:autoSpaceDE w:val="0"/>
        <w:autoSpaceDN w:val="0"/>
        <w:spacing w:before="0" w:after="0" w:line="240" w:lineRule="auto"/>
        <w:ind w:left="0" w:firstLine="709"/>
        <w:rPr>
          <w:rFonts w:ascii="Times New Roman" w:hAnsi="Times New Roman"/>
          <w:sz w:val="24"/>
        </w:rPr>
      </w:pPr>
      <w:r w:rsidRPr="00D20834">
        <w:rPr>
          <w:rFonts w:ascii="Times New Roman" w:hAnsi="Times New Roman"/>
          <w:sz w:val="24"/>
        </w:rPr>
        <w:t>Если обстоятельства непреодолимой силы и их последствия продолжают действовать более 10 (десяти) календарных дней,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rsidR="006B26AE" w:rsidRPr="00D20834" w:rsidRDefault="006B26AE" w:rsidP="006B26AE">
      <w:pPr>
        <w:widowControl w:val="0"/>
        <w:autoSpaceDE w:val="0"/>
        <w:autoSpaceDN w:val="0"/>
        <w:spacing w:before="240" w:after="240"/>
        <w:ind w:firstLine="709"/>
        <w:jc w:val="both"/>
        <w:rPr>
          <w:rFonts w:ascii="Times New Roman" w:hAnsi="Times New Roman"/>
          <w:b/>
          <w:bCs/>
          <w:snapToGrid w:val="0"/>
        </w:rPr>
      </w:pPr>
      <w:r w:rsidRPr="00D20834">
        <w:rPr>
          <w:rFonts w:ascii="Times New Roman" w:hAnsi="Times New Roman"/>
          <w:b/>
          <w:bCs/>
          <w:snapToGrid w:val="0"/>
        </w:rPr>
        <w:t>8.</w:t>
      </w:r>
      <w:r w:rsidRPr="00D20834">
        <w:rPr>
          <w:rFonts w:ascii="Times New Roman" w:hAnsi="Times New Roman"/>
          <w:b/>
          <w:bCs/>
          <w:snapToGrid w:val="0"/>
          <w:lang w:val="en-US"/>
        </w:rPr>
        <w:t xml:space="preserve"> </w:t>
      </w:r>
      <w:r w:rsidRPr="00D20834">
        <w:rPr>
          <w:rFonts w:ascii="Times New Roman" w:hAnsi="Times New Roman"/>
          <w:b/>
          <w:bCs/>
          <w:snapToGrid w:val="0"/>
        </w:rPr>
        <w:t>ПОРЯДОК РАЗРЕШЕНИЯ СПОРОВ</w:t>
      </w:r>
    </w:p>
    <w:p w:rsidR="006B26AE" w:rsidRPr="00D20834" w:rsidRDefault="006B26AE" w:rsidP="006B26AE">
      <w:pPr>
        <w:widowControl w:val="0"/>
        <w:numPr>
          <w:ilvl w:val="0"/>
          <w:numId w:val="25"/>
        </w:numPr>
        <w:autoSpaceDE w:val="0"/>
        <w:autoSpaceDN w:val="0"/>
        <w:ind w:left="0" w:firstLine="709"/>
        <w:jc w:val="both"/>
        <w:rPr>
          <w:rFonts w:ascii="Times New Roman" w:hAnsi="Times New Roman"/>
        </w:rPr>
      </w:pPr>
      <w:r w:rsidRPr="00D20834">
        <w:rPr>
          <w:rFonts w:ascii="Times New Roman" w:hAnsi="Times New Roman"/>
        </w:rPr>
        <w:t>При возникновении разногласий и споров, связанных с исполнением, изменением, расторжением настоящего Договора, Стороны обязуются решать их путем переговоров.</w:t>
      </w:r>
    </w:p>
    <w:p w:rsidR="006B26AE" w:rsidRPr="003431AC" w:rsidRDefault="006B26AE" w:rsidP="006B26AE">
      <w:pPr>
        <w:widowControl w:val="0"/>
        <w:numPr>
          <w:ilvl w:val="0"/>
          <w:numId w:val="25"/>
        </w:numPr>
        <w:autoSpaceDE w:val="0"/>
        <w:autoSpaceDN w:val="0"/>
        <w:ind w:left="0" w:firstLine="709"/>
        <w:jc w:val="both"/>
        <w:rPr>
          <w:rFonts w:ascii="Times New Roman" w:hAnsi="Times New Roman"/>
        </w:rPr>
      </w:pPr>
      <w:r w:rsidRPr="003431AC">
        <w:rPr>
          <w:rFonts w:ascii="Times New Roman" w:hAnsi="Times New Roman"/>
        </w:rPr>
        <w:t>Стороны устанавливают срок для ответа на претензию по настоящему Договору в 30 календарных дней.</w:t>
      </w:r>
    </w:p>
    <w:p w:rsidR="006B26AE" w:rsidRPr="00D20834" w:rsidRDefault="006B26AE" w:rsidP="006B26AE">
      <w:pPr>
        <w:widowControl w:val="0"/>
        <w:numPr>
          <w:ilvl w:val="0"/>
          <w:numId w:val="25"/>
        </w:numPr>
        <w:autoSpaceDE w:val="0"/>
        <w:autoSpaceDN w:val="0"/>
        <w:ind w:left="0" w:firstLine="709"/>
        <w:jc w:val="both"/>
        <w:rPr>
          <w:rFonts w:ascii="Times New Roman" w:hAnsi="Times New Roman"/>
        </w:rPr>
      </w:pPr>
      <w:r w:rsidRPr="00D20834">
        <w:rPr>
          <w:rFonts w:ascii="Times New Roman" w:hAnsi="Times New Roman"/>
        </w:rPr>
        <w:t xml:space="preserve">При невозможности разрешить споры в порядке, предусмотренном в п. 8.1. </w:t>
      </w:r>
      <w:r>
        <w:rPr>
          <w:rFonts w:ascii="Times New Roman" w:hAnsi="Times New Roman"/>
        </w:rPr>
        <w:t>настоящего Договора</w:t>
      </w:r>
      <w:r w:rsidRPr="00D20834">
        <w:rPr>
          <w:rFonts w:ascii="Times New Roman" w:hAnsi="Times New Roman"/>
        </w:rPr>
        <w:t>, споры и разногласия передаются на рассмотрение Арбитражного суда г. Москвы в соответствии с действующим законодательством Российской Федерации.</w:t>
      </w:r>
    </w:p>
    <w:p w:rsidR="006B26AE" w:rsidRPr="00D20834" w:rsidRDefault="006B26AE" w:rsidP="006B26AE">
      <w:pPr>
        <w:widowControl w:val="0"/>
        <w:autoSpaceDE w:val="0"/>
        <w:autoSpaceDN w:val="0"/>
        <w:spacing w:before="240" w:after="240"/>
        <w:ind w:firstLine="709"/>
        <w:jc w:val="both"/>
        <w:rPr>
          <w:rFonts w:ascii="Times New Roman" w:hAnsi="Times New Roman"/>
          <w:b/>
          <w:bCs/>
          <w:snapToGrid w:val="0"/>
        </w:rPr>
      </w:pPr>
      <w:r>
        <w:rPr>
          <w:rFonts w:ascii="Times New Roman" w:hAnsi="Times New Roman"/>
          <w:b/>
          <w:bCs/>
          <w:snapToGrid w:val="0"/>
        </w:rPr>
        <w:t xml:space="preserve">9. </w:t>
      </w:r>
      <w:r w:rsidRPr="00D20834">
        <w:rPr>
          <w:rFonts w:ascii="Times New Roman" w:hAnsi="Times New Roman"/>
          <w:b/>
          <w:bCs/>
          <w:snapToGrid w:val="0"/>
        </w:rPr>
        <w:t>СРОК ДЕЙСТВИЯ ДОГОВОРА И ПОРЯДОК ЕГО РАСТОРЖЕНИЯ</w:t>
      </w:r>
    </w:p>
    <w:p w:rsidR="00A0130F" w:rsidRDefault="006B26AE">
      <w:pPr>
        <w:pStyle w:val="ad"/>
        <w:widowControl w:val="0"/>
        <w:numPr>
          <w:ilvl w:val="0"/>
          <w:numId w:val="34"/>
        </w:numPr>
        <w:spacing w:after="0"/>
        <w:ind w:left="0" w:firstLine="709"/>
        <w:rPr>
          <w:szCs w:val="24"/>
        </w:rPr>
      </w:pPr>
      <w:r w:rsidRPr="00D20834">
        <w:rPr>
          <w:szCs w:val="24"/>
        </w:rPr>
        <w:t>Настоящий договор вступает в силу со дня подписания его Сторонами,</w:t>
      </w:r>
      <w:r w:rsidRPr="00D81779">
        <w:rPr>
          <w:szCs w:val="24"/>
        </w:rPr>
        <w:t xml:space="preserve"> </w:t>
      </w:r>
      <w:r w:rsidRPr="00D20834">
        <w:rPr>
          <w:szCs w:val="24"/>
        </w:rPr>
        <w:t xml:space="preserve">заключен на неопределенный срок. </w:t>
      </w:r>
    </w:p>
    <w:p w:rsidR="00A0130F" w:rsidRDefault="006B26AE">
      <w:pPr>
        <w:pStyle w:val="ad"/>
        <w:widowControl w:val="0"/>
        <w:numPr>
          <w:ilvl w:val="0"/>
          <w:numId w:val="34"/>
        </w:numPr>
        <w:spacing w:after="0"/>
        <w:ind w:left="0" w:firstLine="709"/>
        <w:rPr>
          <w:szCs w:val="24"/>
        </w:rPr>
      </w:pPr>
      <w:r w:rsidRPr="00D20834">
        <w:rPr>
          <w:szCs w:val="24"/>
        </w:rPr>
        <w:t>Основанием для закрытия Счета является прекращение настоящего Договора. Счет является закрытым с даты внесения записи о его закрытии в Книгу регистрации открытых счетов.</w:t>
      </w:r>
    </w:p>
    <w:p w:rsidR="00A0130F" w:rsidRDefault="006B26AE">
      <w:pPr>
        <w:pStyle w:val="ad"/>
        <w:widowControl w:val="0"/>
        <w:numPr>
          <w:ilvl w:val="0"/>
          <w:numId w:val="34"/>
        </w:numPr>
        <w:spacing w:after="0"/>
        <w:ind w:left="0" w:firstLine="709"/>
        <w:rPr>
          <w:szCs w:val="24"/>
        </w:rPr>
      </w:pPr>
      <w:r w:rsidRPr="00D20834">
        <w:rPr>
          <w:szCs w:val="24"/>
        </w:rPr>
        <w:t>Респондент имеет право расторгнуть настоящий Договор в любое время. Респондент  направляет Корреспонденту заявление о расторжении Договора и закрытии Счета  (далее - Заявление) в письменной форме, утвержденной Корреспондентом и размещенной на Сайте Корреспондента. Заявление должно содержать подтверждение остатка денежных средств на Счете на дату закрытия Счета и реквизиты для перечисления остатка денежных средств. При отсутствии в Заявлении сведений о размере остатка денежных средств на Счете</w:t>
      </w:r>
      <w:r>
        <w:rPr>
          <w:szCs w:val="24"/>
        </w:rPr>
        <w:t>,</w:t>
      </w:r>
      <w:r w:rsidRPr="00D20834">
        <w:rPr>
          <w:szCs w:val="24"/>
        </w:rPr>
        <w:t xml:space="preserve"> остаток денежных средств на Счете является подтвержденным. Остаток денежных средств, находящихся на Счете, Корреспондент перечисляет на счет, указанный в Заявлении, не позднее 3 (трех) рабочих дней после получения вышеуказанного Заявления Респондента. Корреспондент не позднее дня, следующего за днем закрытия Счета, направляет Респонденту согласованными средствами связи подтверждение о закрытии Счета с указанием даты закрытия с последующим предоставлением оригинала подтверждения.</w:t>
      </w:r>
    </w:p>
    <w:p w:rsidR="00A0130F" w:rsidRDefault="006B26AE">
      <w:pPr>
        <w:pStyle w:val="ad"/>
        <w:widowControl w:val="0"/>
        <w:numPr>
          <w:ilvl w:val="0"/>
          <w:numId w:val="34"/>
        </w:numPr>
        <w:spacing w:after="0"/>
        <w:ind w:left="0" w:firstLine="709"/>
      </w:pPr>
      <w:r w:rsidRPr="0056300A">
        <w:rPr>
          <w:szCs w:val="24"/>
        </w:rPr>
        <w:t xml:space="preserve">При отсутствии в течение 1 (одного) года операций по Счету Корреспондент вправе отказаться в одностороннем порядке от исполнения настоящего Договора, уведомив об этом Респондента в письменной форме. Настоящий Договор считается расторгнутым по истечении двух месяцев со дня направления Корреспондентом такого письменного уведомления согласованными средствами связи </w:t>
      </w:r>
    </w:p>
    <w:p w:rsidR="00A0130F" w:rsidRDefault="00D016BA">
      <w:pPr>
        <w:pStyle w:val="ad"/>
        <w:widowControl w:val="0"/>
        <w:numPr>
          <w:ilvl w:val="0"/>
          <w:numId w:val="34"/>
        </w:numPr>
        <w:spacing w:after="0"/>
        <w:ind w:left="0" w:firstLine="709"/>
      </w:pPr>
      <w:r w:rsidRPr="00D016BA">
        <w:rPr>
          <w:szCs w:val="24"/>
        </w:rPr>
        <w:t xml:space="preserve">Корреспондент вправе расторгнуть Договор в случаях, установленных действующим законодательством РФ, с обязательным письменным уведомлением об этом Респондента. Настоящий </w:t>
      </w:r>
      <w:r w:rsidR="00FE697E" w:rsidRPr="00FE697E">
        <w:rPr>
          <w:szCs w:val="24"/>
        </w:rPr>
        <w:t>Договор  считается расторгнутым по истечении 60 (шестидесяти) календарных дней со дня направления Корреспондентом Респонденту  письменного уведомления о его расторжении согласованными средствами связи.</w:t>
      </w:r>
    </w:p>
    <w:p w:rsidR="00A0130F" w:rsidRDefault="00FE697E">
      <w:pPr>
        <w:pStyle w:val="ad"/>
        <w:widowControl w:val="0"/>
        <w:numPr>
          <w:ilvl w:val="0"/>
          <w:numId w:val="34"/>
        </w:numPr>
        <w:spacing w:after="0"/>
        <w:ind w:left="0" w:firstLine="709"/>
      </w:pPr>
      <w:r w:rsidRPr="00FE697E">
        <w:rPr>
          <w:szCs w:val="24"/>
        </w:rPr>
        <w:t>Со дня закрытия Счета Корреспондент прекращает зачисление платежей, поступающих Корр</w:t>
      </w:r>
      <w:r w:rsidR="00781CEB" w:rsidRPr="00781CEB">
        <w:rPr>
          <w:szCs w:val="24"/>
        </w:rPr>
        <w:t>еспонденту в адрес Респондента либо Клиентов Респондента, возвращая их без исполнения в банк отправителя платежа с мотивом отказа: «возврат без исполнения в связи с закрытием Счета». В этом случае Респондент не имеет права предъявлять Корреспонденту претензии по не зачислению средств на его Счет.</w:t>
      </w:r>
    </w:p>
    <w:p w:rsidR="00A0130F" w:rsidRDefault="006B26AE">
      <w:pPr>
        <w:pStyle w:val="ad"/>
        <w:widowControl w:val="0"/>
        <w:numPr>
          <w:ilvl w:val="0"/>
          <w:numId w:val="34"/>
        </w:numPr>
        <w:spacing w:after="0"/>
        <w:ind w:left="0" w:firstLine="709"/>
        <w:rPr>
          <w:szCs w:val="24"/>
        </w:rPr>
      </w:pPr>
      <w:r w:rsidRPr="00D20834">
        <w:rPr>
          <w:szCs w:val="24"/>
        </w:rPr>
        <w:t xml:space="preserve">При отсутствии денежных средств на Счете, </w:t>
      </w:r>
      <w:r>
        <w:rPr>
          <w:szCs w:val="24"/>
        </w:rPr>
        <w:t xml:space="preserve">при расторжении договора, </w:t>
      </w:r>
      <w:r w:rsidRPr="00D20834">
        <w:rPr>
          <w:szCs w:val="24"/>
        </w:rPr>
        <w:t xml:space="preserve">указанный </w:t>
      </w:r>
      <w:r w:rsidRPr="00D20834">
        <w:rPr>
          <w:szCs w:val="24"/>
        </w:rPr>
        <w:lastRenderedPageBreak/>
        <w:t>Счет подлежит исключению из Книги регистрации открытых счетов не позднее рабочего дня, следующего за днем прекращения настоящего Договора.</w:t>
      </w:r>
    </w:p>
    <w:p w:rsidR="00A0130F" w:rsidRDefault="006B26AE">
      <w:pPr>
        <w:pStyle w:val="ad"/>
        <w:widowControl w:val="0"/>
        <w:numPr>
          <w:ilvl w:val="0"/>
          <w:numId w:val="34"/>
        </w:numPr>
        <w:spacing w:after="0"/>
        <w:ind w:left="0" w:firstLine="709"/>
        <w:rPr>
          <w:szCs w:val="24"/>
        </w:rPr>
      </w:pPr>
      <w:r w:rsidRPr="00D20834">
        <w:rPr>
          <w:szCs w:val="24"/>
        </w:rPr>
        <w:t xml:space="preserve">Наличие предусмотренных действующим законодательством Российской Федерации ограничений распоряжением денежными средствами на Счете при отсутствии на Счете денежных средств не препятствует его исключению из Книги регистрации открытых счетов. </w:t>
      </w:r>
    </w:p>
    <w:p w:rsidR="00A0130F" w:rsidRDefault="006B26AE">
      <w:pPr>
        <w:pStyle w:val="ad"/>
        <w:widowControl w:val="0"/>
        <w:numPr>
          <w:ilvl w:val="0"/>
          <w:numId w:val="34"/>
        </w:numPr>
        <w:spacing w:after="0"/>
        <w:ind w:left="0" w:firstLine="709"/>
        <w:rPr>
          <w:szCs w:val="24"/>
        </w:rPr>
      </w:pPr>
      <w:r w:rsidRPr="00D20834">
        <w:rPr>
          <w:szCs w:val="24"/>
        </w:rPr>
        <w:t>При наличии на Счете денежных средств на день прекращения настоящего Договора, указанный Счет подлежит исключению из Книги регистрации открытых счетов не позднее рабочего дня, следующего за днем списания денежных средств со Счета.</w:t>
      </w:r>
    </w:p>
    <w:p w:rsidR="00A0130F" w:rsidRDefault="006B26AE">
      <w:pPr>
        <w:pStyle w:val="ad"/>
        <w:widowControl w:val="0"/>
        <w:numPr>
          <w:ilvl w:val="0"/>
          <w:numId w:val="34"/>
        </w:numPr>
        <w:spacing w:after="0"/>
        <w:ind w:left="0" w:firstLine="709"/>
        <w:rPr>
          <w:szCs w:val="24"/>
        </w:rPr>
      </w:pPr>
      <w:r w:rsidRPr="00D20834">
        <w:rPr>
          <w:szCs w:val="24"/>
        </w:rPr>
        <w:t>В случае прекращения настоящего Договора при наличии предусмотренных действующим законодательством РФ ограничений распоряжением денежными средствами на Счете и наличии денежных средств на Счете, исключение из Книги регистрации открытых счетов соответствующего Счета производится после отмены указанных ограничений не позднее рабочего дня, следующего за днем списания денежных средств со Счета.</w:t>
      </w:r>
    </w:p>
    <w:p w:rsidR="00A0130F" w:rsidRDefault="006B26AE">
      <w:pPr>
        <w:pStyle w:val="ad"/>
        <w:widowControl w:val="0"/>
        <w:numPr>
          <w:ilvl w:val="0"/>
          <w:numId w:val="34"/>
        </w:numPr>
        <w:spacing w:after="0"/>
        <w:ind w:left="0" w:firstLine="709"/>
      </w:pPr>
      <w:r w:rsidRPr="0056300A">
        <w:rPr>
          <w:szCs w:val="24"/>
        </w:rPr>
        <w:t>Наличие неисполненных расчетных (платежных) документов не препятствует прекращению настоящего Договора  и его исключению из Книги регистрации открытых счетов</w:t>
      </w:r>
    </w:p>
    <w:p w:rsidR="006B26AE" w:rsidRPr="00D20834" w:rsidRDefault="006B26AE" w:rsidP="006B26AE">
      <w:pPr>
        <w:widowControl w:val="0"/>
        <w:numPr>
          <w:ilvl w:val="0"/>
          <w:numId w:val="26"/>
        </w:numPr>
        <w:autoSpaceDE w:val="0"/>
        <w:autoSpaceDN w:val="0"/>
        <w:spacing w:before="240" w:after="240"/>
        <w:ind w:left="0" w:firstLine="709"/>
        <w:jc w:val="both"/>
        <w:rPr>
          <w:rFonts w:ascii="Times New Roman" w:hAnsi="Times New Roman"/>
          <w:b/>
          <w:bCs/>
          <w:snapToGrid w:val="0"/>
        </w:rPr>
      </w:pPr>
      <w:r w:rsidRPr="00D20834">
        <w:rPr>
          <w:rFonts w:ascii="Times New Roman" w:hAnsi="Times New Roman"/>
          <w:b/>
          <w:bCs/>
          <w:snapToGrid w:val="0"/>
        </w:rPr>
        <w:t xml:space="preserve"> ПРОЧИЕ УСЛОВИЯ</w:t>
      </w:r>
    </w:p>
    <w:p w:rsidR="006B26AE" w:rsidRPr="00D20834" w:rsidRDefault="006B26AE" w:rsidP="006B26AE">
      <w:pPr>
        <w:pStyle w:val="af8"/>
        <w:widowControl w:val="0"/>
        <w:numPr>
          <w:ilvl w:val="0"/>
          <w:numId w:val="27"/>
        </w:numPr>
        <w:spacing w:before="0" w:after="0"/>
        <w:ind w:left="0" w:firstLine="709"/>
        <w:rPr>
          <w:rFonts w:ascii="Times New Roman" w:hAnsi="Times New Roman"/>
          <w:sz w:val="24"/>
        </w:rPr>
      </w:pPr>
      <w:r w:rsidRPr="00D20834">
        <w:rPr>
          <w:rFonts w:ascii="Times New Roman" w:hAnsi="Times New Roman"/>
          <w:sz w:val="24"/>
        </w:rPr>
        <w:t>Во всем, что не оговорено настоящим Договором, Стороны руководствуются действующим законодательством Российской Федерации и нормативными актами Банка России.</w:t>
      </w:r>
    </w:p>
    <w:p w:rsidR="006B26AE" w:rsidRPr="00D20834" w:rsidRDefault="006B26AE" w:rsidP="006B26AE">
      <w:pPr>
        <w:pStyle w:val="ad"/>
        <w:widowControl w:val="0"/>
        <w:spacing w:after="0"/>
        <w:ind w:firstLine="709"/>
        <w:rPr>
          <w:szCs w:val="24"/>
        </w:rPr>
      </w:pPr>
      <w:r w:rsidRPr="00D20834">
        <w:rPr>
          <w:szCs w:val="24"/>
        </w:rPr>
        <w:t>10.2. Респондент соглашается с тем, что Корреспондент имеет право на хранение и обработку, в том числе, автоматизированную,  любой информации,  относящейся к персональным данным Респондента, в том числе, указанной в заявлении Респондента и/или в иных документах,  в соответствии с Федеральным законом от 27.07.2006  №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Корреспонденту в связи с заключением настоящего Договора в целях исполнения договорных обязательств, а также разработки Корреспондентом новых продуктов и услуг и информирования Респондента об этих продуктах и услугах.</w:t>
      </w:r>
    </w:p>
    <w:p w:rsidR="006B26AE" w:rsidRPr="00D20834" w:rsidRDefault="006B26AE" w:rsidP="006B26AE">
      <w:pPr>
        <w:pStyle w:val="ad"/>
        <w:widowControl w:val="0"/>
        <w:tabs>
          <w:tab w:val="left" w:pos="1418"/>
        </w:tabs>
        <w:spacing w:after="0"/>
        <w:ind w:firstLine="709"/>
        <w:rPr>
          <w:szCs w:val="24"/>
        </w:rPr>
      </w:pPr>
      <w:r w:rsidRPr="00D20834">
        <w:rPr>
          <w:szCs w:val="24"/>
        </w:rPr>
        <w:t xml:space="preserve">10.3. От имени Респондента распоряжения о переводе денежных средств со Счета подписывают лица, образцы подписей которых указаны в действующей Карточке. </w:t>
      </w:r>
    </w:p>
    <w:p w:rsidR="006B26AE" w:rsidRPr="00D20834" w:rsidRDefault="006B26AE" w:rsidP="006B26AE">
      <w:pPr>
        <w:pStyle w:val="ad"/>
        <w:widowControl w:val="0"/>
        <w:tabs>
          <w:tab w:val="left" w:pos="1418"/>
        </w:tabs>
        <w:spacing w:after="0"/>
        <w:ind w:firstLine="709"/>
        <w:rPr>
          <w:bCs/>
          <w:szCs w:val="24"/>
        </w:rPr>
      </w:pPr>
      <w:r w:rsidRPr="00D20834">
        <w:rPr>
          <w:bCs/>
          <w:szCs w:val="24"/>
        </w:rPr>
        <w:t xml:space="preserve">В Карточке </w:t>
      </w:r>
      <w:r w:rsidRPr="00D20834">
        <w:rPr>
          <w:szCs w:val="24"/>
        </w:rPr>
        <w:t>Респондентом</w:t>
      </w:r>
      <w:r w:rsidRPr="00D20834">
        <w:rPr>
          <w:bCs/>
          <w:szCs w:val="24"/>
        </w:rPr>
        <w:t xml:space="preserve"> может быть указана одна и более собственноручных подписей лиц, уполномоченных им на распоряжение денежными средствами по Счету и наделенных правом подписи (далее - уполномоченные лица).</w:t>
      </w:r>
    </w:p>
    <w:p w:rsidR="006B26AE" w:rsidRPr="00D20834" w:rsidRDefault="00C947A4" w:rsidP="006B26AE">
      <w:pPr>
        <w:pStyle w:val="af8"/>
        <w:widowControl w:val="0"/>
        <w:spacing w:before="0" w:after="0"/>
        <w:ind w:left="0" w:firstLine="709"/>
        <w:rPr>
          <w:rFonts w:ascii="Times New Roman" w:hAnsi="Times New Roman"/>
          <w:bCs/>
          <w:sz w:val="24"/>
        </w:rPr>
      </w:pPr>
      <w:r>
        <w:rPr>
          <w:rFonts w:ascii="Times New Roman" w:hAnsi="Times New Roman"/>
          <w:bCs/>
          <w:sz w:val="24"/>
        </w:rPr>
        <w:t xml:space="preserve">Если в Карточке </w:t>
      </w:r>
      <w:r w:rsidR="006B26AE" w:rsidRPr="00D20834">
        <w:rPr>
          <w:rFonts w:ascii="Times New Roman" w:hAnsi="Times New Roman"/>
          <w:bCs/>
          <w:sz w:val="24"/>
        </w:rPr>
        <w:t>указаны две и более собственноручных подписей уполномоченных лиц, то распоряжения Респондента подписываются одним или двумя уполномоченными лицами. При этом количество подписей уполномоченных лиц, необходимых для подписания распоряжений Респондента, и их возможное сочетание устанавливаются Респондентом в заявлении по форме Корреспондента, размещенной на сайте Корреспондента. Корреспондент принимает к исполнению распоряжения Респондента в соответствии с указанным заявлением.</w:t>
      </w:r>
    </w:p>
    <w:p w:rsidR="006B26AE" w:rsidRPr="00D20834" w:rsidRDefault="006B26AE" w:rsidP="006B26AE">
      <w:pPr>
        <w:pStyle w:val="ad"/>
        <w:widowControl w:val="0"/>
        <w:tabs>
          <w:tab w:val="num" w:pos="1571"/>
        </w:tabs>
        <w:spacing w:after="0"/>
        <w:ind w:firstLine="709"/>
        <w:rPr>
          <w:szCs w:val="24"/>
        </w:rPr>
      </w:pPr>
      <w:r w:rsidRPr="00D20834">
        <w:rPr>
          <w:bCs/>
          <w:szCs w:val="24"/>
        </w:rPr>
        <w:t>10.4.</w:t>
      </w:r>
      <w:r w:rsidRPr="00D20834">
        <w:rPr>
          <w:szCs w:val="24"/>
        </w:rPr>
        <w:t xml:space="preserve"> Корреспондент имеет право проверить достоверность представленных Респондентом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Согласие Респондента на обработку персональных данных действует в течение всего срока действия настоящего Договора, а также в течение 5 лет с даты прекращения действия настоящего Договора. По истечении указанного срока действие согласия считается продленным на каждые следующие пять лет при отсутствии сведений о его письменном отзыве.</w:t>
      </w:r>
    </w:p>
    <w:p w:rsidR="006B26AE" w:rsidRPr="00D20834" w:rsidRDefault="006B26AE" w:rsidP="006B26AE">
      <w:pPr>
        <w:pStyle w:val="af8"/>
        <w:widowControl w:val="0"/>
        <w:spacing w:before="0" w:after="0"/>
        <w:ind w:left="0" w:firstLine="709"/>
        <w:rPr>
          <w:rFonts w:ascii="Times New Roman" w:hAnsi="Times New Roman"/>
          <w:sz w:val="24"/>
        </w:rPr>
      </w:pPr>
      <w:r w:rsidRPr="00D20834">
        <w:rPr>
          <w:rFonts w:ascii="Times New Roman" w:hAnsi="Times New Roman"/>
          <w:sz w:val="24"/>
        </w:rPr>
        <w:t>10.5.  Настоящий Договор может быть изменен и дополнен по взаимному согласию Сторон путем подписания Дополнительных соглашений, которые после их подписания уполномоченными представителями Сторон становятся неотъемлемой частью настоящего Договора.</w:t>
      </w:r>
    </w:p>
    <w:p w:rsidR="006B26AE" w:rsidRPr="00D20834" w:rsidRDefault="006B26AE" w:rsidP="006B26AE">
      <w:pPr>
        <w:pStyle w:val="af8"/>
        <w:widowControl w:val="0"/>
        <w:spacing w:before="0" w:after="0"/>
        <w:ind w:left="0" w:firstLine="709"/>
        <w:rPr>
          <w:rFonts w:ascii="Times New Roman" w:hAnsi="Times New Roman"/>
          <w:sz w:val="24"/>
        </w:rPr>
      </w:pPr>
      <w:r w:rsidRPr="00D20834">
        <w:rPr>
          <w:rFonts w:ascii="Times New Roman" w:hAnsi="Times New Roman"/>
          <w:sz w:val="24"/>
        </w:rPr>
        <w:t xml:space="preserve">10.6. Настоящий Договор составлен в 2 (Двух) экземплярах, имеющих одинаковую </w:t>
      </w:r>
      <w:r w:rsidRPr="00D20834">
        <w:rPr>
          <w:rFonts w:ascii="Times New Roman" w:hAnsi="Times New Roman"/>
          <w:sz w:val="24"/>
        </w:rPr>
        <w:lastRenderedPageBreak/>
        <w:t>юридическую силу, по одному экземпляру для каждой Стороны.</w:t>
      </w:r>
    </w:p>
    <w:p w:rsidR="006B26AE" w:rsidRPr="00D20834" w:rsidRDefault="006B26AE" w:rsidP="006B26AE">
      <w:pPr>
        <w:pStyle w:val="af8"/>
        <w:widowControl w:val="0"/>
        <w:spacing w:before="0" w:after="0"/>
        <w:ind w:left="0" w:firstLine="709"/>
        <w:rPr>
          <w:rFonts w:ascii="Times New Roman" w:hAnsi="Times New Roman"/>
          <w:sz w:val="24"/>
        </w:rPr>
      </w:pPr>
    </w:p>
    <w:p w:rsidR="006B26AE" w:rsidRDefault="006B26AE" w:rsidP="006B26AE">
      <w:pPr>
        <w:pStyle w:val="ac"/>
        <w:widowControl w:val="0"/>
        <w:autoSpaceDE w:val="0"/>
        <w:autoSpaceDN w:val="0"/>
        <w:spacing w:before="240"/>
        <w:ind w:left="0" w:firstLine="709"/>
        <w:jc w:val="both"/>
        <w:rPr>
          <w:rFonts w:ascii="Times New Roman" w:hAnsi="Times New Roman"/>
          <w:b/>
          <w:bCs/>
          <w:snapToGrid w:val="0"/>
        </w:rPr>
      </w:pPr>
      <w:r w:rsidRPr="00D20834">
        <w:rPr>
          <w:rFonts w:ascii="Times New Roman" w:hAnsi="Times New Roman"/>
          <w:b/>
          <w:bCs/>
          <w:snapToGrid w:val="0"/>
        </w:rPr>
        <w:t>11.АДРЕСА, РЕКВИЗИТЫ И ПОДПИСИ СТОРОН:</w:t>
      </w:r>
    </w:p>
    <w:p w:rsidR="006B26AE" w:rsidRPr="00D20834" w:rsidRDefault="006B26AE" w:rsidP="006B26AE">
      <w:pPr>
        <w:pStyle w:val="ac"/>
        <w:widowControl w:val="0"/>
        <w:autoSpaceDE w:val="0"/>
        <w:autoSpaceDN w:val="0"/>
        <w:spacing w:before="240"/>
        <w:ind w:left="0" w:firstLine="709"/>
        <w:jc w:val="both"/>
        <w:rPr>
          <w:rFonts w:ascii="Times New Roman" w:hAnsi="Times New Roman"/>
          <w:b/>
          <w:bCs/>
          <w:snapToGrid w:val="0"/>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253"/>
      </w:tblGrid>
      <w:tr w:rsidR="006B26AE" w:rsidRPr="00D20834" w:rsidTr="00B76951">
        <w:trPr>
          <w:cantSplit/>
        </w:trPr>
        <w:tc>
          <w:tcPr>
            <w:tcW w:w="4678" w:type="dxa"/>
          </w:tcPr>
          <w:p w:rsidR="006B26AE" w:rsidRPr="00D20834" w:rsidRDefault="006B26AE" w:rsidP="006E37B6">
            <w:pPr>
              <w:widowControl w:val="0"/>
              <w:jc w:val="both"/>
              <w:rPr>
                <w:rFonts w:ascii="Times New Roman" w:hAnsi="Times New Roman"/>
                <w:b/>
                <w:iCs/>
              </w:rPr>
            </w:pPr>
            <w:r w:rsidRPr="00D20834">
              <w:rPr>
                <w:rFonts w:ascii="Times New Roman" w:hAnsi="Times New Roman"/>
                <w:b/>
                <w:iCs/>
              </w:rPr>
              <w:t xml:space="preserve">Корреспондент: </w:t>
            </w:r>
          </w:p>
        </w:tc>
        <w:tc>
          <w:tcPr>
            <w:tcW w:w="4253" w:type="dxa"/>
          </w:tcPr>
          <w:p w:rsidR="006B26AE" w:rsidRPr="00D20834" w:rsidRDefault="006B26AE" w:rsidP="006E37B6">
            <w:pPr>
              <w:widowControl w:val="0"/>
              <w:jc w:val="both"/>
              <w:rPr>
                <w:rFonts w:ascii="Times New Roman" w:hAnsi="Times New Roman"/>
                <w:b/>
                <w:iCs/>
              </w:rPr>
            </w:pPr>
            <w:r w:rsidRPr="00D20834">
              <w:rPr>
                <w:rFonts w:ascii="Times New Roman" w:hAnsi="Times New Roman"/>
                <w:b/>
                <w:iCs/>
              </w:rPr>
              <w:t>Респондент:</w:t>
            </w:r>
          </w:p>
        </w:tc>
      </w:tr>
      <w:tr w:rsidR="006B26AE" w:rsidRPr="00D20834" w:rsidTr="00B76951">
        <w:trPr>
          <w:cantSplit/>
        </w:trPr>
        <w:tc>
          <w:tcPr>
            <w:tcW w:w="4678" w:type="dxa"/>
            <w:tcBorders>
              <w:bottom w:val="nil"/>
            </w:tcBorders>
          </w:tcPr>
          <w:p w:rsidR="006B26AE" w:rsidRPr="00D20834" w:rsidRDefault="006B26AE" w:rsidP="006E37B6">
            <w:pPr>
              <w:widowControl w:val="0"/>
              <w:jc w:val="both"/>
              <w:rPr>
                <w:rFonts w:ascii="Times New Roman" w:hAnsi="Times New Roman"/>
                <w:b/>
                <w:iCs/>
              </w:rPr>
            </w:pPr>
            <w:r w:rsidRPr="00D20834">
              <w:rPr>
                <w:rFonts w:ascii="Times New Roman" w:hAnsi="Times New Roman"/>
                <w:b/>
                <w:iCs/>
              </w:rPr>
              <w:t xml:space="preserve">Полное наименование Корреспондента на русском языке: </w:t>
            </w:r>
          </w:p>
          <w:p w:rsidR="006B26AE" w:rsidRPr="00D20834" w:rsidRDefault="006B26AE" w:rsidP="006E37B6">
            <w:pPr>
              <w:widowControl w:val="0"/>
              <w:jc w:val="both"/>
              <w:rPr>
                <w:rFonts w:ascii="Times New Roman" w:hAnsi="Times New Roman"/>
                <w:iCs/>
              </w:rPr>
            </w:pPr>
            <w:r w:rsidRPr="00D20834">
              <w:rPr>
                <w:rFonts w:ascii="Times New Roman" w:hAnsi="Times New Roman"/>
                <w:iCs/>
              </w:rPr>
              <w:t>Публичное акционерное общество «</w:t>
            </w:r>
            <w:r>
              <w:rPr>
                <w:rFonts w:ascii="Times New Roman" w:hAnsi="Times New Roman"/>
                <w:iCs/>
              </w:rPr>
              <w:t>СПБ</w:t>
            </w:r>
            <w:r w:rsidRPr="00D20834">
              <w:rPr>
                <w:rFonts w:ascii="Times New Roman" w:hAnsi="Times New Roman"/>
                <w:iCs/>
              </w:rPr>
              <w:t xml:space="preserve"> Банк»</w:t>
            </w:r>
          </w:p>
        </w:tc>
        <w:tc>
          <w:tcPr>
            <w:tcW w:w="4253" w:type="dxa"/>
            <w:tcBorders>
              <w:bottom w:val="nil"/>
            </w:tcBorders>
          </w:tcPr>
          <w:p w:rsidR="006B26AE" w:rsidRPr="008E3C8F" w:rsidRDefault="006B26AE" w:rsidP="006E37B6">
            <w:pPr>
              <w:widowControl w:val="0"/>
              <w:jc w:val="both"/>
              <w:rPr>
                <w:rFonts w:ascii="Times New Roman" w:hAnsi="Times New Roman"/>
                <w:b/>
                <w:iCs/>
              </w:rPr>
            </w:pPr>
            <w:r w:rsidRPr="00D20834">
              <w:rPr>
                <w:rFonts w:ascii="Times New Roman" w:hAnsi="Times New Roman"/>
                <w:b/>
                <w:iCs/>
              </w:rPr>
              <w:t xml:space="preserve">Полное наименование Респондента на русском языке: </w:t>
            </w:r>
          </w:p>
          <w:p w:rsidR="006B26AE" w:rsidRPr="008E3C8F" w:rsidRDefault="006B26AE" w:rsidP="006E37B6">
            <w:pPr>
              <w:widowControl w:val="0"/>
              <w:jc w:val="both"/>
              <w:rPr>
                <w:rFonts w:ascii="Times New Roman" w:hAnsi="Times New Roman"/>
                <w:b/>
                <w:iCs/>
              </w:rPr>
            </w:pPr>
          </w:p>
        </w:tc>
      </w:tr>
      <w:tr w:rsidR="006B26AE" w:rsidRPr="00D20834" w:rsidTr="00B76951">
        <w:trPr>
          <w:cantSplit/>
        </w:trPr>
        <w:tc>
          <w:tcPr>
            <w:tcW w:w="4678" w:type="dxa"/>
            <w:tcBorders>
              <w:top w:val="single" w:sz="4" w:space="0" w:color="auto"/>
              <w:left w:val="single" w:sz="4" w:space="0" w:color="auto"/>
              <w:bottom w:val="single" w:sz="4" w:space="0" w:color="auto"/>
              <w:right w:val="single" w:sz="4" w:space="0" w:color="auto"/>
            </w:tcBorders>
          </w:tcPr>
          <w:p w:rsidR="006B26AE" w:rsidRPr="00D20834" w:rsidRDefault="006B26AE" w:rsidP="006E37B6">
            <w:pPr>
              <w:widowControl w:val="0"/>
              <w:rPr>
                <w:rFonts w:ascii="Times New Roman" w:hAnsi="Times New Roman"/>
                <w:b/>
                <w:iCs/>
              </w:rPr>
            </w:pPr>
            <w:r w:rsidRPr="00D20834">
              <w:rPr>
                <w:rFonts w:ascii="Times New Roman" w:hAnsi="Times New Roman"/>
                <w:b/>
                <w:iCs/>
              </w:rPr>
              <w:t xml:space="preserve">Сокращенное наименование Корреспондента на русском языке: </w:t>
            </w:r>
          </w:p>
          <w:p w:rsidR="006B26AE" w:rsidRPr="00D20834" w:rsidRDefault="006B26AE" w:rsidP="006E37B6">
            <w:pPr>
              <w:widowControl w:val="0"/>
              <w:rPr>
                <w:rFonts w:ascii="Times New Roman" w:hAnsi="Times New Roman"/>
                <w:iCs/>
              </w:rPr>
            </w:pPr>
            <w:r w:rsidRPr="00D20834">
              <w:rPr>
                <w:rFonts w:ascii="Times New Roman" w:hAnsi="Times New Roman"/>
                <w:iCs/>
              </w:rPr>
              <w:t>ПАО «</w:t>
            </w:r>
            <w:r>
              <w:rPr>
                <w:rFonts w:ascii="Times New Roman" w:hAnsi="Times New Roman"/>
                <w:iCs/>
              </w:rPr>
              <w:t>СПБ</w:t>
            </w:r>
            <w:r w:rsidRPr="00D20834">
              <w:rPr>
                <w:rFonts w:ascii="Times New Roman" w:hAnsi="Times New Roman"/>
                <w:iCs/>
              </w:rPr>
              <w:t xml:space="preserve"> Банк»</w:t>
            </w:r>
          </w:p>
        </w:tc>
        <w:tc>
          <w:tcPr>
            <w:tcW w:w="4253" w:type="dxa"/>
            <w:tcBorders>
              <w:top w:val="single" w:sz="4" w:space="0" w:color="auto"/>
              <w:left w:val="single" w:sz="4" w:space="0" w:color="auto"/>
              <w:bottom w:val="single" w:sz="4" w:space="0" w:color="auto"/>
              <w:right w:val="single" w:sz="4" w:space="0" w:color="auto"/>
            </w:tcBorders>
          </w:tcPr>
          <w:p w:rsidR="006B26AE" w:rsidRPr="00D20834" w:rsidRDefault="006B26AE" w:rsidP="006E37B6">
            <w:pPr>
              <w:widowControl w:val="0"/>
              <w:rPr>
                <w:rFonts w:ascii="Times New Roman" w:hAnsi="Times New Roman"/>
                <w:b/>
                <w:iCs/>
              </w:rPr>
            </w:pPr>
            <w:r w:rsidRPr="00D20834">
              <w:rPr>
                <w:rFonts w:ascii="Times New Roman" w:hAnsi="Times New Roman"/>
                <w:b/>
                <w:iCs/>
              </w:rPr>
              <w:t>Сокращенное наименование Респондента на русском языке:</w:t>
            </w:r>
            <w:r w:rsidRPr="00BF33B5">
              <w:rPr>
                <w:rFonts w:ascii="Times New Roman" w:hAnsi="Times New Roman"/>
                <w:iCs/>
              </w:rPr>
              <w:t>)</w:t>
            </w:r>
          </w:p>
        </w:tc>
      </w:tr>
      <w:tr w:rsidR="006B26AE" w:rsidRPr="00D20834" w:rsidTr="00B76951">
        <w:trPr>
          <w:cantSplit/>
        </w:trPr>
        <w:tc>
          <w:tcPr>
            <w:tcW w:w="4678" w:type="dxa"/>
          </w:tcPr>
          <w:p w:rsidR="006B26AE" w:rsidRPr="00D20834" w:rsidRDefault="006B26AE" w:rsidP="006E37B6">
            <w:pPr>
              <w:widowControl w:val="0"/>
              <w:rPr>
                <w:rFonts w:ascii="Times New Roman" w:hAnsi="Times New Roman"/>
                <w:b/>
                <w:iCs/>
              </w:rPr>
            </w:pPr>
            <w:r w:rsidRPr="00D20834">
              <w:rPr>
                <w:rFonts w:ascii="Times New Roman" w:hAnsi="Times New Roman"/>
                <w:b/>
                <w:iCs/>
              </w:rPr>
              <w:t xml:space="preserve">Место нахождения: </w:t>
            </w:r>
          </w:p>
          <w:p w:rsidR="006B26AE" w:rsidRPr="00D20834" w:rsidRDefault="006B26AE" w:rsidP="006E37B6">
            <w:pPr>
              <w:widowControl w:val="0"/>
              <w:rPr>
                <w:rFonts w:ascii="Times New Roman" w:hAnsi="Times New Roman"/>
                <w:iCs/>
                <w:lang w:val="en-US"/>
              </w:rPr>
            </w:pPr>
            <w:r w:rsidRPr="00D20834">
              <w:rPr>
                <w:rFonts w:ascii="Times New Roman" w:hAnsi="Times New Roman"/>
                <w:iCs/>
              </w:rPr>
              <w:t xml:space="preserve">127006, г. Москва, ул. Долгоруковская, </w:t>
            </w:r>
          </w:p>
          <w:p w:rsidR="006B26AE" w:rsidRPr="00D20834" w:rsidRDefault="006B26AE" w:rsidP="006E37B6">
            <w:pPr>
              <w:widowControl w:val="0"/>
              <w:rPr>
                <w:rFonts w:ascii="Times New Roman" w:hAnsi="Times New Roman"/>
                <w:iCs/>
              </w:rPr>
            </w:pPr>
            <w:r w:rsidRPr="00D20834">
              <w:rPr>
                <w:rFonts w:ascii="Times New Roman" w:hAnsi="Times New Roman"/>
                <w:iCs/>
              </w:rPr>
              <w:t>д. 38, стр. 1</w:t>
            </w:r>
          </w:p>
        </w:tc>
        <w:tc>
          <w:tcPr>
            <w:tcW w:w="4253" w:type="dxa"/>
          </w:tcPr>
          <w:p w:rsidR="006B26AE" w:rsidRDefault="006B26AE" w:rsidP="006E37B6">
            <w:pPr>
              <w:widowControl w:val="0"/>
              <w:rPr>
                <w:rFonts w:ascii="Times New Roman" w:hAnsi="Times New Roman"/>
                <w:b/>
                <w:iCs/>
              </w:rPr>
            </w:pPr>
            <w:r w:rsidRPr="00D20834">
              <w:rPr>
                <w:rFonts w:ascii="Times New Roman" w:hAnsi="Times New Roman"/>
                <w:b/>
                <w:iCs/>
              </w:rPr>
              <w:t>Место нахождения:</w:t>
            </w:r>
          </w:p>
          <w:p w:rsidR="006B26AE" w:rsidRPr="00D20834" w:rsidRDefault="006B26AE" w:rsidP="006E37B6">
            <w:pPr>
              <w:widowControl w:val="0"/>
              <w:rPr>
                <w:rFonts w:ascii="Times New Roman" w:hAnsi="Times New Roman"/>
                <w:b/>
                <w:iCs/>
              </w:rPr>
            </w:pPr>
          </w:p>
        </w:tc>
      </w:tr>
      <w:tr w:rsidR="006B26AE" w:rsidRPr="00D20834" w:rsidTr="00B76951">
        <w:trPr>
          <w:cantSplit/>
        </w:trPr>
        <w:tc>
          <w:tcPr>
            <w:tcW w:w="4678" w:type="dxa"/>
          </w:tcPr>
          <w:p w:rsidR="006B26AE" w:rsidRPr="00D20834" w:rsidRDefault="006B26AE" w:rsidP="006E37B6">
            <w:pPr>
              <w:widowControl w:val="0"/>
              <w:rPr>
                <w:rFonts w:ascii="Times New Roman" w:hAnsi="Times New Roman"/>
                <w:b/>
                <w:iCs/>
              </w:rPr>
            </w:pPr>
            <w:r w:rsidRPr="00D20834">
              <w:rPr>
                <w:rFonts w:ascii="Times New Roman" w:hAnsi="Times New Roman"/>
                <w:b/>
                <w:iCs/>
              </w:rPr>
              <w:t xml:space="preserve">Почтовый адрес: </w:t>
            </w:r>
          </w:p>
          <w:p w:rsidR="006B26AE" w:rsidRPr="00D20834" w:rsidRDefault="006B26AE" w:rsidP="006E37B6">
            <w:pPr>
              <w:widowControl w:val="0"/>
              <w:rPr>
                <w:rFonts w:ascii="Times New Roman" w:hAnsi="Times New Roman"/>
                <w:iCs/>
                <w:lang w:val="en-US"/>
              </w:rPr>
            </w:pPr>
            <w:r w:rsidRPr="00D20834">
              <w:rPr>
                <w:rFonts w:ascii="Times New Roman" w:hAnsi="Times New Roman"/>
                <w:iCs/>
              </w:rPr>
              <w:t xml:space="preserve">127006, г. Москва, ул. Долгоруковская, </w:t>
            </w:r>
          </w:p>
          <w:p w:rsidR="006B26AE" w:rsidRPr="00D20834" w:rsidRDefault="006B26AE" w:rsidP="006E37B6">
            <w:pPr>
              <w:widowControl w:val="0"/>
              <w:rPr>
                <w:rFonts w:ascii="Times New Roman" w:hAnsi="Times New Roman"/>
                <w:iCs/>
              </w:rPr>
            </w:pPr>
            <w:r w:rsidRPr="00D20834">
              <w:rPr>
                <w:rFonts w:ascii="Times New Roman" w:hAnsi="Times New Roman"/>
                <w:iCs/>
              </w:rPr>
              <w:t>д. 38, стр. 1</w:t>
            </w:r>
          </w:p>
        </w:tc>
        <w:tc>
          <w:tcPr>
            <w:tcW w:w="4253" w:type="dxa"/>
          </w:tcPr>
          <w:p w:rsidR="006B26AE" w:rsidRDefault="006B26AE" w:rsidP="006E37B6">
            <w:pPr>
              <w:widowControl w:val="0"/>
              <w:rPr>
                <w:rFonts w:ascii="Times New Roman" w:hAnsi="Times New Roman"/>
                <w:b/>
                <w:iCs/>
              </w:rPr>
            </w:pPr>
            <w:r w:rsidRPr="00D20834">
              <w:rPr>
                <w:rFonts w:ascii="Times New Roman" w:hAnsi="Times New Roman"/>
                <w:b/>
                <w:iCs/>
              </w:rPr>
              <w:t>Почтовый адрес:</w:t>
            </w:r>
          </w:p>
          <w:p w:rsidR="006B26AE" w:rsidRPr="00D20834" w:rsidRDefault="006B26AE" w:rsidP="006E37B6">
            <w:pPr>
              <w:widowControl w:val="0"/>
              <w:rPr>
                <w:rFonts w:ascii="Times New Roman" w:hAnsi="Times New Roman"/>
                <w:b/>
                <w:iCs/>
              </w:rPr>
            </w:pPr>
          </w:p>
        </w:tc>
      </w:tr>
      <w:tr w:rsidR="006B26AE" w:rsidRPr="00D20834" w:rsidTr="00B76951">
        <w:trPr>
          <w:cantSplit/>
        </w:trPr>
        <w:tc>
          <w:tcPr>
            <w:tcW w:w="4678" w:type="dxa"/>
          </w:tcPr>
          <w:p w:rsidR="006B26AE" w:rsidRPr="00D20834" w:rsidRDefault="006B26AE" w:rsidP="006E37B6">
            <w:pPr>
              <w:widowControl w:val="0"/>
              <w:rPr>
                <w:rFonts w:ascii="Times New Roman" w:hAnsi="Times New Roman"/>
                <w:b/>
                <w:iCs/>
              </w:rPr>
            </w:pPr>
            <w:r w:rsidRPr="00D20834">
              <w:rPr>
                <w:rFonts w:ascii="Times New Roman" w:hAnsi="Times New Roman"/>
                <w:b/>
                <w:iCs/>
              </w:rPr>
              <w:t>Корреспондентский счет в рублях в учреждениях Банка России, БИК:</w:t>
            </w:r>
          </w:p>
          <w:p w:rsidR="006B26AE" w:rsidRPr="00D20834" w:rsidRDefault="006B26AE" w:rsidP="006E37B6">
            <w:pPr>
              <w:widowControl w:val="0"/>
              <w:rPr>
                <w:rFonts w:ascii="Times New Roman" w:hAnsi="Times New Roman"/>
                <w:iCs/>
              </w:rPr>
            </w:pPr>
            <w:r w:rsidRPr="00D20834">
              <w:rPr>
                <w:rFonts w:ascii="Times New Roman" w:hAnsi="Times New Roman"/>
                <w:iCs/>
              </w:rPr>
              <w:t>№30101810400000000186 в ГУ Банка России по ЦФО, БИК: 044525186</w:t>
            </w:r>
          </w:p>
        </w:tc>
        <w:tc>
          <w:tcPr>
            <w:tcW w:w="4253" w:type="dxa"/>
          </w:tcPr>
          <w:p w:rsidR="006B26AE" w:rsidRDefault="006B26AE" w:rsidP="006E37B6">
            <w:pPr>
              <w:widowControl w:val="0"/>
              <w:rPr>
                <w:rFonts w:ascii="Times New Roman" w:hAnsi="Times New Roman"/>
                <w:b/>
                <w:iCs/>
              </w:rPr>
            </w:pPr>
            <w:r w:rsidRPr="00D20834">
              <w:rPr>
                <w:rFonts w:ascii="Times New Roman" w:hAnsi="Times New Roman"/>
                <w:b/>
                <w:iCs/>
              </w:rPr>
              <w:t>Корреспондентский счет в рублях в учреждениях Банка России, БИК:</w:t>
            </w:r>
          </w:p>
          <w:p w:rsidR="006B26AE" w:rsidRPr="00D20834" w:rsidRDefault="006B26AE" w:rsidP="006E37B6">
            <w:pPr>
              <w:widowControl w:val="0"/>
              <w:rPr>
                <w:rFonts w:ascii="Times New Roman" w:hAnsi="Times New Roman"/>
                <w:b/>
                <w:iCs/>
              </w:rPr>
            </w:pPr>
          </w:p>
        </w:tc>
      </w:tr>
      <w:tr w:rsidR="006B26AE" w:rsidRPr="00D20834" w:rsidTr="00B76951">
        <w:trPr>
          <w:cantSplit/>
        </w:trPr>
        <w:tc>
          <w:tcPr>
            <w:tcW w:w="4678" w:type="dxa"/>
          </w:tcPr>
          <w:p w:rsidR="006B26AE" w:rsidRPr="00D20834" w:rsidRDefault="006B26AE" w:rsidP="006E37B6">
            <w:pPr>
              <w:widowControl w:val="0"/>
              <w:rPr>
                <w:rFonts w:ascii="Times New Roman" w:hAnsi="Times New Roman"/>
                <w:b/>
                <w:iCs/>
              </w:rPr>
            </w:pPr>
            <w:r w:rsidRPr="00D20834">
              <w:rPr>
                <w:rFonts w:ascii="Times New Roman" w:hAnsi="Times New Roman"/>
                <w:b/>
                <w:iCs/>
              </w:rPr>
              <w:t>Идентификационный номер налогоплательщика/КПП:</w:t>
            </w:r>
          </w:p>
          <w:p w:rsidR="006B26AE" w:rsidRPr="00D20834" w:rsidRDefault="006B26AE" w:rsidP="006E37B6">
            <w:pPr>
              <w:widowControl w:val="0"/>
              <w:rPr>
                <w:rFonts w:ascii="Times New Roman" w:hAnsi="Times New Roman"/>
                <w:iCs/>
              </w:rPr>
            </w:pPr>
            <w:r w:rsidRPr="00D20834">
              <w:rPr>
                <w:rFonts w:ascii="Times New Roman" w:hAnsi="Times New Roman"/>
                <w:iCs/>
              </w:rPr>
              <w:t>7831000034 / 770701001</w:t>
            </w:r>
          </w:p>
        </w:tc>
        <w:tc>
          <w:tcPr>
            <w:tcW w:w="4253" w:type="dxa"/>
          </w:tcPr>
          <w:p w:rsidR="006B26AE" w:rsidRDefault="006B26AE" w:rsidP="006E37B6">
            <w:pPr>
              <w:widowControl w:val="0"/>
              <w:rPr>
                <w:rFonts w:ascii="Times New Roman" w:hAnsi="Times New Roman"/>
                <w:b/>
                <w:iCs/>
              </w:rPr>
            </w:pPr>
            <w:r w:rsidRPr="00D20834">
              <w:rPr>
                <w:rFonts w:ascii="Times New Roman" w:hAnsi="Times New Roman"/>
                <w:b/>
                <w:iCs/>
              </w:rPr>
              <w:t>Идентификационный номер налогоплательщика</w:t>
            </w:r>
            <w:r w:rsidRPr="00D20834">
              <w:rPr>
                <w:rFonts w:ascii="Times New Roman" w:hAnsi="Times New Roman"/>
                <w:b/>
                <w:iCs/>
                <w:lang w:val="en-US"/>
              </w:rPr>
              <w:t>/</w:t>
            </w:r>
            <w:r w:rsidRPr="00D20834">
              <w:rPr>
                <w:rFonts w:ascii="Times New Roman" w:hAnsi="Times New Roman"/>
                <w:b/>
                <w:iCs/>
              </w:rPr>
              <w:t>КПП:</w:t>
            </w:r>
          </w:p>
          <w:p w:rsidR="006B26AE" w:rsidRPr="00D20834" w:rsidRDefault="006B26AE" w:rsidP="006E37B6">
            <w:pPr>
              <w:widowControl w:val="0"/>
              <w:rPr>
                <w:rFonts w:ascii="Times New Roman" w:hAnsi="Times New Roman"/>
                <w:b/>
                <w:iCs/>
              </w:rPr>
            </w:pPr>
          </w:p>
        </w:tc>
      </w:tr>
      <w:tr w:rsidR="006B26AE" w:rsidRPr="00D20834" w:rsidTr="00B76951">
        <w:trPr>
          <w:cantSplit/>
        </w:trPr>
        <w:tc>
          <w:tcPr>
            <w:tcW w:w="4678" w:type="dxa"/>
          </w:tcPr>
          <w:p w:rsidR="006B26AE" w:rsidRPr="00D20834" w:rsidRDefault="006B26AE" w:rsidP="006E37B6">
            <w:pPr>
              <w:widowControl w:val="0"/>
              <w:rPr>
                <w:rFonts w:ascii="Times New Roman" w:hAnsi="Times New Roman"/>
                <w:iCs/>
              </w:rPr>
            </w:pPr>
            <w:r w:rsidRPr="00D20834">
              <w:rPr>
                <w:rFonts w:ascii="Times New Roman" w:hAnsi="Times New Roman"/>
                <w:b/>
                <w:iCs/>
              </w:rPr>
              <w:t>Код по ОКВЭД:</w:t>
            </w:r>
            <w:r w:rsidRPr="00D20834">
              <w:rPr>
                <w:rFonts w:ascii="Times New Roman" w:hAnsi="Times New Roman"/>
                <w:iCs/>
              </w:rPr>
              <w:t xml:space="preserve"> 64.19</w:t>
            </w:r>
          </w:p>
        </w:tc>
        <w:tc>
          <w:tcPr>
            <w:tcW w:w="4253" w:type="dxa"/>
          </w:tcPr>
          <w:p w:rsidR="006B26AE" w:rsidRPr="00D20834" w:rsidRDefault="006B26AE" w:rsidP="006E37B6">
            <w:pPr>
              <w:widowControl w:val="0"/>
              <w:rPr>
                <w:rFonts w:ascii="Times New Roman" w:hAnsi="Times New Roman"/>
                <w:b/>
                <w:iCs/>
                <w:lang w:val="en-US"/>
              </w:rPr>
            </w:pPr>
            <w:r w:rsidRPr="00D20834">
              <w:rPr>
                <w:rFonts w:ascii="Times New Roman" w:hAnsi="Times New Roman"/>
                <w:b/>
                <w:iCs/>
              </w:rPr>
              <w:t>Код по ОКВЭД:</w:t>
            </w:r>
          </w:p>
        </w:tc>
      </w:tr>
      <w:tr w:rsidR="006B26AE" w:rsidRPr="00D20834" w:rsidTr="00B76951">
        <w:trPr>
          <w:cantSplit/>
        </w:trPr>
        <w:tc>
          <w:tcPr>
            <w:tcW w:w="4678" w:type="dxa"/>
          </w:tcPr>
          <w:p w:rsidR="006B26AE" w:rsidRPr="00D20834" w:rsidRDefault="006B26AE" w:rsidP="006E37B6">
            <w:pPr>
              <w:widowControl w:val="0"/>
              <w:rPr>
                <w:rFonts w:ascii="Times New Roman" w:hAnsi="Times New Roman"/>
                <w:iCs/>
              </w:rPr>
            </w:pPr>
            <w:r w:rsidRPr="00D20834">
              <w:rPr>
                <w:rFonts w:ascii="Times New Roman" w:hAnsi="Times New Roman"/>
                <w:b/>
                <w:iCs/>
              </w:rPr>
              <w:t>Код по ОКПО:</w:t>
            </w:r>
            <w:r w:rsidRPr="00D20834">
              <w:rPr>
                <w:rFonts w:ascii="Times New Roman" w:hAnsi="Times New Roman"/>
                <w:iCs/>
              </w:rPr>
              <w:t xml:space="preserve"> 09801026</w:t>
            </w:r>
          </w:p>
        </w:tc>
        <w:tc>
          <w:tcPr>
            <w:tcW w:w="4253" w:type="dxa"/>
          </w:tcPr>
          <w:p w:rsidR="006B26AE" w:rsidRPr="00D20834" w:rsidRDefault="006B26AE" w:rsidP="006E37B6">
            <w:pPr>
              <w:widowControl w:val="0"/>
              <w:rPr>
                <w:rFonts w:ascii="Times New Roman" w:hAnsi="Times New Roman"/>
                <w:b/>
                <w:iCs/>
                <w:lang w:val="en-US"/>
              </w:rPr>
            </w:pPr>
            <w:r w:rsidRPr="00D20834">
              <w:rPr>
                <w:rFonts w:ascii="Times New Roman" w:hAnsi="Times New Roman"/>
                <w:b/>
                <w:iCs/>
              </w:rPr>
              <w:t>Код по ОКПО:</w:t>
            </w:r>
          </w:p>
        </w:tc>
      </w:tr>
      <w:tr w:rsidR="006B26AE" w:rsidRPr="00D20834" w:rsidTr="00B76951">
        <w:trPr>
          <w:cantSplit/>
          <w:trHeight w:val="525"/>
        </w:trPr>
        <w:tc>
          <w:tcPr>
            <w:tcW w:w="4678" w:type="dxa"/>
          </w:tcPr>
          <w:p w:rsidR="006B26AE" w:rsidRPr="00D20834" w:rsidRDefault="006B26AE" w:rsidP="006E37B6">
            <w:pPr>
              <w:widowControl w:val="0"/>
              <w:rPr>
                <w:rFonts w:ascii="Times New Roman" w:hAnsi="Times New Roman"/>
                <w:iCs/>
                <w:lang w:val="en-US"/>
              </w:rPr>
            </w:pPr>
            <w:r w:rsidRPr="00D20834">
              <w:rPr>
                <w:rFonts w:ascii="Times New Roman" w:hAnsi="Times New Roman"/>
                <w:b/>
                <w:iCs/>
              </w:rPr>
              <w:t>СВИФТ:</w:t>
            </w:r>
            <w:r w:rsidRPr="00D20834">
              <w:rPr>
                <w:rFonts w:ascii="Times New Roman" w:hAnsi="Times New Roman"/>
                <w:iCs/>
              </w:rPr>
              <w:t xml:space="preserve"> </w:t>
            </w:r>
            <w:r w:rsidRPr="00D20834">
              <w:rPr>
                <w:rFonts w:ascii="Times New Roman" w:hAnsi="Times New Roman"/>
                <w:iCs/>
                <w:lang w:val="en-US"/>
              </w:rPr>
              <w:t>RTSBRUMM</w:t>
            </w:r>
          </w:p>
        </w:tc>
        <w:tc>
          <w:tcPr>
            <w:tcW w:w="4253" w:type="dxa"/>
          </w:tcPr>
          <w:p w:rsidR="006B26AE" w:rsidRPr="003431AC" w:rsidRDefault="006B26AE" w:rsidP="006E37B6">
            <w:pPr>
              <w:widowControl w:val="0"/>
              <w:rPr>
                <w:rFonts w:ascii="Times New Roman" w:hAnsi="Times New Roman"/>
                <w:b/>
                <w:iCs/>
              </w:rPr>
            </w:pPr>
            <w:r w:rsidRPr="00D20834">
              <w:rPr>
                <w:rFonts w:ascii="Times New Roman" w:hAnsi="Times New Roman"/>
                <w:b/>
                <w:iCs/>
              </w:rPr>
              <w:t>СВИФТ:</w:t>
            </w:r>
          </w:p>
        </w:tc>
      </w:tr>
      <w:tr w:rsidR="006B26AE" w:rsidRPr="00D20834" w:rsidTr="00B76951">
        <w:trPr>
          <w:cantSplit/>
        </w:trPr>
        <w:tc>
          <w:tcPr>
            <w:tcW w:w="4678" w:type="dxa"/>
          </w:tcPr>
          <w:p w:rsidR="006B26AE" w:rsidRPr="00D20834" w:rsidRDefault="006B26AE" w:rsidP="006E37B6">
            <w:pPr>
              <w:widowControl w:val="0"/>
              <w:rPr>
                <w:rFonts w:ascii="Times New Roman" w:hAnsi="Times New Roman"/>
                <w:iCs/>
              </w:rPr>
            </w:pPr>
            <w:r w:rsidRPr="00D20834">
              <w:rPr>
                <w:rFonts w:ascii="Times New Roman" w:hAnsi="Times New Roman"/>
                <w:b/>
                <w:iCs/>
              </w:rPr>
              <w:t>Телекс:</w:t>
            </w:r>
            <w:r w:rsidRPr="00D20834">
              <w:rPr>
                <w:rFonts w:ascii="Times New Roman" w:hAnsi="Times New Roman"/>
                <w:iCs/>
              </w:rPr>
              <w:t xml:space="preserve"> 622701 SKTBN RU</w:t>
            </w:r>
          </w:p>
        </w:tc>
        <w:tc>
          <w:tcPr>
            <w:tcW w:w="4253" w:type="dxa"/>
          </w:tcPr>
          <w:p w:rsidR="006B26AE" w:rsidRPr="00592805" w:rsidRDefault="006B26AE" w:rsidP="006E37B6">
            <w:pPr>
              <w:widowControl w:val="0"/>
              <w:rPr>
                <w:rFonts w:ascii="Times New Roman" w:hAnsi="Times New Roman"/>
                <w:b/>
                <w:iCs/>
                <w:lang w:val="en-US"/>
              </w:rPr>
            </w:pPr>
            <w:r w:rsidRPr="00592805">
              <w:rPr>
                <w:rFonts w:ascii="Times New Roman" w:hAnsi="Times New Roman"/>
                <w:b/>
                <w:iCs/>
              </w:rPr>
              <w:t>Телекс:</w:t>
            </w:r>
          </w:p>
        </w:tc>
      </w:tr>
      <w:tr w:rsidR="006B26AE" w:rsidRPr="00D20834" w:rsidTr="00B76951">
        <w:trPr>
          <w:cantSplit/>
        </w:trPr>
        <w:tc>
          <w:tcPr>
            <w:tcW w:w="4678" w:type="dxa"/>
          </w:tcPr>
          <w:p w:rsidR="006B26AE" w:rsidRPr="00D20834" w:rsidRDefault="006B26AE" w:rsidP="006E37B6">
            <w:pPr>
              <w:widowControl w:val="0"/>
              <w:rPr>
                <w:rFonts w:ascii="Times New Roman" w:hAnsi="Times New Roman"/>
                <w:iCs/>
                <w:lang w:val="en-US"/>
              </w:rPr>
            </w:pPr>
            <w:r w:rsidRPr="00D20834">
              <w:rPr>
                <w:rFonts w:ascii="Times New Roman" w:hAnsi="Times New Roman"/>
                <w:b/>
                <w:iCs/>
              </w:rPr>
              <w:t>Факс:</w:t>
            </w:r>
            <w:r w:rsidRPr="00D20834">
              <w:rPr>
                <w:rFonts w:ascii="Times New Roman" w:hAnsi="Times New Roman"/>
                <w:iCs/>
              </w:rPr>
              <w:t xml:space="preserve"> </w:t>
            </w:r>
            <w:r w:rsidRPr="00D20834">
              <w:rPr>
                <w:rFonts w:ascii="Times New Roman" w:hAnsi="Times New Roman"/>
                <w:iCs/>
                <w:lang w:val="en-US"/>
              </w:rPr>
              <w:t xml:space="preserve"> </w:t>
            </w:r>
            <w:r w:rsidRPr="00D20834">
              <w:rPr>
                <w:rFonts w:ascii="Times New Roman" w:hAnsi="Times New Roman"/>
                <w:color w:val="000000"/>
              </w:rPr>
              <w:t>(499) 973-23-29</w:t>
            </w:r>
          </w:p>
        </w:tc>
        <w:tc>
          <w:tcPr>
            <w:tcW w:w="4253" w:type="dxa"/>
          </w:tcPr>
          <w:p w:rsidR="006B26AE" w:rsidRPr="00592805" w:rsidRDefault="006B26AE" w:rsidP="006E37B6">
            <w:pPr>
              <w:widowControl w:val="0"/>
              <w:rPr>
                <w:rFonts w:ascii="Times New Roman" w:hAnsi="Times New Roman"/>
                <w:b/>
                <w:iCs/>
                <w:lang w:val="en-US"/>
              </w:rPr>
            </w:pPr>
            <w:r w:rsidRPr="00592805">
              <w:rPr>
                <w:rFonts w:ascii="Times New Roman" w:hAnsi="Times New Roman"/>
                <w:b/>
                <w:iCs/>
              </w:rPr>
              <w:t>Факс:</w:t>
            </w:r>
          </w:p>
        </w:tc>
      </w:tr>
      <w:tr w:rsidR="006B26AE" w:rsidRPr="00D20834" w:rsidTr="00B76951">
        <w:trPr>
          <w:cantSplit/>
        </w:trPr>
        <w:tc>
          <w:tcPr>
            <w:tcW w:w="4678" w:type="dxa"/>
          </w:tcPr>
          <w:p w:rsidR="006B26AE" w:rsidRPr="00D20834" w:rsidRDefault="006B26AE" w:rsidP="006E37B6">
            <w:pPr>
              <w:widowControl w:val="0"/>
              <w:rPr>
                <w:rFonts w:ascii="Times New Roman" w:hAnsi="Times New Roman"/>
                <w:iCs/>
                <w:lang w:val="en-US"/>
              </w:rPr>
            </w:pPr>
            <w:r w:rsidRPr="00D20834">
              <w:rPr>
                <w:rFonts w:ascii="Times New Roman" w:hAnsi="Times New Roman"/>
                <w:b/>
                <w:iCs/>
              </w:rPr>
              <w:t>Телефон:</w:t>
            </w:r>
            <w:r w:rsidRPr="00D20834">
              <w:rPr>
                <w:rFonts w:ascii="Times New Roman" w:hAnsi="Times New Roman"/>
                <w:iCs/>
              </w:rPr>
              <w:t xml:space="preserve"> </w:t>
            </w:r>
            <w:r w:rsidRPr="00D20834">
              <w:rPr>
                <w:rFonts w:ascii="Times New Roman" w:hAnsi="Times New Roman"/>
                <w:color w:val="000000"/>
              </w:rPr>
              <w:t>(495) 899-01-70</w:t>
            </w:r>
          </w:p>
        </w:tc>
        <w:tc>
          <w:tcPr>
            <w:tcW w:w="4253" w:type="dxa"/>
          </w:tcPr>
          <w:p w:rsidR="006B26AE" w:rsidRPr="00592805" w:rsidRDefault="006B26AE" w:rsidP="006E37B6">
            <w:pPr>
              <w:widowControl w:val="0"/>
              <w:rPr>
                <w:rFonts w:ascii="Times New Roman" w:hAnsi="Times New Roman"/>
                <w:b/>
                <w:iCs/>
              </w:rPr>
            </w:pPr>
            <w:r w:rsidRPr="00592805">
              <w:rPr>
                <w:rFonts w:ascii="Times New Roman" w:hAnsi="Times New Roman"/>
                <w:b/>
                <w:iCs/>
              </w:rPr>
              <w:t>Телефон:</w:t>
            </w:r>
          </w:p>
        </w:tc>
      </w:tr>
      <w:tr w:rsidR="006B26AE" w:rsidRPr="00D20834" w:rsidTr="00B76951">
        <w:trPr>
          <w:cantSplit/>
        </w:trPr>
        <w:tc>
          <w:tcPr>
            <w:tcW w:w="4678" w:type="dxa"/>
          </w:tcPr>
          <w:p w:rsidR="006B26AE" w:rsidRPr="00D20834" w:rsidRDefault="006B26AE" w:rsidP="006E37B6">
            <w:pPr>
              <w:widowControl w:val="0"/>
              <w:rPr>
                <w:rFonts w:ascii="Times New Roman" w:hAnsi="Times New Roman"/>
                <w:iCs/>
              </w:rPr>
            </w:pPr>
            <w:r w:rsidRPr="00D20834">
              <w:rPr>
                <w:rFonts w:ascii="Times New Roman" w:hAnsi="Times New Roman"/>
                <w:b/>
                <w:iCs/>
              </w:rPr>
              <w:t>Адрес электронной почты:</w:t>
            </w:r>
            <w:r w:rsidRPr="00D20834">
              <w:rPr>
                <w:rFonts w:ascii="Times New Roman" w:hAnsi="Times New Roman"/>
                <w:iCs/>
              </w:rPr>
              <w:t xml:space="preserve"> </w:t>
            </w:r>
          </w:p>
          <w:p w:rsidR="006B26AE" w:rsidRPr="00D20834" w:rsidRDefault="00ED3061" w:rsidP="006E37B6">
            <w:pPr>
              <w:widowControl w:val="0"/>
              <w:rPr>
                <w:rFonts w:ascii="Times New Roman" w:hAnsi="Times New Roman"/>
                <w:iCs/>
              </w:rPr>
            </w:pPr>
            <w:hyperlink r:id="rId7" w:history="1">
              <w:r w:rsidR="006B26AE" w:rsidRPr="000C79D8">
                <w:rPr>
                  <w:rStyle w:val="ab"/>
                  <w:shd w:val="clear" w:color="auto" w:fill="FFFFFF"/>
                </w:rPr>
                <w:t>info@spbbank.ru</w:t>
              </w:r>
            </w:hyperlink>
          </w:p>
        </w:tc>
        <w:tc>
          <w:tcPr>
            <w:tcW w:w="4253" w:type="dxa"/>
          </w:tcPr>
          <w:p w:rsidR="006B26AE" w:rsidRDefault="006B26AE" w:rsidP="006E37B6">
            <w:pPr>
              <w:widowControl w:val="0"/>
              <w:rPr>
                <w:rFonts w:ascii="Times New Roman" w:hAnsi="Times New Roman"/>
                <w:b/>
                <w:iCs/>
              </w:rPr>
            </w:pPr>
            <w:r w:rsidRPr="00592805">
              <w:rPr>
                <w:rFonts w:ascii="Times New Roman" w:hAnsi="Times New Roman"/>
                <w:b/>
                <w:iCs/>
              </w:rPr>
              <w:t>Адрес электронной почты:</w:t>
            </w:r>
          </w:p>
          <w:p w:rsidR="006B26AE" w:rsidRPr="00592805" w:rsidRDefault="006B26AE" w:rsidP="006E37B6">
            <w:pPr>
              <w:widowControl w:val="0"/>
              <w:rPr>
                <w:rFonts w:ascii="Times New Roman" w:hAnsi="Times New Roman"/>
                <w:b/>
                <w:iCs/>
              </w:rPr>
            </w:pPr>
          </w:p>
        </w:tc>
      </w:tr>
    </w:tbl>
    <w:p w:rsidR="006B26AE" w:rsidRPr="00D20834" w:rsidRDefault="006B26AE" w:rsidP="006B26AE">
      <w:pPr>
        <w:widowControl w:val="0"/>
        <w:ind w:firstLine="709"/>
        <w:jc w:val="both"/>
        <w:rPr>
          <w:rFonts w:ascii="Times New Roman" w:hAnsi="Times New Roman"/>
          <w:color w:val="000000"/>
        </w:rPr>
      </w:pPr>
    </w:p>
    <w:tbl>
      <w:tblPr>
        <w:tblW w:w="8928" w:type="dxa"/>
        <w:tblLayout w:type="fixed"/>
        <w:tblLook w:val="0000"/>
      </w:tblPr>
      <w:tblGrid>
        <w:gridCol w:w="4608"/>
        <w:gridCol w:w="4320"/>
      </w:tblGrid>
      <w:tr w:rsidR="006B26AE" w:rsidRPr="00D20834" w:rsidTr="00B76951">
        <w:tc>
          <w:tcPr>
            <w:tcW w:w="4608" w:type="dxa"/>
          </w:tcPr>
          <w:p w:rsidR="006B26AE" w:rsidRDefault="006B26AE" w:rsidP="006B26AE">
            <w:pPr>
              <w:widowControl w:val="0"/>
              <w:ind w:firstLine="709"/>
              <w:jc w:val="both"/>
              <w:rPr>
                <w:rFonts w:ascii="Times New Roman" w:hAnsi="Times New Roman"/>
                <w:iCs/>
              </w:rPr>
            </w:pPr>
            <w:r w:rsidRPr="00D20834">
              <w:rPr>
                <w:rFonts w:ascii="Times New Roman" w:hAnsi="Times New Roman"/>
                <w:iCs/>
              </w:rPr>
              <w:t>КОРРЕСПОНДЕНТ</w:t>
            </w:r>
          </w:p>
          <w:p w:rsidR="006B26AE" w:rsidRDefault="006B26AE" w:rsidP="006B26AE">
            <w:pPr>
              <w:widowControl w:val="0"/>
              <w:ind w:firstLine="709"/>
              <w:jc w:val="both"/>
              <w:rPr>
                <w:rFonts w:ascii="Times New Roman" w:hAnsi="Times New Roman"/>
                <w:iCs/>
              </w:rPr>
            </w:pPr>
            <w:r>
              <w:rPr>
                <w:rFonts w:ascii="Times New Roman" w:hAnsi="Times New Roman"/>
                <w:iCs/>
              </w:rPr>
              <w:t>___________________</w:t>
            </w:r>
          </w:p>
          <w:p w:rsidR="006B26AE" w:rsidRPr="00D20834" w:rsidRDefault="006B26AE" w:rsidP="006B26AE">
            <w:pPr>
              <w:widowControl w:val="0"/>
              <w:ind w:firstLine="709"/>
              <w:jc w:val="both"/>
              <w:rPr>
                <w:rFonts w:ascii="Times New Roman" w:hAnsi="Times New Roman"/>
                <w:iCs/>
              </w:rPr>
            </w:pPr>
          </w:p>
        </w:tc>
        <w:tc>
          <w:tcPr>
            <w:tcW w:w="4320" w:type="dxa"/>
          </w:tcPr>
          <w:p w:rsidR="006B26AE" w:rsidRDefault="006B26AE" w:rsidP="006B26AE">
            <w:pPr>
              <w:widowControl w:val="0"/>
              <w:ind w:firstLine="709"/>
              <w:jc w:val="both"/>
              <w:rPr>
                <w:rFonts w:ascii="Times New Roman" w:hAnsi="Times New Roman"/>
                <w:iCs/>
              </w:rPr>
            </w:pPr>
            <w:r w:rsidRPr="00D20834">
              <w:rPr>
                <w:rFonts w:ascii="Times New Roman" w:hAnsi="Times New Roman"/>
                <w:iCs/>
              </w:rPr>
              <w:t>РЕСПОНДЕНТ</w:t>
            </w:r>
          </w:p>
          <w:p w:rsidR="006B26AE" w:rsidRPr="00D20834" w:rsidRDefault="006B26AE" w:rsidP="006B26AE">
            <w:pPr>
              <w:widowControl w:val="0"/>
              <w:ind w:firstLine="709"/>
              <w:jc w:val="both"/>
              <w:rPr>
                <w:rFonts w:ascii="Times New Roman" w:hAnsi="Times New Roman"/>
                <w:iCs/>
              </w:rPr>
            </w:pPr>
            <w:r>
              <w:rPr>
                <w:rFonts w:ascii="Times New Roman" w:hAnsi="Times New Roman"/>
                <w:iCs/>
              </w:rPr>
              <w:t>______________________</w:t>
            </w:r>
          </w:p>
        </w:tc>
      </w:tr>
      <w:tr w:rsidR="006B26AE" w:rsidRPr="00D20834" w:rsidTr="00B76951">
        <w:tc>
          <w:tcPr>
            <w:tcW w:w="4608" w:type="dxa"/>
          </w:tcPr>
          <w:p w:rsidR="006B26AE" w:rsidRDefault="006B26AE" w:rsidP="006B26AE">
            <w:pPr>
              <w:widowControl w:val="0"/>
              <w:ind w:firstLine="709"/>
              <w:jc w:val="both"/>
              <w:rPr>
                <w:rFonts w:ascii="Times New Roman" w:hAnsi="Times New Roman"/>
                <w:iCs/>
              </w:rPr>
            </w:pPr>
            <w:r w:rsidRPr="00DE590E">
              <w:rPr>
                <w:rFonts w:ascii="Times New Roman" w:hAnsi="Times New Roman"/>
                <w:iCs/>
              </w:rPr>
              <w:t xml:space="preserve">_________________________  </w:t>
            </w:r>
          </w:p>
          <w:p w:rsidR="006B26AE" w:rsidRPr="00DE590E" w:rsidRDefault="006B26AE" w:rsidP="006B26AE">
            <w:pPr>
              <w:widowControl w:val="0"/>
              <w:ind w:firstLine="709"/>
              <w:jc w:val="both"/>
              <w:rPr>
                <w:rFonts w:ascii="Times New Roman" w:hAnsi="Times New Roman"/>
                <w:iCs/>
              </w:rPr>
            </w:pPr>
            <w:r>
              <w:rPr>
                <w:rFonts w:ascii="Times New Roman" w:hAnsi="Times New Roman"/>
                <w:iCs/>
              </w:rPr>
              <w:t xml:space="preserve"> </w:t>
            </w:r>
            <w:r w:rsidRPr="00DE590E">
              <w:rPr>
                <w:rFonts w:ascii="Times New Roman" w:hAnsi="Times New Roman"/>
                <w:iCs/>
              </w:rPr>
              <w:t xml:space="preserve">                   </w:t>
            </w:r>
          </w:p>
          <w:p w:rsidR="006B26AE" w:rsidRPr="00DE590E" w:rsidRDefault="006B26AE" w:rsidP="006B26AE">
            <w:pPr>
              <w:widowControl w:val="0"/>
              <w:ind w:firstLine="709"/>
              <w:jc w:val="both"/>
              <w:rPr>
                <w:rFonts w:ascii="Times New Roman" w:hAnsi="Times New Roman"/>
                <w:iCs/>
              </w:rPr>
            </w:pPr>
            <w:r w:rsidRPr="00DE590E">
              <w:rPr>
                <w:rFonts w:ascii="Times New Roman" w:hAnsi="Times New Roman"/>
                <w:iCs/>
              </w:rPr>
              <w:t>М.П.</w:t>
            </w:r>
          </w:p>
        </w:tc>
        <w:tc>
          <w:tcPr>
            <w:tcW w:w="4320" w:type="dxa"/>
          </w:tcPr>
          <w:p w:rsidR="006B26AE" w:rsidRPr="00DE590E" w:rsidRDefault="006B26AE" w:rsidP="006B26AE">
            <w:pPr>
              <w:widowControl w:val="0"/>
              <w:ind w:firstLine="709"/>
              <w:jc w:val="both"/>
              <w:rPr>
                <w:rFonts w:ascii="Times New Roman" w:hAnsi="Times New Roman"/>
                <w:iCs/>
              </w:rPr>
            </w:pPr>
            <w:r w:rsidRPr="00DE590E">
              <w:rPr>
                <w:rFonts w:ascii="Times New Roman" w:hAnsi="Times New Roman"/>
                <w:iCs/>
              </w:rPr>
              <w:t xml:space="preserve">________________________________ </w:t>
            </w:r>
          </w:p>
          <w:p w:rsidR="006B26AE" w:rsidRDefault="006B26AE" w:rsidP="006B26AE">
            <w:pPr>
              <w:widowControl w:val="0"/>
              <w:ind w:firstLine="709"/>
              <w:jc w:val="both"/>
              <w:rPr>
                <w:rFonts w:ascii="Times New Roman" w:hAnsi="Times New Roman"/>
                <w:iCs/>
              </w:rPr>
            </w:pPr>
            <w:r>
              <w:rPr>
                <w:rFonts w:ascii="Times New Roman" w:hAnsi="Times New Roman"/>
                <w:iCs/>
              </w:rPr>
              <w:t xml:space="preserve"> </w:t>
            </w:r>
          </w:p>
          <w:p w:rsidR="006B26AE" w:rsidRPr="00DE590E" w:rsidRDefault="006B26AE" w:rsidP="006B26AE">
            <w:pPr>
              <w:widowControl w:val="0"/>
              <w:ind w:firstLine="709"/>
              <w:jc w:val="both"/>
              <w:rPr>
                <w:rFonts w:ascii="Times New Roman" w:hAnsi="Times New Roman"/>
                <w:iCs/>
              </w:rPr>
            </w:pPr>
            <w:r w:rsidRPr="00DE590E">
              <w:rPr>
                <w:rFonts w:ascii="Times New Roman" w:hAnsi="Times New Roman"/>
                <w:iCs/>
              </w:rPr>
              <w:t>М.П.</w:t>
            </w:r>
          </w:p>
        </w:tc>
      </w:tr>
      <w:tr w:rsidR="006B26AE" w:rsidRPr="00D20834" w:rsidTr="00B76951">
        <w:tc>
          <w:tcPr>
            <w:tcW w:w="4608" w:type="dxa"/>
          </w:tcPr>
          <w:p w:rsidR="006B26AE" w:rsidRPr="00DE590E" w:rsidRDefault="006B26AE" w:rsidP="006B26AE">
            <w:pPr>
              <w:widowControl w:val="0"/>
              <w:ind w:firstLine="709"/>
              <w:jc w:val="both"/>
              <w:rPr>
                <w:rFonts w:ascii="Times New Roman" w:hAnsi="Times New Roman"/>
                <w:iCs/>
              </w:rPr>
            </w:pPr>
          </w:p>
        </w:tc>
        <w:tc>
          <w:tcPr>
            <w:tcW w:w="4320" w:type="dxa"/>
          </w:tcPr>
          <w:p w:rsidR="006B26AE" w:rsidRPr="00DE590E" w:rsidRDefault="006B26AE" w:rsidP="006B26AE">
            <w:pPr>
              <w:widowControl w:val="0"/>
              <w:ind w:firstLine="709"/>
              <w:jc w:val="both"/>
              <w:rPr>
                <w:rFonts w:ascii="Times New Roman" w:hAnsi="Times New Roman"/>
                <w:iCs/>
              </w:rPr>
            </w:pPr>
          </w:p>
        </w:tc>
      </w:tr>
    </w:tbl>
    <w:p w:rsidR="00131FB3" w:rsidRPr="004A0576" w:rsidRDefault="00664CC0" w:rsidP="006B26AE">
      <w:pPr>
        <w:pStyle w:val="ad"/>
        <w:spacing w:after="0"/>
        <w:ind w:firstLine="709"/>
        <w:rPr>
          <w:sz w:val="22"/>
          <w:szCs w:val="22"/>
        </w:rPr>
      </w:pPr>
    </w:p>
    <w:sectPr w:rsidR="00131FB3" w:rsidRPr="004A0576" w:rsidSect="00B90CB9">
      <w:headerReference w:type="even" r:id="rId8"/>
      <w:headerReference w:type="default" r:id="rId9"/>
      <w:footerReference w:type="even" r:id="rId10"/>
      <w:footerReference w:type="default" r:id="rId11"/>
      <w:headerReference w:type="first" r:id="rId12"/>
      <w:footerReference w:type="first" r:id="rId13"/>
      <w:pgSz w:w="11900" w:h="16840"/>
      <w:pgMar w:top="1134" w:right="567" w:bottom="1134" w:left="1134" w:header="567"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CC0" w:rsidRDefault="00664CC0" w:rsidP="00805F19">
      <w:r>
        <w:separator/>
      </w:r>
    </w:p>
  </w:endnote>
  <w:endnote w:type="continuationSeparator" w:id="0">
    <w:p w:rsidR="00664CC0" w:rsidRDefault="00664CC0" w:rsidP="00805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8B" w:rsidRDefault="00F63B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8B" w:rsidRDefault="00F63B8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8B" w:rsidRDefault="00F63B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CC0" w:rsidRDefault="00664CC0" w:rsidP="00805F19">
      <w:r>
        <w:separator/>
      </w:r>
    </w:p>
  </w:footnote>
  <w:footnote w:type="continuationSeparator" w:id="0">
    <w:p w:rsidR="00664CC0" w:rsidRDefault="00664CC0" w:rsidP="00805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8B" w:rsidRDefault="00F63B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8B" w:rsidRDefault="00F63B8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B9" w:rsidRPr="006B26AE" w:rsidRDefault="00B90CB9" w:rsidP="00B90CB9">
    <w:pPr>
      <w:pStyle w:val="af5"/>
      <w:spacing w:before="0" w:after="0"/>
      <w:ind w:firstLine="709"/>
      <w:jc w:val="right"/>
      <w:rPr>
        <w:b w:val="0"/>
        <w:sz w:val="22"/>
        <w:szCs w:val="22"/>
      </w:rPr>
    </w:pPr>
    <w:r>
      <w:tab/>
    </w:r>
    <w:r w:rsidR="003B0F9A">
      <w:rPr>
        <w:b w:val="0"/>
        <w:sz w:val="22"/>
        <w:szCs w:val="22"/>
      </w:rPr>
      <w:t>Приложение 2</w:t>
    </w:r>
  </w:p>
  <w:p w:rsidR="00805F19" w:rsidRPr="003B0F9A" w:rsidRDefault="00B90CB9" w:rsidP="00B90CB9">
    <w:pPr>
      <w:pStyle w:val="caaieiaie8"/>
      <w:widowControl w:val="0"/>
      <w:spacing w:before="0" w:after="0"/>
      <w:ind w:firstLine="709"/>
      <w:jc w:val="right"/>
      <w:rPr>
        <w:rFonts w:ascii="Times New Roman" w:hAnsi="Times New Roman" w:cs="Times New Roman"/>
        <w:i w:val="0"/>
        <w:iCs w:val="0"/>
        <w:snapToGrid w:val="0"/>
        <w:sz w:val="22"/>
        <w:szCs w:val="22"/>
      </w:rPr>
    </w:pPr>
    <w:r w:rsidRPr="003B0F9A">
      <w:rPr>
        <w:rFonts w:ascii="Times New Roman" w:hAnsi="Times New Roman" w:cs="Times New Roman"/>
        <w:i w:val="0"/>
        <w:iCs w:val="0"/>
        <w:snapToGrid w:val="0"/>
        <w:sz w:val="22"/>
        <w:szCs w:val="22"/>
      </w:rPr>
      <w:t xml:space="preserve">К </w:t>
    </w:r>
    <w:r w:rsidR="003B0F9A" w:rsidRPr="003B0F9A">
      <w:rPr>
        <w:rFonts w:ascii="Times New Roman" w:hAnsi="Times New Roman" w:cs="Times New Roman"/>
        <w:i w:val="0"/>
        <w:iCs w:val="0"/>
        <w:snapToGrid w:val="0"/>
        <w:sz w:val="22"/>
        <w:szCs w:val="22"/>
      </w:rPr>
      <w:t>П</w:t>
    </w:r>
    <w:r w:rsidRPr="003B0F9A">
      <w:rPr>
        <w:rFonts w:ascii="Times New Roman" w:hAnsi="Times New Roman" w:cs="Times New Roman"/>
        <w:i w:val="0"/>
        <w:iCs w:val="0"/>
        <w:snapToGrid w:val="0"/>
        <w:sz w:val="22"/>
        <w:szCs w:val="22"/>
      </w:rPr>
      <w:t xml:space="preserve">риказу № </w:t>
    </w:r>
    <w:r w:rsidR="003B0F9A">
      <w:rPr>
        <w:rFonts w:ascii="Times New Roman" w:hAnsi="Times New Roman" w:cs="Times New Roman"/>
        <w:i w:val="0"/>
        <w:iCs w:val="0"/>
        <w:snapToGrid w:val="0"/>
        <w:sz w:val="22"/>
        <w:szCs w:val="22"/>
      </w:rPr>
      <w:t>01-05-16/</w:t>
    </w:r>
    <w:r w:rsidR="00F63B8B" w:rsidRPr="00EB4BDF">
      <w:rPr>
        <w:rFonts w:ascii="Times New Roman" w:hAnsi="Times New Roman" w:cs="Times New Roman"/>
        <w:i w:val="0"/>
        <w:iCs w:val="0"/>
        <w:snapToGrid w:val="0"/>
        <w:sz w:val="22"/>
        <w:szCs w:val="22"/>
      </w:rPr>
      <w:t>01</w:t>
    </w:r>
    <w:r w:rsidR="003B0F9A">
      <w:rPr>
        <w:rFonts w:ascii="Times New Roman" w:hAnsi="Times New Roman" w:cs="Times New Roman"/>
        <w:i w:val="0"/>
        <w:iCs w:val="0"/>
        <w:snapToGrid w:val="0"/>
        <w:sz w:val="22"/>
        <w:szCs w:val="22"/>
      </w:rPr>
      <w:t xml:space="preserve"> </w:t>
    </w:r>
    <w:r w:rsidRPr="003B0F9A">
      <w:rPr>
        <w:rFonts w:ascii="Times New Roman" w:hAnsi="Times New Roman" w:cs="Times New Roman"/>
        <w:i w:val="0"/>
        <w:iCs w:val="0"/>
        <w:snapToGrid w:val="0"/>
        <w:sz w:val="22"/>
        <w:szCs w:val="22"/>
      </w:rPr>
      <w:t xml:space="preserve">от </w:t>
    </w:r>
    <w:r w:rsidR="003B0F9A">
      <w:rPr>
        <w:rFonts w:ascii="Times New Roman" w:hAnsi="Times New Roman" w:cs="Times New Roman"/>
        <w:i w:val="0"/>
        <w:iCs w:val="0"/>
        <w:snapToGrid w:val="0"/>
        <w:sz w:val="22"/>
        <w:szCs w:val="22"/>
      </w:rPr>
      <w:t>16.05.</w:t>
    </w:r>
    <w:r w:rsidRPr="003B0F9A">
      <w:rPr>
        <w:rFonts w:ascii="Times New Roman" w:hAnsi="Times New Roman" w:cs="Times New Roman"/>
        <w:i w:val="0"/>
        <w:iCs w:val="0"/>
        <w:snapToGrid w:val="0"/>
        <w:sz w:val="22"/>
        <w:szCs w:val="22"/>
      </w:rPr>
      <w:t>20</w:t>
    </w:r>
    <w:r w:rsidR="003B0F9A">
      <w:rPr>
        <w:rFonts w:ascii="Times New Roman" w:hAnsi="Times New Roman" w:cs="Times New Roman"/>
        <w:i w:val="0"/>
        <w:iCs w:val="0"/>
        <w:snapToGrid w:val="0"/>
        <w:sz w:val="22"/>
        <w:szCs w:val="22"/>
      </w:rPr>
      <w:t>23</w:t>
    </w:r>
    <w:r w:rsidRPr="003B0F9A">
      <w:rPr>
        <w:rFonts w:ascii="Times New Roman" w:hAnsi="Times New Roman" w:cs="Times New Roman"/>
        <w:i w:val="0"/>
        <w:iCs w:val="0"/>
        <w:snapToGrid w:val="0"/>
        <w:sz w:val="22"/>
        <w:szCs w:val="22"/>
      </w:rPr>
      <w:t>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CB0"/>
    <w:multiLevelType w:val="singleLevel"/>
    <w:tmpl w:val="A566BF32"/>
    <w:lvl w:ilvl="0">
      <w:start w:val="1"/>
      <w:numFmt w:val="decimal"/>
      <w:lvlText w:val="4.3.%1."/>
      <w:lvlJc w:val="left"/>
      <w:pPr>
        <w:ind w:left="502" w:hanging="360"/>
      </w:pPr>
      <w:rPr>
        <w:rFonts w:hint="default"/>
      </w:rPr>
    </w:lvl>
  </w:abstractNum>
  <w:abstractNum w:abstractNumId="1">
    <w:nsid w:val="0B2008A1"/>
    <w:multiLevelType w:val="multilevel"/>
    <w:tmpl w:val="77D2278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BE04D47"/>
    <w:multiLevelType w:val="hybridMultilevel"/>
    <w:tmpl w:val="2A66E364"/>
    <w:lvl w:ilvl="0" w:tplc="4F4ED558">
      <w:start w:val="1"/>
      <w:numFmt w:val="decimal"/>
      <w:lvlText w:val="3.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23916"/>
    <w:multiLevelType w:val="hybridMultilevel"/>
    <w:tmpl w:val="52722F0A"/>
    <w:lvl w:ilvl="0" w:tplc="0D8CEFB4">
      <w:start w:val="1"/>
      <w:numFmt w:val="decimal"/>
      <w:lvlText w:val="10.%1. "/>
      <w:lvlJc w:val="left"/>
      <w:pPr>
        <w:ind w:left="720" w:hanging="360"/>
      </w:pPr>
      <w:rPr>
        <w:rFonts w:hint="default"/>
        <w:b w:val="0"/>
        <w:bCs w:val="0"/>
        <w:i w:val="0"/>
        <w:iCs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6647D"/>
    <w:multiLevelType w:val="multilevel"/>
    <w:tmpl w:val="D212A76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167B54"/>
    <w:multiLevelType w:val="hybridMultilevel"/>
    <w:tmpl w:val="2396B168"/>
    <w:lvl w:ilvl="0" w:tplc="A7586F7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9040B"/>
    <w:multiLevelType w:val="hybridMultilevel"/>
    <w:tmpl w:val="757CB3EC"/>
    <w:lvl w:ilvl="0" w:tplc="23C824B6">
      <w:start w:val="1"/>
      <w:numFmt w:val="decimal"/>
      <w:lvlText w:val="2.2.%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E628DD"/>
    <w:multiLevelType w:val="hybridMultilevel"/>
    <w:tmpl w:val="E79A99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3510675"/>
    <w:multiLevelType w:val="singleLevel"/>
    <w:tmpl w:val="F6F4B37C"/>
    <w:lvl w:ilvl="0">
      <w:start w:val="1"/>
      <w:numFmt w:val="decimal"/>
      <w:lvlText w:val="6.%1. "/>
      <w:lvlJc w:val="left"/>
      <w:pPr>
        <w:tabs>
          <w:tab w:val="num" w:pos="851"/>
        </w:tabs>
        <w:ind w:left="851" w:hanging="567"/>
      </w:pPr>
      <w:rPr>
        <w:rFonts w:hint="default"/>
        <w:b w:val="0"/>
        <w:bCs w:val="0"/>
        <w:i w:val="0"/>
        <w:iCs w:val="0"/>
        <w:sz w:val="24"/>
        <w:szCs w:val="22"/>
      </w:rPr>
    </w:lvl>
  </w:abstractNum>
  <w:abstractNum w:abstractNumId="9">
    <w:nsid w:val="254B6ACC"/>
    <w:multiLevelType w:val="multilevel"/>
    <w:tmpl w:val="C2BE7360"/>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0">
    <w:nsid w:val="29821E8F"/>
    <w:multiLevelType w:val="hybridMultilevel"/>
    <w:tmpl w:val="1C02CDC2"/>
    <w:lvl w:ilvl="0" w:tplc="32927A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56280"/>
    <w:multiLevelType w:val="hybridMultilevel"/>
    <w:tmpl w:val="9C02A972"/>
    <w:lvl w:ilvl="0" w:tplc="F57ADAB6">
      <w:start w:val="1"/>
      <w:numFmt w:val="decimal"/>
      <w:lvlText w:val="8.%1. "/>
      <w:lvlJc w:val="left"/>
      <w:pPr>
        <w:ind w:left="720" w:hanging="360"/>
      </w:pPr>
      <w:rPr>
        <w:rFonts w:ascii="Times New Roman" w:hAnsi="Times New Roman" w:cs="Times New Roman" w:hint="default"/>
        <w:b w:val="0"/>
        <w:bCs w:val="0"/>
        <w:i w:val="0"/>
        <w:iCs w:val="0"/>
        <w:sz w:val="24"/>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1832E1"/>
    <w:multiLevelType w:val="hybridMultilevel"/>
    <w:tmpl w:val="3C46D1EA"/>
    <w:lvl w:ilvl="0" w:tplc="954CF888">
      <w:start w:val="1"/>
      <w:numFmt w:val="decimal"/>
      <w:lvlText w:val="3.%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16037B"/>
    <w:multiLevelType w:val="hybridMultilevel"/>
    <w:tmpl w:val="2C62069E"/>
    <w:lvl w:ilvl="0" w:tplc="7F28A372">
      <w:start w:val="1"/>
      <w:numFmt w:val="decimal"/>
      <w:lvlText w:val="2.%1. "/>
      <w:lvlJc w:val="left"/>
      <w:pPr>
        <w:ind w:left="1080" w:hanging="360"/>
      </w:pPr>
      <w:rPr>
        <w:rFonts w:hint="default"/>
        <w:b w:val="0"/>
        <w:bCs w:val="0"/>
        <w:i w:val="0"/>
        <w:iCs w:val="0"/>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364E8A"/>
    <w:multiLevelType w:val="singleLevel"/>
    <w:tmpl w:val="A9BC0A7E"/>
    <w:lvl w:ilvl="0">
      <w:start w:val="1"/>
      <w:numFmt w:val="decimal"/>
      <w:lvlText w:val="7.%1. "/>
      <w:lvlJc w:val="left"/>
      <w:pPr>
        <w:tabs>
          <w:tab w:val="num" w:pos="567"/>
        </w:tabs>
        <w:ind w:left="567" w:hanging="567"/>
      </w:pPr>
      <w:rPr>
        <w:rFonts w:hint="default"/>
        <w:b w:val="0"/>
        <w:bCs w:val="0"/>
        <w:i w:val="0"/>
        <w:iCs w:val="0"/>
        <w:sz w:val="22"/>
        <w:szCs w:val="22"/>
      </w:rPr>
    </w:lvl>
  </w:abstractNum>
  <w:abstractNum w:abstractNumId="15">
    <w:nsid w:val="34862B21"/>
    <w:multiLevelType w:val="hybridMultilevel"/>
    <w:tmpl w:val="9FBA1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A324B1"/>
    <w:multiLevelType w:val="multilevel"/>
    <w:tmpl w:val="B75A7E1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BF479D"/>
    <w:multiLevelType w:val="multilevel"/>
    <w:tmpl w:val="39365F54"/>
    <w:lvl w:ilvl="0">
      <w:start w:val="1"/>
      <w:numFmt w:val="decimal"/>
      <w:lvlText w:val="4.%1."/>
      <w:lvlJc w:val="left"/>
      <w:pPr>
        <w:tabs>
          <w:tab w:val="num" w:pos="360"/>
        </w:tabs>
        <w:ind w:left="360" w:hanging="360"/>
      </w:pPr>
      <w:rPr>
        <w:rFonts w:ascii="Times New Roman" w:hAnsi="Times New Roman" w:cs="Times New Roman" w:hint="default"/>
        <w:b w:val="0"/>
        <w:bCs w:val="0"/>
        <w:i w:val="0"/>
        <w:iCs w:val="0"/>
        <w:sz w:val="24"/>
        <w:szCs w:val="20"/>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DFC3117"/>
    <w:multiLevelType w:val="hybridMultilevel"/>
    <w:tmpl w:val="A1ACD6D8"/>
    <w:lvl w:ilvl="0" w:tplc="CAE2C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106038"/>
    <w:multiLevelType w:val="multilevel"/>
    <w:tmpl w:val="2AEE51CC"/>
    <w:lvl w:ilvl="0">
      <w:start w:val="1"/>
      <w:numFmt w:val="decimal"/>
      <w:lvlText w:val="%1."/>
      <w:lvlJc w:val="left"/>
      <w:pPr>
        <w:ind w:left="360" w:hanging="360"/>
      </w:pPr>
      <w:rPr>
        <w:rFonts w:hint="default"/>
      </w:rPr>
    </w:lvl>
    <w:lvl w:ilvl="1">
      <w:start w:val="1"/>
      <w:numFmt w:val="bullet"/>
      <w:lvlText w:val=""/>
      <w:lvlJc w:val="left"/>
      <w:pPr>
        <w:ind w:left="90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47D32C70"/>
    <w:multiLevelType w:val="hybridMultilevel"/>
    <w:tmpl w:val="0D1A1AEA"/>
    <w:lvl w:ilvl="0" w:tplc="87A44356">
      <w:start w:val="1"/>
      <w:numFmt w:val="decimal"/>
      <w:lvlText w:val="3.16.%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674C92"/>
    <w:multiLevelType w:val="multilevel"/>
    <w:tmpl w:val="74B6C6BE"/>
    <w:lvl w:ilvl="0">
      <w:start w:val="10"/>
      <w:numFmt w:val="decimal"/>
      <w:lvlText w:val="%1."/>
      <w:lvlJc w:val="left"/>
      <w:pPr>
        <w:ind w:left="786" w:hanging="360"/>
      </w:pPr>
      <w:rPr>
        <w:rFonts w:hint="default"/>
      </w:rPr>
    </w:lvl>
    <w:lvl w:ilvl="1">
      <w:start w:val="4"/>
      <w:numFmt w:val="decimal"/>
      <w:isLgl/>
      <w:lvlText w:val="%1.%2."/>
      <w:lvlJc w:val="left"/>
      <w:pPr>
        <w:ind w:left="909" w:hanging="48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8" w:hanging="1080"/>
      </w:pPr>
      <w:rPr>
        <w:rFonts w:hint="default"/>
      </w:rPr>
    </w:lvl>
    <w:lvl w:ilvl="5">
      <w:start w:val="1"/>
      <w:numFmt w:val="decimal"/>
      <w:isLgl/>
      <w:lvlText w:val="%1.%2.%3.%4.%5.%6."/>
      <w:lvlJc w:val="left"/>
      <w:pPr>
        <w:ind w:left="1521" w:hanging="1080"/>
      </w:pPr>
      <w:rPr>
        <w:rFonts w:hint="default"/>
      </w:rPr>
    </w:lvl>
    <w:lvl w:ilvl="6">
      <w:start w:val="1"/>
      <w:numFmt w:val="decimal"/>
      <w:isLgl/>
      <w:lvlText w:val="%1.%2.%3.%4.%5.%6.%7."/>
      <w:lvlJc w:val="left"/>
      <w:pPr>
        <w:ind w:left="1884" w:hanging="1440"/>
      </w:pPr>
      <w:rPr>
        <w:rFonts w:hint="default"/>
      </w:rPr>
    </w:lvl>
    <w:lvl w:ilvl="7">
      <w:start w:val="1"/>
      <w:numFmt w:val="decimal"/>
      <w:isLgl/>
      <w:lvlText w:val="%1.%2.%3.%4.%5.%6.%7.%8."/>
      <w:lvlJc w:val="left"/>
      <w:pPr>
        <w:ind w:left="1887" w:hanging="1440"/>
      </w:pPr>
      <w:rPr>
        <w:rFonts w:hint="default"/>
      </w:rPr>
    </w:lvl>
    <w:lvl w:ilvl="8">
      <w:start w:val="1"/>
      <w:numFmt w:val="decimal"/>
      <w:isLgl/>
      <w:lvlText w:val="%1.%2.%3.%4.%5.%6.%7.%8.%9."/>
      <w:lvlJc w:val="left"/>
      <w:pPr>
        <w:ind w:left="2250" w:hanging="1800"/>
      </w:pPr>
      <w:rPr>
        <w:rFonts w:hint="default"/>
      </w:rPr>
    </w:lvl>
  </w:abstractNum>
  <w:abstractNum w:abstractNumId="22">
    <w:nsid w:val="51447410"/>
    <w:multiLevelType w:val="hybridMultilevel"/>
    <w:tmpl w:val="A1ACD6D8"/>
    <w:lvl w:ilvl="0" w:tplc="CAE2C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8030D5"/>
    <w:multiLevelType w:val="singleLevel"/>
    <w:tmpl w:val="5ADC3BE8"/>
    <w:lvl w:ilvl="0">
      <w:start w:val="1"/>
      <w:numFmt w:val="decimal"/>
      <w:lvlText w:val="1.%1. "/>
      <w:lvlJc w:val="left"/>
      <w:pPr>
        <w:tabs>
          <w:tab w:val="num" w:pos="567"/>
        </w:tabs>
        <w:ind w:left="567" w:hanging="567"/>
      </w:pPr>
      <w:rPr>
        <w:rFonts w:ascii="Times New Roman" w:hAnsi="Times New Roman" w:cs="Times New Roman" w:hint="default"/>
        <w:b w:val="0"/>
        <w:bCs w:val="0"/>
        <w:i w:val="0"/>
        <w:iCs w:val="0"/>
        <w:sz w:val="24"/>
        <w:szCs w:val="24"/>
      </w:rPr>
    </w:lvl>
  </w:abstractNum>
  <w:abstractNum w:abstractNumId="24">
    <w:nsid w:val="57F76245"/>
    <w:multiLevelType w:val="singleLevel"/>
    <w:tmpl w:val="F8B49474"/>
    <w:lvl w:ilvl="0">
      <w:start w:val="1"/>
      <w:numFmt w:val="decimal"/>
      <w:lvlText w:val="5.%1. "/>
      <w:lvlJc w:val="left"/>
      <w:pPr>
        <w:tabs>
          <w:tab w:val="num" w:pos="567"/>
        </w:tabs>
        <w:ind w:left="567" w:hanging="567"/>
      </w:pPr>
      <w:rPr>
        <w:rFonts w:hint="default"/>
        <w:b w:val="0"/>
        <w:bCs w:val="0"/>
        <w:i w:val="0"/>
        <w:iCs w:val="0"/>
        <w:sz w:val="24"/>
        <w:szCs w:val="22"/>
      </w:rPr>
    </w:lvl>
  </w:abstractNum>
  <w:abstractNum w:abstractNumId="25">
    <w:nsid w:val="58BB3494"/>
    <w:multiLevelType w:val="hybridMultilevel"/>
    <w:tmpl w:val="A22E3BC4"/>
    <w:lvl w:ilvl="0" w:tplc="53962C02">
      <w:start w:val="3"/>
      <w:numFmt w:val="decimal"/>
      <w:lvlText w:val="4.%1."/>
      <w:lvlJc w:val="left"/>
      <w:pPr>
        <w:ind w:left="12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2D0"/>
    <w:multiLevelType w:val="hybridMultilevel"/>
    <w:tmpl w:val="A1ACD6D8"/>
    <w:lvl w:ilvl="0" w:tplc="CAE2C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C7659B"/>
    <w:multiLevelType w:val="hybridMultilevel"/>
    <w:tmpl w:val="68C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E40A70"/>
    <w:multiLevelType w:val="singleLevel"/>
    <w:tmpl w:val="2A765430"/>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29">
    <w:nsid w:val="72CB29E6"/>
    <w:multiLevelType w:val="hybridMultilevel"/>
    <w:tmpl w:val="A1ACD6D8"/>
    <w:lvl w:ilvl="0" w:tplc="CAE2C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0503CA"/>
    <w:multiLevelType w:val="hybridMultilevel"/>
    <w:tmpl w:val="194A7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D2329E"/>
    <w:multiLevelType w:val="hybridMultilevel"/>
    <w:tmpl w:val="2B36065A"/>
    <w:lvl w:ilvl="0" w:tplc="EC8E9898">
      <w:start w:val="1"/>
      <w:numFmt w:val="decimal"/>
      <w:lvlText w:val="9.%1."/>
      <w:lvlJc w:val="left"/>
      <w:pPr>
        <w:ind w:left="1429" w:hanging="360"/>
      </w:pPr>
      <w:rPr>
        <w:rFonts w:hint="default"/>
        <w:b w:val="0"/>
        <w:bCs w:val="0"/>
        <w:i w:val="0"/>
        <w:iCs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EC50F6F"/>
    <w:multiLevelType w:val="hybridMultilevel"/>
    <w:tmpl w:val="D6480C62"/>
    <w:lvl w:ilvl="0" w:tplc="D4D4822A">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7"/>
  </w:num>
  <w:num w:numId="5">
    <w:abstractNumId w:val="22"/>
  </w:num>
  <w:num w:numId="6">
    <w:abstractNumId w:val="15"/>
  </w:num>
  <w:num w:numId="7">
    <w:abstractNumId w:val="18"/>
  </w:num>
  <w:num w:numId="8">
    <w:abstractNumId w:val="1"/>
  </w:num>
  <w:num w:numId="9">
    <w:abstractNumId w:val="19"/>
  </w:num>
  <w:num w:numId="10">
    <w:abstractNumId w:val="26"/>
  </w:num>
  <w:num w:numId="11">
    <w:abstractNumId w:val="6"/>
  </w:num>
  <w:num w:numId="12">
    <w:abstractNumId w:val="29"/>
  </w:num>
  <w:num w:numId="13">
    <w:abstractNumId w:val="10"/>
  </w:num>
  <w:num w:numId="14">
    <w:abstractNumId w:val="9"/>
  </w:num>
  <w:num w:numId="15">
    <w:abstractNumId w:val="0"/>
  </w:num>
  <w:num w:numId="16">
    <w:abstractNumId w:val="24"/>
  </w:num>
  <w:num w:numId="17">
    <w:abstractNumId w:val="23"/>
  </w:num>
  <w:num w:numId="18">
    <w:abstractNumId w:val="8"/>
  </w:num>
  <w:num w:numId="19">
    <w:abstractNumId w:val="14"/>
  </w:num>
  <w:num w:numId="20">
    <w:abstractNumId w:val="28"/>
  </w:num>
  <w:num w:numId="21">
    <w:abstractNumId w:val="13"/>
  </w:num>
  <w:num w:numId="22">
    <w:abstractNumId w:val="17"/>
  </w:num>
  <w:num w:numId="23">
    <w:abstractNumId w:val="25"/>
  </w:num>
  <w:num w:numId="24">
    <w:abstractNumId w:val="32"/>
  </w:num>
  <w:num w:numId="25">
    <w:abstractNumId w:val="11"/>
  </w:num>
  <w:num w:numId="26">
    <w:abstractNumId w:val="21"/>
  </w:num>
  <w:num w:numId="27">
    <w:abstractNumId w:val="3"/>
  </w:num>
  <w:num w:numId="28">
    <w:abstractNumId w:val="16"/>
  </w:num>
  <w:num w:numId="29">
    <w:abstractNumId w:val="4"/>
  </w:num>
  <w:num w:numId="30">
    <w:abstractNumId w:val="7"/>
  </w:num>
  <w:num w:numId="31">
    <w:abstractNumId w:val="12"/>
  </w:num>
  <w:num w:numId="32">
    <w:abstractNumId w:val="20"/>
  </w:num>
  <w:num w:numId="33">
    <w:abstractNumId w:val="2"/>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05F19"/>
    <w:rsid w:val="00000668"/>
    <w:rsid w:val="00010D72"/>
    <w:rsid w:val="00020B76"/>
    <w:rsid w:val="00023AAF"/>
    <w:rsid w:val="00027D31"/>
    <w:rsid w:val="000437CA"/>
    <w:rsid w:val="00083635"/>
    <w:rsid w:val="0008417B"/>
    <w:rsid w:val="0009159C"/>
    <w:rsid w:val="000A4F43"/>
    <w:rsid w:val="000E493B"/>
    <w:rsid w:val="000E76FD"/>
    <w:rsid w:val="000F24FA"/>
    <w:rsid w:val="000F2684"/>
    <w:rsid w:val="00111F18"/>
    <w:rsid w:val="0011505A"/>
    <w:rsid w:val="0011763C"/>
    <w:rsid w:val="001208B7"/>
    <w:rsid w:val="00145F8F"/>
    <w:rsid w:val="0015374D"/>
    <w:rsid w:val="00155F10"/>
    <w:rsid w:val="00157232"/>
    <w:rsid w:val="0017400F"/>
    <w:rsid w:val="00177357"/>
    <w:rsid w:val="00182163"/>
    <w:rsid w:val="00194EE9"/>
    <w:rsid w:val="001B4AE5"/>
    <w:rsid w:val="001D2485"/>
    <w:rsid w:val="001E16C1"/>
    <w:rsid w:val="00205C8C"/>
    <w:rsid w:val="0022537F"/>
    <w:rsid w:val="0025760D"/>
    <w:rsid w:val="002578AB"/>
    <w:rsid w:val="0026246C"/>
    <w:rsid w:val="00266F75"/>
    <w:rsid w:val="002769C8"/>
    <w:rsid w:val="002B279C"/>
    <w:rsid w:val="00302C49"/>
    <w:rsid w:val="00320B2B"/>
    <w:rsid w:val="00332770"/>
    <w:rsid w:val="00370B1F"/>
    <w:rsid w:val="00372F41"/>
    <w:rsid w:val="003943DB"/>
    <w:rsid w:val="00394760"/>
    <w:rsid w:val="003B0F9A"/>
    <w:rsid w:val="003B0FA6"/>
    <w:rsid w:val="003C38DB"/>
    <w:rsid w:val="003F485A"/>
    <w:rsid w:val="00425FF1"/>
    <w:rsid w:val="00431FA8"/>
    <w:rsid w:val="00436157"/>
    <w:rsid w:val="00440175"/>
    <w:rsid w:val="004553C2"/>
    <w:rsid w:val="00461B99"/>
    <w:rsid w:val="00470008"/>
    <w:rsid w:val="00474D44"/>
    <w:rsid w:val="0048148F"/>
    <w:rsid w:val="004931D7"/>
    <w:rsid w:val="004A0576"/>
    <w:rsid w:val="004C2417"/>
    <w:rsid w:val="004D3918"/>
    <w:rsid w:val="004F77B0"/>
    <w:rsid w:val="005350BD"/>
    <w:rsid w:val="005424AA"/>
    <w:rsid w:val="00544AD5"/>
    <w:rsid w:val="00555BCB"/>
    <w:rsid w:val="0056300A"/>
    <w:rsid w:val="0059396D"/>
    <w:rsid w:val="005A476E"/>
    <w:rsid w:val="005A7708"/>
    <w:rsid w:val="005C7EFE"/>
    <w:rsid w:val="005D4CD6"/>
    <w:rsid w:val="005F23AF"/>
    <w:rsid w:val="005F4155"/>
    <w:rsid w:val="00630986"/>
    <w:rsid w:val="00664CC0"/>
    <w:rsid w:val="00671C6B"/>
    <w:rsid w:val="00674232"/>
    <w:rsid w:val="006B26AE"/>
    <w:rsid w:val="006E37B6"/>
    <w:rsid w:val="006E3A0C"/>
    <w:rsid w:val="006F192C"/>
    <w:rsid w:val="00712E41"/>
    <w:rsid w:val="007170BF"/>
    <w:rsid w:val="0072378C"/>
    <w:rsid w:val="00725456"/>
    <w:rsid w:val="00745F6A"/>
    <w:rsid w:val="00781CEB"/>
    <w:rsid w:val="00791A45"/>
    <w:rsid w:val="00792A5D"/>
    <w:rsid w:val="007A01BB"/>
    <w:rsid w:val="007C7F1B"/>
    <w:rsid w:val="007D2348"/>
    <w:rsid w:val="0080227B"/>
    <w:rsid w:val="00805F19"/>
    <w:rsid w:val="0080799D"/>
    <w:rsid w:val="00817409"/>
    <w:rsid w:val="00820180"/>
    <w:rsid w:val="00822180"/>
    <w:rsid w:val="00827B6B"/>
    <w:rsid w:val="0083418D"/>
    <w:rsid w:val="008376C5"/>
    <w:rsid w:val="00850674"/>
    <w:rsid w:val="00867BF7"/>
    <w:rsid w:val="00881F2C"/>
    <w:rsid w:val="008950C3"/>
    <w:rsid w:val="00897086"/>
    <w:rsid w:val="008A7639"/>
    <w:rsid w:val="008B5ADE"/>
    <w:rsid w:val="008C022A"/>
    <w:rsid w:val="00913DDA"/>
    <w:rsid w:val="00917AD6"/>
    <w:rsid w:val="00982349"/>
    <w:rsid w:val="00993184"/>
    <w:rsid w:val="00994F24"/>
    <w:rsid w:val="009B37E6"/>
    <w:rsid w:val="009B42E4"/>
    <w:rsid w:val="009C1D86"/>
    <w:rsid w:val="009D22B6"/>
    <w:rsid w:val="00A00487"/>
    <w:rsid w:val="00A0130F"/>
    <w:rsid w:val="00A3457B"/>
    <w:rsid w:val="00A37DE9"/>
    <w:rsid w:val="00A83A5D"/>
    <w:rsid w:val="00AC3790"/>
    <w:rsid w:val="00AC545E"/>
    <w:rsid w:val="00AC56D3"/>
    <w:rsid w:val="00AE2308"/>
    <w:rsid w:val="00B45DC5"/>
    <w:rsid w:val="00B647DC"/>
    <w:rsid w:val="00B67ED9"/>
    <w:rsid w:val="00B90CB9"/>
    <w:rsid w:val="00BD5274"/>
    <w:rsid w:val="00BF03A4"/>
    <w:rsid w:val="00C1407A"/>
    <w:rsid w:val="00C730A2"/>
    <w:rsid w:val="00C847F9"/>
    <w:rsid w:val="00C947A4"/>
    <w:rsid w:val="00C949DD"/>
    <w:rsid w:val="00CA7C14"/>
    <w:rsid w:val="00CC16D8"/>
    <w:rsid w:val="00D016BA"/>
    <w:rsid w:val="00D03220"/>
    <w:rsid w:val="00D16385"/>
    <w:rsid w:val="00D20BF4"/>
    <w:rsid w:val="00D409B2"/>
    <w:rsid w:val="00D42FFB"/>
    <w:rsid w:val="00D503E6"/>
    <w:rsid w:val="00D55A6B"/>
    <w:rsid w:val="00D63090"/>
    <w:rsid w:val="00D63757"/>
    <w:rsid w:val="00D8089F"/>
    <w:rsid w:val="00D80EC9"/>
    <w:rsid w:val="00D95C94"/>
    <w:rsid w:val="00E42B28"/>
    <w:rsid w:val="00E46F47"/>
    <w:rsid w:val="00E63B43"/>
    <w:rsid w:val="00E63B87"/>
    <w:rsid w:val="00E7558E"/>
    <w:rsid w:val="00E75998"/>
    <w:rsid w:val="00E80B06"/>
    <w:rsid w:val="00E83AD2"/>
    <w:rsid w:val="00EA6D70"/>
    <w:rsid w:val="00EA6E5F"/>
    <w:rsid w:val="00EB4BDF"/>
    <w:rsid w:val="00EB7072"/>
    <w:rsid w:val="00ED3061"/>
    <w:rsid w:val="00EE2126"/>
    <w:rsid w:val="00EF4F54"/>
    <w:rsid w:val="00EF7584"/>
    <w:rsid w:val="00F12B45"/>
    <w:rsid w:val="00F32063"/>
    <w:rsid w:val="00F451E4"/>
    <w:rsid w:val="00F63B8B"/>
    <w:rsid w:val="00F84695"/>
    <w:rsid w:val="00FA3141"/>
    <w:rsid w:val="00FC724D"/>
    <w:rsid w:val="00FD3EAF"/>
    <w:rsid w:val="00FE6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F19"/>
    <w:pPr>
      <w:tabs>
        <w:tab w:val="center" w:pos="4677"/>
        <w:tab w:val="right" w:pos="9355"/>
      </w:tabs>
    </w:pPr>
  </w:style>
  <w:style w:type="character" w:customStyle="1" w:styleId="a4">
    <w:name w:val="Верхний колонтитул Знак"/>
    <w:basedOn w:val="a0"/>
    <w:link w:val="a3"/>
    <w:uiPriority w:val="99"/>
    <w:rsid w:val="00805F19"/>
  </w:style>
  <w:style w:type="paragraph" w:styleId="a5">
    <w:name w:val="footer"/>
    <w:basedOn w:val="a"/>
    <w:link w:val="a6"/>
    <w:uiPriority w:val="99"/>
    <w:unhideWhenUsed/>
    <w:rsid w:val="00805F19"/>
    <w:pPr>
      <w:tabs>
        <w:tab w:val="center" w:pos="4677"/>
        <w:tab w:val="right" w:pos="9355"/>
      </w:tabs>
    </w:pPr>
  </w:style>
  <w:style w:type="character" w:customStyle="1" w:styleId="a6">
    <w:name w:val="Нижний колонтитул Знак"/>
    <w:basedOn w:val="a0"/>
    <w:link w:val="a5"/>
    <w:uiPriority w:val="99"/>
    <w:rsid w:val="00805F19"/>
  </w:style>
  <w:style w:type="paragraph" w:styleId="a7">
    <w:name w:val="Balloon Text"/>
    <w:basedOn w:val="a"/>
    <w:link w:val="a8"/>
    <w:uiPriority w:val="99"/>
    <w:semiHidden/>
    <w:unhideWhenUsed/>
    <w:rsid w:val="001208B7"/>
    <w:rPr>
      <w:rFonts w:ascii="Tahoma" w:hAnsi="Tahoma" w:cs="Tahoma"/>
      <w:sz w:val="16"/>
      <w:szCs w:val="16"/>
    </w:rPr>
  </w:style>
  <w:style w:type="character" w:customStyle="1" w:styleId="a8">
    <w:name w:val="Текст выноски Знак"/>
    <w:basedOn w:val="a0"/>
    <w:link w:val="a7"/>
    <w:uiPriority w:val="99"/>
    <w:semiHidden/>
    <w:rsid w:val="001208B7"/>
    <w:rPr>
      <w:rFonts w:ascii="Tahoma" w:hAnsi="Tahoma" w:cs="Tahoma"/>
      <w:sz w:val="16"/>
      <w:szCs w:val="16"/>
    </w:rPr>
  </w:style>
  <w:style w:type="paragraph" w:styleId="a9">
    <w:name w:val="Body Text"/>
    <w:basedOn w:val="a"/>
    <w:link w:val="aa"/>
    <w:uiPriority w:val="99"/>
    <w:rsid w:val="001208B7"/>
    <w:pPr>
      <w:jc w:val="center"/>
    </w:pPr>
    <w:rPr>
      <w:rFonts w:ascii="Times New Roman" w:eastAsia="Times New Roman" w:hAnsi="Times New Roman" w:cs="Times New Roman"/>
      <w:b/>
      <w:sz w:val="28"/>
      <w:szCs w:val="20"/>
      <w:lang w:eastAsia="ru-RU"/>
    </w:rPr>
  </w:style>
  <w:style w:type="character" w:customStyle="1" w:styleId="aa">
    <w:name w:val="Основной текст Знак"/>
    <w:basedOn w:val="a0"/>
    <w:link w:val="a9"/>
    <w:uiPriority w:val="99"/>
    <w:rsid w:val="001208B7"/>
    <w:rPr>
      <w:rFonts w:ascii="Times New Roman" w:eastAsia="Times New Roman" w:hAnsi="Times New Roman" w:cs="Times New Roman"/>
      <w:b/>
      <w:sz w:val="28"/>
      <w:szCs w:val="20"/>
      <w:lang w:eastAsia="ru-RU"/>
    </w:rPr>
  </w:style>
  <w:style w:type="paragraph" w:customStyle="1" w:styleId="4">
    <w:name w:val="заголовок 4"/>
    <w:basedOn w:val="a"/>
    <w:next w:val="a"/>
    <w:uiPriority w:val="99"/>
    <w:rsid w:val="001208B7"/>
    <w:pPr>
      <w:keepNext/>
      <w:widowControl w:val="0"/>
      <w:tabs>
        <w:tab w:val="left" w:pos="4536"/>
      </w:tabs>
      <w:spacing w:line="360" w:lineRule="auto"/>
    </w:pPr>
    <w:rPr>
      <w:rFonts w:ascii="Times New Roman" w:eastAsia="Times New Roman" w:hAnsi="Times New Roman" w:cs="Times New Roman"/>
      <w:b/>
      <w:i/>
      <w:snapToGrid w:val="0"/>
      <w:color w:val="FF0000"/>
      <w:sz w:val="28"/>
      <w:szCs w:val="20"/>
      <w:lang w:eastAsia="ru-RU"/>
    </w:rPr>
  </w:style>
  <w:style w:type="character" w:styleId="ab">
    <w:name w:val="Hyperlink"/>
    <w:uiPriority w:val="99"/>
    <w:semiHidden/>
    <w:unhideWhenUsed/>
    <w:rsid w:val="001208B7"/>
    <w:rPr>
      <w:rFonts w:ascii="Times New Roman" w:hAnsi="Times New Roman" w:cs="Times New Roman" w:hint="default"/>
      <w:color w:val="0000FF"/>
      <w:u w:val="single"/>
    </w:rPr>
  </w:style>
  <w:style w:type="paragraph" w:customStyle="1" w:styleId="ConsCell">
    <w:name w:val="ConsCell"/>
    <w:rsid w:val="001208B7"/>
    <w:pPr>
      <w:widowControl w:val="0"/>
      <w:autoSpaceDE w:val="0"/>
      <w:autoSpaceDN w:val="0"/>
      <w:adjustRightInd w:val="0"/>
      <w:ind w:right="19772"/>
    </w:pPr>
    <w:rPr>
      <w:rFonts w:ascii="Arial" w:eastAsia="Times New Roman" w:hAnsi="Arial" w:cs="Arial"/>
      <w:sz w:val="20"/>
      <w:szCs w:val="20"/>
      <w:lang w:eastAsia="ru-RU"/>
    </w:rPr>
  </w:style>
  <w:style w:type="paragraph" w:styleId="ac">
    <w:name w:val="List Paragraph"/>
    <w:basedOn w:val="a"/>
    <w:uiPriority w:val="34"/>
    <w:qFormat/>
    <w:rsid w:val="004F77B0"/>
    <w:pPr>
      <w:ind w:left="720"/>
      <w:contextualSpacing/>
    </w:pPr>
  </w:style>
  <w:style w:type="paragraph" w:styleId="ad">
    <w:name w:val="Plain Text"/>
    <w:basedOn w:val="a"/>
    <w:link w:val="ae"/>
    <w:rsid w:val="00083635"/>
    <w:pPr>
      <w:spacing w:after="120"/>
      <w:ind w:firstLine="851"/>
      <w:jc w:val="both"/>
    </w:pPr>
    <w:rPr>
      <w:rFonts w:ascii="Times New Roman" w:eastAsia="Times New Roman" w:hAnsi="Times New Roman" w:cs="Times New Roman"/>
      <w:snapToGrid w:val="0"/>
      <w:szCs w:val="20"/>
      <w:lang w:eastAsia="ru-RU"/>
    </w:rPr>
  </w:style>
  <w:style w:type="character" w:customStyle="1" w:styleId="ae">
    <w:name w:val="Текст Знак"/>
    <w:basedOn w:val="a0"/>
    <w:link w:val="ad"/>
    <w:rsid w:val="00083635"/>
    <w:rPr>
      <w:rFonts w:ascii="Times New Roman" w:eastAsia="Times New Roman" w:hAnsi="Times New Roman" w:cs="Times New Roman"/>
      <w:snapToGrid w:val="0"/>
      <w:szCs w:val="20"/>
      <w:lang w:eastAsia="ru-RU"/>
    </w:rPr>
  </w:style>
  <w:style w:type="paragraph" w:customStyle="1" w:styleId="af">
    <w:name w:val="Центр.подзаголовок"/>
    <w:basedOn w:val="a"/>
    <w:next w:val="ad"/>
    <w:rsid w:val="00083635"/>
    <w:pPr>
      <w:keepNext/>
      <w:spacing w:before="120" w:after="120"/>
      <w:jc w:val="center"/>
    </w:pPr>
    <w:rPr>
      <w:rFonts w:ascii="Times New Roman" w:eastAsia="Times New Roman" w:hAnsi="Times New Roman" w:cs="Times New Roman"/>
      <w:b/>
      <w:snapToGrid w:val="0"/>
      <w:szCs w:val="20"/>
      <w:lang w:eastAsia="ru-RU"/>
    </w:rPr>
  </w:style>
  <w:style w:type="paragraph" w:customStyle="1" w:styleId="1">
    <w:name w:val="Обычный1"/>
    <w:rsid w:val="00083635"/>
    <w:rPr>
      <w:rFonts w:ascii="Arial" w:eastAsia="Times New Roman" w:hAnsi="Arial" w:cs="Times New Roman"/>
      <w:sz w:val="20"/>
      <w:szCs w:val="20"/>
      <w:lang w:eastAsia="ru-RU"/>
    </w:rPr>
  </w:style>
  <w:style w:type="character" w:styleId="af0">
    <w:name w:val="annotation reference"/>
    <w:basedOn w:val="a0"/>
    <w:uiPriority w:val="99"/>
    <w:semiHidden/>
    <w:unhideWhenUsed/>
    <w:rsid w:val="000F2684"/>
    <w:rPr>
      <w:sz w:val="16"/>
      <w:szCs w:val="16"/>
    </w:rPr>
  </w:style>
  <w:style w:type="paragraph" w:styleId="af1">
    <w:name w:val="annotation text"/>
    <w:basedOn w:val="a"/>
    <w:link w:val="af2"/>
    <w:uiPriority w:val="99"/>
    <w:semiHidden/>
    <w:unhideWhenUsed/>
    <w:rsid w:val="000F2684"/>
    <w:rPr>
      <w:sz w:val="20"/>
      <w:szCs w:val="20"/>
    </w:rPr>
  </w:style>
  <w:style w:type="character" w:customStyle="1" w:styleId="af2">
    <w:name w:val="Текст примечания Знак"/>
    <w:basedOn w:val="a0"/>
    <w:link w:val="af1"/>
    <w:uiPriority w:val="99"/>
    <w:semiHidden/>
    <w:rsid w:val="000F2684"/>
    <w:rPr>
      <w:sz w:val="20"/>
      <w:szCs w:val="20"/>
    </w:rPr>
  </w:style>
  <w:style w:type="paragraph" w:styleId="af3">
    <w:name w:val="annotation subject"/>
    <w:basedOn w:val="af1"/>
    <w:next w:val="af1"/>
    <w:link w:val="af4"/>
    <w:uiPriority w:val="99"/>
    <w:semiHidden/>
    <w:unhideWhenUsed/>
    <w:rsid w:val="000F2684"/>
    <w:rPr>
      <w:b/>
      <w:bCs/>
    </w:rPr>
  </w:style>
  <w:style w:type="character" w:customStyle="1" w:styleId="af4">
    <w:name w:val="Тема примечания Знак"/>
    <w:basedOn w:val="af2"/>
    <w:link w:val="af3"/>
    <w:uiPriority w:val="99"/>
    <w:semiHidden/>
    <w:rsid w:val="000F2684"/>
    <w:rPr>
      <w:b/>
      <w:bCs/>
      <w:sz w:val="20"/>
      <w:szCs w:val="20"/>
    </w:rPr>
  </w:style>
  <w:style w:type="paragraph" w:customStyle="1" w:styleId="af5">
    <w:name w:val="Заглавие"/>
    <w:basedOn w:val="1"/>
    <w:next w:val="1"/>
    <w:rsid w:val="00745F6A"/>
    <w:pPr>
      <w:spacing w:before="240" w:after="720"/>
      <w:ind w:firstLine="851"/>
      <w:jc w:val="center"/>
    </w:pPr>
    <w:rPr>
      <w:rFonts w:ascii="Times New Roman" w:hAnsi="Times New Roman"/>
      <w:b/>
      <w:snapToGrid w:val="0"/>
      <w:sz w:val="28"/>
    </w:rPr>
  </w:style>
  <w:style w:type="paragraph" w:styleId="af6">
    <w:name w:val="Normal (Web)"/>
    <w:basedOn w:val="a"/>
    <w:uiPriority w:val="99"/>
    <w:semiHidden/>
    <w:unhideWhenUsed/>
    <w:rsid w:val="005D4CD6"/>
    <w:pPr>
      <w:spacing w:before="100" w:beforeAutospacing="1" w:after="100" w:afterAutospacing="1"/>
    </w:pPr>
    <w:rPr>
      <w:rFonts w:ascii="Times New Roman" w:eastAsia="Times New Roman" w:hAnsi="Times New Roman" w:cs="Times New Roman"/>
      <w:lang w:eastAsia="ru-RU"/>
    </w:rPr>
  </w:style>
  <w:style w:type="table" w:styleId="af7">
    <w:name w:val="Table Grid"/>
    <w:basedOn w:val="a1"/>
    <w:uiPriority w:val="39"/>
    <w:rsid w:val="005D4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Indent"/>
    <w:basedOn w:val="a"/>
    <w:link w:val="af9"/>
    <w:rsid w:val="006B26AE"/>
    <w:pPr>
      <w:spacing w:before="120" w:after="120"/>
      <w:ind w:left="283"/>
      <w:jc w:val="both"/>
    </w:pPr>
    <w:rPr>
      <w:rFonts w:ascii="Arial" w:eastAsia="Times New Roman" w:hAnsi="Arial" w:cs="Times New Roman"/>
      <w:sz w:val="20"/>
    </w:rPr>
  </w:style>
  <w:style w:type="character" w:customStyle="1" w:styleId="af9">
    <w:name w:val="Основной текст с отступом Знак"/>
    <w:basedOn w:val="a0"/>
    <w:link w:val="af8"/>
    <w:rsid w:val="006B26AE"/>
    <w:rPr>
      <w:rFonts w:ascii="Arial" w:eastAsia="Times New Roman" w:hAnsi="Arial" w:cs="Times New Roman"/>
      <w:sz w:val="20"/>
    </w:rPr>
  </w:style>
  <w:style w:type="paragraph" w:styleId="2">
    <w:name w:val="Body Text Indent 2"/>
    <w:basedOn w:val="a"/>
    <w:link w:val="20"/>
    <w:rsid w:val="006B26AE"/>
    <w:pPr>
      <w:spacing w:before="120" w:after="120" w:line="480" w:lineRule="auto"/>
      <w:ind w:left="283"/>
      <w:jc w:val="both"/>
    </w:pPr>
    <w:rPr>
      <w:rFonts w:ascii="Arial" w:eastAsia="Times New Roman" w:hAnsi="Arial" w:cs="Times New Roman"/>
      <w:sz w:val="20"/>
    </w:rPr>
  </w:style>
  <w:style w:type="character" w:customStyle="1" w:styleId="20">
    <w:name w:val="Основной текст с отступом 2 Знак"/>
    <w:basedOn w:val="a0"/>
    <w:link w:val="2"/>
    <w:rsid w:val="006B26AE"/>
    <w:rPr>
      <w:rFonts w:ascii="Arial" w:eastAsia="Times New Roman" w:hAnsi="Arial" w:cs="Times New Roman"/>
      <w:sz w:val="20"/>
    </w:rPr>
  </w:style>
  <w:style w:type="paragraph" w:customStyle="1" w:styleId="Iiiaeuiue">
    <w:name w:val="Ii?iaeuiue"/>
    <w:rsid w:val="006B26AE"/>
    <w:pPr>
      <w:autoSpaceDE w:val="0"/>
      <w:autoSpaceDN w:val="0"/>
    </w:pPr>
    <w:rPr>
      <w:rFonts w:ascii="Times New Roman" w:eastAsia="Times New Roman" w:hAnsi="Times New Roman" w:cs="Times New Roman"/>
      <w:sz w:val="20"/>
      <w:szCs w:val="20"/>
      <w:lang w:val="en-GB" w:eastAsia="ru-RU"/>
    </w:rPr>
  </w:style>
  <w:style w:type="paragraph" w:customStyle="1" w:styleId="caaieiaie8">
    <w:name w:val="caaieiaie 8"/>
    <w:rsid w:val="006B26AE"/>
    <w:pPr>
      <w:autoSpaceDE w:val="0"/>
      <w:autoSpaceDN w:val="0"/>
      <w:spacing w:before="240" w:after="60"/>
      <w:jc w:val="both"/>
    </w:pPr>
    <w:rPr>
      <w:rFonts w:ascii="Arial" w:eastAsia="Times New Roman" w:hAnsi="Arial" w:cs="Arial"/>
      <w:i/>
      <w:iCs/>
      <w:lang w:eastAsia="ru-RU"/>
    </w:rPr>
  </w:style>
  <w:style w:type="paragraph" w:customStyle="1" w:styleId="caaieiaie1">
    <w:name w:val="caaieiaie 1"/>
    <w:rsid w:val="006B26AE"/>
    <w:pPr>
      <w:autoSpaceDE w:val="0"/>
      <w:autoSpaceDN w:val="0"/>
      <w:spacing w:before="240" w:after="60"/>
      <w:jc w:val="both"/>
    </w:pPr>
    <w:rPr>
      <w:rFonts w:ascii="Times New Roman" w:eastAsia="Times New Roman" w:hAnsi="Times New Roman" w:cs="Times New Roman"/>
      <w:kern w:val="28"/>
      <w:sz w:val="36"/>
      <w:szCs w:val="36"/>
      <w:lang w:eastAsia="ru-RU"/>
    </w:rPr>
  </w:style>
  <w:style w:type="paragraph" w:styleId="afa">
    <w:name w:val="Revision"/>
    <w:hidden/>
    <w:uiPriority w:val="99"/>
    <w:semiHidden/>
    <w:rsid w:val="00B90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F19"/>
    <w:pPr>
      <w:tabs>
        <w:tab w:val="center" w:pos="4677"/>
        <w:tab w:val="right" w:pos="9355"/>
      </w:tabs>
    </w:pPr>
  </w:style>
  <w:style w:type="character" w:customStyle="1" w:styleId="a4">
    <w:name w:val="Верхний колонтитул Знак"/>
    <w:basedOn w:val="a0"/>
    <w:link w:val="a3"/>
    <w:uiPriority w:val="99"/>
    <w:rsid w:val="00805F19"/>
  </w:style>
  <w:style w:type="paragraph" w:styleId="a5">
    <w:name w:val="footer"/>
    <w:basedOn w:val="a"/>
    <w:link w:val="a6"/>
    <w:uiPriority w:val="99"/>
    <w:unhideWhenUsed/>
    <w:rsid w:val="00805F19"/>
    <w:pPr>
      <w:tabs>
        <w:tab w:val="center" w:pos="4677"/>
        <w:tab w:val="right" w:pos="9355"/>
      </w:tabs>
    </w:pPr>
  </w:style>
  <w:style w:type="character" w:customStyle="1" w:styleId="a6">
    <w:name w:val="Нижний колонтитул Знак"/>
    <w:basedOn w:val="a0"/>
    <w:link w:val="a5"/>
    <w:uiPriority w:val="99"/>
    <w:rsid w:val="00805F19"/>
  </w:style>
  <w:style w:type="paragraph" w:styleId="a7">
    <w:name w:val="Balloon Text"/>
    <w:basedOn w:val="a"/>
    <w:link w:val="a8"/>
    <w:uiPriority w:val="99"/>
    <w:semiHidden/>
    <w:unhideWhenUsed/>
    <w:rsid w:val="001208B7"/>
    <w:rPr>
      <w:rFonts w:ascii="Tahoma" w:hAnsi="Tahoma" w:cs="Tahoma"/>
      <w:sz w:val="16"/>
      <w:szCs w:val="16"/>
    </w:rPr>
  </w:style>
  <w:style w:type="character" w:customStyle="1" w:styleId="a8">
    <w:name w:val="Текст выноски Знак"/>
    <w:basedOn w:val="a0"/>
    <w:link w:val="a7"/>
    <w:uiPriority w:val="99"/>
    <w:semiHidden/>
    <w:rsid w:val="001208B7"/>
    <w:rPr>
      <w:rFonts w:ascii="Tahoma" w:hAnsi="Tahoma" w:cs="Tahoma"/>
      <w:sz w:val="16"/>
      <w:szCs w:val="16"/>
    </w:rPr>
  </w:style>
  <w:style w:type="paragraph" w:styleId="a9">
    <w:name w:val="Body Text"/>
    <w:basedOn w:val="a"/>
    <w:link w:val="aa"/>
    <w:uiPriority w:val="99"/>
    <w:rsid w:val="001208B7"/>
    <w:pPr>
      <w:jc w:val="center"/>
    </w:pPr>
    <w:rPr>
      <w:rFonts w:ascii="Times New Roman" w:eastAsia="Times New Roman" w:hAnsi="Times New Roman" w:cs="Times New Roman"/>
      <w:b/>
      <w:sz w:val="28"/>
      <w:szCs w:val="20"/>
      <w:lang w:eastAsia="ru-RU"/>
    </w:rPr>
  </w:style>
  <w:style w:type="character" w:customStyle="1" w:styleId="aa">
    <w:name w:val="Основной текст Знак"/>
    <w:basedOn w:val="a0"/>
    <w:link w:val="a9"/>
    <w:uiPriority w:val="99"/>
    <w:rsid w:val="001208B7"/>
    <w:rPr>
      <w:rFonts w:ascii="Times New Roman" w:eastAsia="Times New Roman" w:hAnsi="Times New Roman" w:cs="Times New Roman"/>
      <w:b/>
      <w:sz w:val="28"/>
      <w:szCs w:val="20"/>
      <w:lang w:eastAsia="ru-RU"/>
    </w:rPr>
  </w:style>
  <w:style w:type="paragraph" w:customStyle="1" w:styleId="4">
    <w:name w:val="заголовок 4"/>
    <w:basedOn w:val="a"/>
    <w:next w:val="a"/>
    <w:uiPriority w:val="99"/>
    <w:rsid w:val="001208B7"/>
    <w:pPr>
      <w:keepNext/>
      <w:widowControl w:val="0"/>
      <w:tabs>
        <w:tab w:val="left" w:pos="4536"/>
      </w:tabs>
      <w:spacing w:line="360" w:lineRule="auto"/>
    </w:pPr>
    <w:rPr>
      <w:rFonts w:ascii="Times New Roman" w:eastAsia="Times New Roman" w:hAnsi="Times New Roman" w:cs="Times New Roman"/>
      <w:b/>
      <w:i/>
      <w:snapToGrid w:val="0"/>
      <w:color w:val="FF0000"/>
      <w:sz w:val="28"/>
      <w:szCs w:val="20"/>
      <w:lang w:eastAsia="ru-RU"/>
    </w:rPr>
  </w:style>
  <w:style w:type="character" w:styleId="ab">
    <w:name w:val="Hyperlink"/>
    <w:uiPriority w:val="99"/>
    <w:semiHidden/>
    <w:unhideWhenUsed/>
    <w:rsid w:val="001208B7"/>
    <w:rPr>
      <w:rFonts w:ascii="Times New Roman" w:hAnsi="Times New Roman" w:cs="Times New Roman" w:hint="default"/>
      <w:color w:val="0000FF"/>
      <w:u w:val="single"/>
    </w:rPr>
  </w:style>
  <w:style w:type="paragraph" w:customStyle="1" w:styleId="ConsCell">
    <w:name w:val="ConsCell"/>
    <w:rsid w:val="001208B7"/>
    <w:pPr>
      <w:widowControl w:val="0"/>
      <w:autoSpaceDE w:val="0"/>
      <w:autoSpaceDN w:val="0"/>
      <w:adjustRightInd w:val="0"/>
      <w:ind w:right="19772"/>
    </w:pPr>
    <w:rPr>
      <w:rFonts w:ascii="Arial" w:eastAsia="Times New Roman" w:hAnsi="Arial" w:cs="Arial"/>
      <w:sz w:val="20"/>
      <w:szCs w:val="20"/>
      <w:lang w:eastAsia="ru-RU"/>
    </w:rPr>
  </w:style>
  <w:style w:type="paragraph" w:styleId="ac">
    <w:name w:val="List Paragraph"/>
    <w:basedOn w:val="a"/>
    <w:uiPriority w:val="34"/>
    <w:qFormat/>
    <w:rsid w:val="004F77B0"/>
    <w:pPr>
      <w:ind w:left="720"/>
      <w:contextualSpacing/>
    </w:pPr>
  </w:style>
  <w:style w:type="paragraph" w:styleId="ad">
    <w:name w:val="Plain Text"/>
    <w:basedOn w:val="a"/>
    <w:link w:val="ae"/>
    <w:rsid w:val="00083635"/>
    <w:pPr>
      <w:spacing w:after="120"/>
      <w:ind w:firstLine="851"/>
      <w:jc w:val="both"/>
    </w:pPr>
    <w:rPr>
      <w:rFonts w:ascii="Times New Roman" w:eastAsia="Times New Roman" w:hAnsi="Times New Roman" w:cs="Times New Roman"/>
      <w:snapToGrid w:val="0"/>
      <w:szCs w:val="20"/>
      <w:lang w:eastAsia="ru-RU"/>
    </w:rPr>
  </w:style>
  <w:style w:type="character" w:customStyle="1" w:styleId="ae">
    <w:name w:val="Текст Знак"/>
    <w:basedOn w:val="a0"/>
    <w:link w:val="ad"/>
    <w:rsid w:val="00083635"/>
    <w:rPr>
      <w:rFonts w:ascii="Times New Roman" w:eastAsia="Times New Roman" w:hAnsi="Times New Roman" w:cs="Times New Roman"/>
      <w:snapToGrid w:val="0"/>
      <w:szCs w:val="20"/>
      <w:lang w:eastAsia="ru-RU"/>
    </w:rPr>
  </w:style>
  <w:style w:type="paragraph" w:customStyle="1" w:styleId="af">
    <w:name w:val="Центр.подзаголовок"/>
    <w:basedOn w:val="a"/>
    <w:next w:val="ad"/>
    <w:rsid w:val="00083635"/>
    <w:pPr>
      <w:keepNext/>
      <w:spacing w:before="120" w:after="120"/>
      <w:jc w:val="center"/>
    </w:pPr>
    <w:rPr>
      <w:rFonts w:ascii="Times New Roman" w:eastAsia="Times New Roman" w:hAnsi="Times New Roman" w:cs="Times New Roman"/>
      <w:b/>
      <w:snapToGrid w:val="0"/>
      <w:szCs w:val="20"/>
      <w:lang w:eastAsia="ru-RU"/>
    </w:rPr>
  </w:style>
  <w:style w:type="paragraph" w:customStyle="1" w:styleId="1">
    <w:name w:val="Обычный1"/>
    <w:rsid w:val="00083635"/>
    <w:rPr>
      <w:rFonts w:ascii="Arial" w:eastAsia="Times New Roman" w:hAnsi="Arial" w:cs="Times New Roman"/>
      <w:sz w:val="20"/>
      <w:szCs w:val="20"/>
      <w:lang w:eastAsia="ru-RU"/>
    </w:rPr>
  </w:style>
  <w:style w:type="character" w:styleId="af0">
    <w:name w:val="annotation reference"/>
    <w:basedOn w:val="a0"/>
    <w:uiPriority w:val="99"/>
    <w:semiHidden/>
    <w:unhideWhenUsed/>
    <w:rsid w:val="000F2684"/>
    <w:rPr>
      <w:sz w:val="16"/>
      <w:szCs w:val="16"/>
    </w:rPr>
  </w:style>
  <w:style w:type="paragraph" w:styleId="af1">
    <w:name w:val="annotation text"/>
    <w:basedOn w:val="a"/>
    <w:link w:val="af2"/>
    <w:uiPriority w:val="99"/>
    <w:semiHidden/>
    <w:unhideWhenUsed/>
    <w:rsid w:val="000F2684"/>
    <w:rPr>
      <w:sz w:val="20"/>
      <w:szCs w:val="20"/>
    </w:rPr>
  </w:style>
  <w:style w:type="character" w:customStyle="1" w:styleId="af2">
    <w:name w:val="Текст примечания Знак"/>
    <w:basedOn w:val="a0"/>
    <w:link w:val="af1"/>
    <w:uiPriority w:val="99"/>
    <w:semiHidden/>
    <w:rsid w:val="000F2684"/>
    <w:rPr>
      <w:sz w:val="20"/>
      <w:szCs w:val="20"/>
    </w:rPr>
  </w:style>
  <w:style w:type="paragraph" w:styleId="af3">
    <w:name w:val="annotation subject"/>
    <w:basedOn w:val="af1"/>
    <w:next w:val="af1"/>
    <w:link w:val="af4"/>
    <w:uiPriority w:val="99"/>
    <w:semiHidden/>
    <w:unhideWhenUsed/>
    <w:rsid w:val="000F2684"/>
    <w:rPr>
      <w:b/>
      <w:bCs/>
    </w:rPr>
  </w:style>
  <w:style w:type="character" w:customStyle="1" w:styleId="af4">
    <w:name w:val="Тема примечания Знак"/>
    <w:basedOn w:val="af2"/>
    <w:link w:val="af3"/>
    <w:uiPriority w:val="99"/>
    <w:semiHidden/>
    <w:rsid w:val="000F2684"/>
    <w:rPr>
      <w:b/>
      <w:bCs/>
      <w:sz w:val="20"/>
      <w:szCs w:val="20"/>
    </w:rPr>
  </w:style>
  <w:style w:type="paragraph" w:customStyle="1" w:styleId="af5">
    <w:name w:val="Заглавие"/>
    <w:basedOn w:val="1"/>
    <w:next w:val="1"/>
    <w:rsid w:val="00745F6A"/>
    <w:pPr>
      <w:spacing w:before="240" w:after="720"/>
      <w:ind w:firstLine="851"/>
      <w:jc w:val="center"/>
    </w:pPr>
    <w:rPr>
      <w:rFonts w:ascii="Times New Roman" w:hAnsi="Times New Roman"/>
      <w:b/>
      <w:snapToGrid w:val="0"/>
      <w:sz w:val="28"/>
    </w:rPr>
  </w:style>
  <w:style w:type="paragraph" w:styleId="af6">
    <w:name w:val="Normal (Web)"/>
    <w:basedOn w:val="a"/>
    <w:uiPriority w:val="99"/>
    <w:semiHidden/>
    <w:unhideWhenUsed/>
    <w:rsid w:val="005D4CD6"/>
    <w:pPr>
      <w:spacing w:before="100" w:beforeAutospacing="1" w:after="100" w:afterAutospacing="1"/>
    </w:pPr>
    <w:rPr>
      <w:rFonts w:ascii="Times New Roman" w:eastAsia="Times New Roman" w:hAnsi="Times New Roman" w:cs="Times New Roman"/>
      <w:lang w:eastAsia="ru-RU"/>
    </w:rPr>
  </w:style>
  <w:style w:type="table" w:styleId="af7">
    <w:name w:val="Table Grid"/>
    <w:basedOn w:val="a1"/>
    <w:uiPriority w:val="39"/>
    <w:rsid w:val="005D4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6B26AE"/>
    <w:pPr>
      <w:spacing w:before="120" w:after="120"/>
      <w:ind w:left="283"/>
      <w:jc w:val="both"/>
    </w:pPr>
    <w:rPr>
      <w:rFonts w:ascii="Arial" w:eastAsia="Times New Roman" w:hAnsi="Arial" w:cs="Times New Roman"/>
      <w:sz w:val="20"/>
    </w:rPr>
  </w:style>
  <w:style w:type="character" w:customStyle="1" w:styleId="af9">
    <w:name w:val="Основной текст с отступом Знак"/>
    <w:basedOn w:val="a0"/>
    <w:link w:val="af8"/>
    <w:rsid w:val="006B26AE"/>
    <w:rPr>
      <w:rFonts w:ascii="Arial" w:eastAsia="Times New Roman" w:hAnsi="Arial" w:cs="Times New Roman"/>
      <w:sz w:val="20"/>
    </w:rPr>
  </w:style>
  <w:style w:type="paragraph" w:styleId="2">
    <w:name w:val="Body Text Indent 2"/>
    <w:basedOn w:val="a"/>
    <w:link w:val="20"/>
    <w:rsid w:val="006B26AE"/>
    <w:pPr>
      <w:spacing w:before="120" w:after="120" w:line="480" w:lineRule="auto"/>
      <w:ind w:left="283"/>
      <w:jc w:val="both"/>
    </w:pPr>
    <w:rPr>
      <w:rFonts w:ascii="Arial" w:eastAsia="Times New Roman" w:hAnsi="Arial" w:cs="Times New Roman"/>
      <w:sz w:val="20"/>
    </w:rPr>
  </w:style>
  <w:style w:type="character" w:customStyle="1" w:styleId="20">
    <w:name w:val="Основной текст с отступом 2 Знак"/>
    <w:basedOn w:val="a0"/>
    <w:link w:val="2"/>
    <w:rsid w:val="006B26AE"/>
    <w:rPr>
      <w:rFonts w:ascii="Arial" w:eastAsia="Times New Roman" w:hAnsi="Arial" w:cs="Times New Roman"/>
      <w:sz w:val="20"/>
    </w:rPr>
  </w:style>
  <w:style w:type="paragraph" w:customStyle="1" w:styleId="Iiiaeuiue">
    <w:name w:val="Ii?iaeuiue"/>
    <w:rsid w:val="006B26AE"/>
    <w:pPr>
      <w:autoSpaceDE w:val="0"/>
      <w:autoSpaceDN w:val="0"/>
    </w:pPr>
    <w:rPr>
      <w:rFonts w:ascii="Times New Roman" w:eastAsia="Times New Roman" w:hAnsi="Times New Roman" w:cs="Times New Roman"/>
      <w:sz w:val="20"/>
      <w:szCs w:val="20"/>
      <w:lang w:val="en-GB" w:eastAsia="ru-RU"/>
    </w:rPr>
  </w:style>
  <w:style w:type="paragraph" w:customStyle="1" w:styleId="caaieiaie8">
    <w:name w:val="caaieiaie 8"/>
    <w:rsid w:val="006B26AE"/>
    <w:pPr>
      <w:autoSpaceDE w:val="0"/>
      <w:autoSpaceDN w:val="0"/>
      <w:spacing w:before="240" w:after="60"/>
      <w:jc w:val="both"/>
    </w:pPr>
    <w:rPr>
      <w:rFonts w:ascii="Arial" w:eastAsia="Times New Roman" w:hAnsi="Arial" w:cs="Arial"/>
      <w:i/>
      <w:iCs/>
      <w:lang w:eastAsia="ru-RU"/>
    </w:rPr>
  </w:style>
  <w:style w:type="paragraph" w:customStyle="1" w:styleId="caaieiaie1">
    <w:name w:val="caaieiaie 1"/>
    <w:rsid w:val="006B26AE"/>
    <w:pPr>
      <w:autoSpaceDE w:val="0"/>
      <w:autoSpaceDN w:val="0"/>
      <w:spacing w:before="240" w:after="60"/>
      <w:jc w:val="both"/>
    </w:pPr>
    <w:rPr>
      <w:rFonts w:ascii="Times New Roman" w:eastAsia="Times New Roman" w:hAnsi="Times New Roman" w:cs="Times New Roman"/>
      <w:kern w:val="28"/>
      <w:sz w:val="36"/>
      <w:szCs w:val="36"/>
      <w:lang w:eastAsia="ru-RU"/>
    </w:rPr>
  </w:style>
</w:styles>
</file>

<file path=word/webSettings.xml><?xml version="1.0" encoding="utf-8"?>
<w:webSettings xmlns:r="http://schemas.openxmlformats.org/officeDocument/2006/relationships" xmlns:w="http://schemas.openxmlformats.org/wordprocessingml/2006/main">
  <w:divs>
    <w:div w:id="326712625">
      <w:bodyDiv w:val="1"/>
      <w:marLeft w:val="0"/>
      <w:marRight w:val="0"/>
      <w:marTop w:val="0"/>
      <w:marBottom w:val="0"/>
      <w:divBdr>
        <w:top w:val="none" w:sz="0" w:space="0" w:color="auto"/>
        <w:left w:val="none" w:sz="0" w:space="0" w:color="auto"/>
        <w:bottom w:val="none" w:sz="0" w:space="0" w:color="auto"/>
        <w:right w:val="none" w:sz="0" w:space="0" w:color="auto"/>
      </w:divBdr>
    </w:div>
    <w:div w:id="488600182">
      <w:bodyDiv w:val="1"/>
      <w:marLeft w:val="0"/>
      <w:marRight w:val="0"/>
      <w:marTop w:val="0"/>
      <w:marBottom w:val="0"/>
      <w:divBdr>
        <w:top w:val="none" w:sz="0" w:space="0" w:color="auto"/>
        <w:left w:val="none" w:sz="0" w:space="0" w:color="auto"/>
        <w:bottom w:val="none" w:sz="0" w:space="0" w:color="auto"/>
        <w:right w:val="none" w:sz="0" w:space="0" w:color="auto"/>
      </w:divBdr>
    </w:div>
    <w:div w:id="513497371">
      <w:bodyDiv w:val="1"/>
      <w:marLeft w:val="0"/>
      <w:marRight w:val="0"/>
      <w:marTop w:val="0"/>
      <w:marBottom w:val="0"/>
      <w:divBdr>
        <w:top w:val="none" w:sz="0" w:space="0" w:color="auto"/>
        <w:left w:val="none" w:sz="0" w:space="0" w:color="auto"/>
        <w:bottom w:val="none" w:sz="0" w:space="0" w:color="auto"/>
        <w:right w:val="none" w:sz="0" w:space="0" w:color="auto"/>
      </w:divBdr>
    </w:div>
    <w:div w:id="728727316">
      <w:bodyDiv w:val="1"/>
      <w:marLeft w:val="0"/>
      <w:marRight w:val="0"/>
      <w:marTop w:val="0"/>
      <w:marBottom w:val="0"/>
      <w:divBdr>
        <w:top w:val="none" w:sz="0" w:space="0" w:color="auto"/>
        <w:left w:val="none" w:sz="0" w:space="0" w:color="auto"/>
        <w:bottom w:val="none" w:sz="0" w:space="0" w:color="auto"/>
        <w:right w:val="none" w:sz="0" w:space="0" w:color="auto"/>
      </w:divBdr>
    </w:div>
    <w:div w:id="744687934">
      <w:bodyDiv w:val="1"/>
      <w:marLeft w:val="0"/>
      <w:marRight w:val="0"/>
      <w:marTop w:val="0"/>
      <w:marBottom w:val="0"/>
      <w:divBdr>
        <w:top w:val="none" w:sz="0" w:space="0" w:color="auto"/>
        <w:left w:val="none" w:sz="0" w:space="0" w:color="auto"/>
        <w:bottom w:val="none" w:sz="0" w:space="0" w:color="auto"/>
        <w:right w:val="none" w:sz="0" w:space="0" w:color="auto"/>
      </w:divBdr>
    </w:div>
    <w:div w:id="964194876">
      <w:bodyDiv w:val="1"/>
      <w:marLeft w:val="0"/>
      <w:marRight w:val="0"/>
      <w:marTop w:val="0"/>
      <w:marBottom w:val="0"/>
      <w:divBdr>
        <w:top w:val="none" w:sz="0" w:space="0" w:color="auto"/>
        <w:left w:val="none" w:sz="0" w:space="0" w:color="auto"/>
        <w:bottom w:val="none" w:sz="0" w:space="0" w:color="auto"/>
        <w:right w:val="none" w:sz="0" w:space="0" w:color="auto"/>
      </w:divBdr>
    </w:div>
    <w:div w:id="1434590619">
      <w:bodyDiv w:val="1"/>
      <w:marLeft w:val="0"/>
      <w:marRight w:val="0"/>
      <w:marTop w:val="0"/>
      <w:marBottom w:val="0"/>
      <w:divBdr>
        <w:top w:val="none" w:sz="0" w:space="0" w:color="auto"/>
        <w:left w:val="none" w:sz="0" w:space="0" w:color="auto"/>
        <w:bottom w:val="none" w:sz="0" w:space="0" w:color="auto"/>
        <w:right w:val="none" w:sz="0" w:space="0" w:color="auto"/>
      </w:divBdr>
    </w:div>
    <w:div w:id="1580015454">
      <w:bodyDiv w:val="1"/>
      <w:marLeft w:val="0"/>
      <w:marRight w:val="0"/>
      <w:marTop w:val="0"/>
      <w:marBottom w:val="0"/>
      <w:divBdr>
        <w:top w:val="none" w:sz="0" w:space="0" w:color="auto"/>
        <w:left w:val="none" w:sz="0" w:space="0" w:color="auto"/>
        <w:bottom w:val="none" w:sz="0" w:space="0" w:color="auto"/>
        <w:right w:val="none" w:sz="0" w:space="0" w:color="auto"/>
      </w:divBdr>
    </w:div>
    <w:div w:id="1823698293">
      <w:bodyDiv w:val="1"/>
      <w:marLeft w:val="0"/>
      <w:marRight w:val="0"/>
      <w:marTop w:val="0"/>
      <w:marBottom w:val="0"/>
      <w:divBdr>
        <w:top w:val="none" w:sz="0" w:space="0" w:color="auto"/>
        <w:left w:val="none" w:sz="0" w:space="0" w:color="auto"/>
        <w:bottom w:val="none" w:sz="0" w:space="0" w:color="auto"/>
        <w:right w:val="none" w:sz="0" w:space="0" w:color="auto"/>
      </w:divBdr>
    </w:div>
    <w:div w:id="19611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spbbank.ru"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5999</Words>
  <Characters>34196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a.shiklo</cp:lastModifiedBy>
  <cp:revision>13</cp:revision>
  <cp:lastPrinted>2023-05-16T14:03:00Z</cp:lastPrinted>
  <dcterms:created xsi:type="dcterms:W3CDTF">2023-04-19T12:59:00Z</dcterms:created>
  <dcterms:modified xsi:type="dcterms:W3CDTF">2023-05-16T14:03:00Z</dcterms:modified>
</cp:coreProperties>
</file>